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D6908" w14:textId="252E584E" w:rsidR="0069539B" w:rsidRDefault="00F61EF5">
      <w:pPr>
        <w:pStyle w:val="BodyText"/>
        <w:rPr>
          <w:rFonts w:ascii="Times New Roman"/>
          <w:sz w:val="20"/>
        </w:rPr>
      </w:pPr>
      <w:r>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035A2E">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035A2E">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035A2E">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035A2E">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 xml:space="preserve">out in guidance) to </w:t>
      </w:r>
      <w:r>
        <w:rPr>
          <w:color w:val="231F20"/>
          <w:sz w:val="28"/>
        </w:rPr>
        <w:t>publish information on their Primary PE and sport premium</w:t>
      </w:r>
    </w:p>
    <w:p w14:paraId="208DF637" w14:textId="77777777" w:rsidR="0069539B" w:rsidRDefault="00035A2E">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 xml:space="preserve">in Physical Education (PE) and evidence swimming attainment, which forms part of the PE </w:t>
      </w:r>
      <w:r>
        <w:rPr>
          <w:color w:val="231F20"/>
          <w:sz w:val="28"/>
        </w:rPr>
        <w:t>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proofErr w:type="gramStart"/>
      <w:r>
        <w:rPr>
          <w:color w:val="231F20"/>
          <w:sz w:val="28"/>
        </w:rPr>
        <w:t>consider</w:t>
      </w:r>
      <w:proofErr w:type="gramEnd"/>
    </w:p>
    <w:p w14:paraId="012B723A" w14:textId="77777777" w:rsidR="0069539B" w:rsidRDefault="00035A2E">
      <w:pPr>
        <w:pStyle w:val="BodyText"/>
        <w:spacing w:before="5" w:line="235" w:lineRule="auto"/>
        <w:ind w:left="540" w:right="7831"/>
      </w:pPr>
      <w:proofErr w:type="gramStart"/>
      <w:r>
        <w:rPr>
          <w:color w:val="231F20"/>
        </w:rPr>
        <w:t>the</w:t>
      </w:r>
      <w:proofErr w:type="gramEnd"/>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035A2E">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035A2E">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035A2E">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035A2E">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proofErr w:type="gramStart"/>
      <w:r>
        <w:rPr>
          <w:color w:val="231F20"/>
        </w:rPr>
        <w:t>the</w:t>
      </w:r>
      <w:r>
        <w:rPr>
          <w:color w:val="231F20"/>
          <w:spacing w:val="-6"/>
        </w:rPr>
        <w:t xml:space="preserve"> </w:t>
      </w:r>
      <w:r>
        <w:rPr>
          <w:color w:val="231F20"/>
        </w:rPr>
        <w:t>Primary</w:t>
      </w:r>
      <w:proofErr w:type="gramEnd"/>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035A2E">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035A2E">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035A2E">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sidR="0069539B">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035A2E">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proofErr w:type="gramStart"/>
      <w:r>
        <w:rPr>
          <w:color w:val="231F20"/>
        </w:rPr>
        <w:t>guidance,</w:t>
      </w:r>
      <w:proofErr w:type="gramEnd"/>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035A2E">
      <w:pPr>
        <w:pStyle w:val="BodyText"/>
        <w:spacing w:before="18"/>
        <w:ind w:left="180"/>
        <w:jc w:val="both"/>
      </w:pPr>
      <w:proofErr w:type="gramStart"/>
      <w:r>
        <w:rPr>
          <w:color w:val="231F20"/>
        </w:rPr>
        <w:lastRenderedPageBreak/>
        <w:t>necessary</w:t>
      </w:r>
      <w:proofErr w:type="gramEnd"/>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proofErr w:type="gramStart"/>
      <w:r>
        <w:rPr>
          <w:color w:val="231F20"/>
        </w:rPr>
        <w:t>has</w:t>
      </w:r>
      <w:r>
        <w:rPr>
          <w:color w:val="231F20"/>
          <w:spacing w:val="-5"/>
        </w:rPr>
        <w:t xml:space="preserve"> </w:t>
      </w:r>
      <w:r>
        <w:rPr>
          <w:color w:val="231F20"/>
        </w:rPr>
        <w:t>to</w:t>
      </w:r>
      <w:proofErr w:type="gramEnd"/>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035A2E">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035A2E">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035A2E">
      <w:pPr>
        <w:pStyle w:val="BodyText"/>
        <w:spacing w:before="9"/>
        <w:rPr>
          <w:sz w:val="12"/>
        </w:rPr>
      </w:pPr>
      <w:r>
        <w:rPr>
          <w:noProof/>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035A2E">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77777777" w:rsidR="0069539B" w:rsidRDefault="00035A2E">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035A2E">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proofErr w:type="gramStart"/>
      <w:r>
        <w:rPr>
          <w:color w:val="231F20"/>
        </w:rPr>
        <w:t>current</w:t>
      </w:r>
      <w:proofErr w:type="gramEnd"/>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035A2E">
            <w:pPr>
              <w:pStyle w:val="TableParagraph"/>
              <w:rPr>
                <w:b/>
                <w:sz w:val="28"/>
              </w:rPr>
            </w:pPr>
            <w:r>
              <w:rPr>
                <w:b/>
                <w:color w:val="231F20"/>
                <w:spacing w:val="-2"/>
                <w:sz w:val="28"/>
              </w:rPr>
              <w:t>Activity/Action</w:t>
            </w:r>
          </w:p>
        </w:tc>
        <w:tc>
          <w:tcPr>
            <w:tcW w:w="5036" w:type="dxa"/>
          </w:tcPr>
          <w:p w14:paraId="435F4BAB" w14:textId="77777777" w:rsidR="0069539B" w:rsidRDefault="00035A2E">
            <w:pPr>
              <w:pStyle w:val="TableParagraph"/>
              <w:ind w:left="79"/>
              <w:rPr>
                <w:b/>
                <w:sz w:val="28"/>
              </w:rPr>
            </w:pPr>
            <w:r>
              <w:rPr>
                <w:b/>
                <w:color w:val="231F20"/>
                <w:spacing w:val="-2"/>
                <w:sz w:val="28"/>
              </w:rPr>
              <w:t>Impact</w:t>
            </w:r>
          </w:p>
        </w:tc>
        <w:tc>
          <w:tcPr>
            <w:tcW w:w="4768" w:type="dxa"/>
          </w:tcPr>
          <w:p w14:paraId="39E6BA3C" w14:textId="77777777" w:rsidR="0069539B" w:rsidRDefault="00035A2E">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2BE9026C" w14:textId="77777777" w:rsidR="0069539B" w:rsidRPr="0001090E" w:rsidRDefault="0058455E">
            <w:pPr>
              <w:pStyle w:val="TableParagraph"/>
              <w:spacing w:before="0"/>
              <w:ind w:left="0"/>
              <w:rPr>
                <w:rFonts w:asciiTheme="minorHAnsi" w:hAnsiTheme="minorHAnsi" w:cstheme="minorHAnsi"/>
                <w:sz w:val="24"/>
                <w:szCs w:val="24"/>
              </w:rPr>
            </w:pPr>
            <w:r w:rsidRPr="0001090E">
              <w:rPr>
                <w:rFonts w:asciiTheme="minorHAnsi" w:hAnsiTheme="minorHAnsi" w:cstheme="minorHAnsi"/>
                <w:sz w:val="24"/>
                <w:szCs w:val="24"/>
              </w:rPr>
              <w:t xml:space="preserve">Key indicator 1: Increased confidence, knowledge and skills of all staff in teaching PE and Sport. </w:t>
            </w:r>
          </w:p>
          <w:p w14:paraId="41252FAC" w14:textId="77777777" w:rsidR="0058455E" w:rsidRPr="0001090E" w:rsidRDefault="0058455E">
            <w:pPr>
              <w:pStyle w:val="TableParagraph"/>
              <w:spacing w:before="0"/>
              <w:ind w:left="0"/>
              <w:rPr>
                <w:rFonts w:asciiTheme="minorHAnsi" w:hAnsiTheme="minorHAnsi" w:cstheme="minorHAnsi"/>
                <w:sz w:val="24"/>
                <w:szCs w:val="24"/>
              </w:rPr>
            </w:pPr>
          </w:p>
          <w:p w14:paraId="7AE9CCFC" w14:textId="77777777" w:rsidR="0058455E" w:rsidRPr="0001090E" w:rsidRDefault="0058455E">
            <w:pPr>
              <w:pStyle w:val="TableParagraph"/>
              <w:spacing w:before="0"/>
              <w:ind w:left="0"/>
              <w:rPr>
                <w:rFonts w:asciiTheme="minorHAnsi" w:hAnsiTheme="minorHAnsi" w:cstheme="minorHAnsi"/>
                <w:sz w:val="24"/>
                <w:szCs w:val="24"/>
              </w:rPr>
            </w:pPr>
            <w:r w:rsidRPr="0001090E">
              <w:rPr>
                <w:rFonts w:asciiTheme="minorHAnsi" w:hAnsiTheme="minorHAnsi" w:cstheme="minorHAnsi"/>
                <w:sz w:val="24"/>
                <w:szCs w:val="24"/>
              </w:rPr>
              <w:t xml:space="preserve">Develop PE </w:t>
            </w:r>
            <w:proofErr w:type="gramStart"/>
            <w:r w:rsidRPr="0001090E">
              <w:rPr>
                <w:rFonts w:asciiTheme="minorHAnsi" w:hAnsiTheme="minorHAnsi" w:cstheme="minorHAnsi"/>
                <w:sz w:val="24"/>
                <w:szCs w:val="24"/>
              </w:rPr>
              <w:t>through the use of</w:t>
            </w:r>
            <w:proofErr w:type="gramEnd"/>
            <w:r w:rsidRPr="0001090E">
              <w:rPr>
                <w:rFonts w:asciiTheme="minorHAnsi" w:hAnsiTheme="minorHAnsi" w:cstheme="minorHAnsi"/>
                <w:sz w:val="24"/>
                <w:szCs w:val="24"/>
              </w:rPr>
              <w:t xml:space="preserve"> Striver Scheme to support delivery. </w:t>
            </w:r>
          </w:p>
          <w:p w14:paraId="575A9341" w14:textId="4BCBBD35" w:rsidR="00694625" w:rsidRPr="0001090E" w:rsidRDefault="00344F77" w:rsidP="00344F77">
            <w:pPr>
              <w:pStyle w:val="TableParagraph"/>
              <w:tabs>
                <w:tab w:val="left" w:pos="1880"/>
              </w:tabs>
              <w:spacing w:before="0"/>
              <w:ind w:left="0"/>
              <w:rPr>
                <w:rFonts w:asciiTheme="minorHAnsi" w:hAnsiTheme="minorHAnsi" w:cstheme="minorHAnsi"/>
                <w:sz w:val="24"/>
                <w:szCs w:val="24"/>
              </w:rPr>
            </w:pPr>
            <w:r w:rsidRPr="0001090E">
              <w:rPr>
                <w:rFonts w:asciiTheme="minorHAnsi" w:hAnsiTheme="minorHAnsi" w:cstheme="minorHAnsi"/>
                <w:sz w:val="24"/>
                <w:szCs w:val="24"/>
              </w:rPr>
              <w:tab/>
            </w:r>
          </w:p>
          <w:p w14:paraId="3C75D75E" w14:textId="77777777" w:rsidR="006E4E55" w:rsidRPr="0001090E" w:rsidRDefault="006E4E55" w:rsidP="00344F77">
            <w:pPr>
              <w:pStyle w:val="TableParagraph"/>
              <w:tabs>
                <w:tab w:val="left" w:pos="1880"/>
              </w:tabs>
              <w:spacing w:before="0"/>
              <w:ind w:left="0"/>
              <w:rPr>
                <w:rFonts w:asciiTheme="minorHAnsi" w:hAnsiTheme="minorHAnsi" w:cstheme="minorHAnsi"/>
                <w:sz w:val="24"/>
                <w:szCs w:val="24"/>
              </w:rPr>
            </w:pPr>
          </w:p>
          <w:p w14:paraId="37D6A214" w14:textId="662B9A27" w:rsidR="00344F77" w:rsidRPr="0001090E" w:rsidRDefault="00344F77" w:rsidP="00344F77">
            <w:pPr>
              <w:pStyle w:val="TableParagraph"/>
              <w:tabs>
                <w:tab w:val="left" w:pos="1880"/>
              </w:tabs>
              <w:spacing w:before="0"/>
              <w:ind w:left="0"/>
              <w:rPr>
                <w:rFonts w:asciiTheme="minorHAnsi" w:hAnsiTheme="minorHAnsi" w:cstheme="minorHAnsi"/>
                <w:sz w:val="24"/>
                <w:szCs w:val="24"/>
              </w:rPr>
            </w:pPr>
            <w:proofErr w:type="gramStart"/>
            <w:r w:rsidRPr="0001090E">
              <w:rPr>
                <w:sz w:val="24"/>
                <w:szCs w:val="24"/>
              </w:rPr>
              <w:t>Whole</w:t>
            </w:r>
            <w:proofErr w:type="gramEnd"/>
            <w:r w:rsidRPr="0001090E">
              <w:rPr>
                <w:sz w:val="24"/>
                <w:szCs w:val="24"/>
              </w:rPr>
              <w:t xml:space="preserve"> School Assessment for pupils in KS1 and KS2 w</w:t>
            </w:r>
            <w:r w:rsidR="006E4E55" w:rsidRPr="0001090E">
              <w:rPr>
                <w:sz w:val="24"/>
                <w:szCs w:val="24"/>
              </w:rPr>
              <w:t xml:space="preserve">ere </w:t>
            </w:r>
            <w:r w:rsidRPr="0001090E">
              <w:rPr>
                <w:sz w:val="24"/>
                <w:szCs w:val="24"/>
              </w:rPr>
              <w:t xml:space="preserve">sed for the second year with the initial support from </w:t>
            </w:r>
            <w:r w:rsidR="006E4E55" w:rsidRPr="0001090E">
              <w:rPr>
                <w:sz w:val="24"/>
                <w:szCs w:val="24"/>
              </w:rPr>
              <w:t>Go Active</w:t>
            </w:r>
            <w:r w:rsidRPr="0001090E">
              <w:rPr>
                <w:sz w:val="24"/>
                <w:szCs w:val="24"/>
              </w:rPr>
              <w:t xml:space="preserve">. Following </w:t>
            </w:r>
            <w:r w:rsidR="006E4E55" w:rsidRPr="0001090E">
              <w:rPr>
                <w:sz w:val="24"/>
                <w:szCs w:val="24"/>
              </w:rPr>
              <w:t>no appointment of a HLTA, t</w:t>
            </w:r>
            <w:r w:rsidRPr="0001090E">
              <w:rPr>
                <w:sz w:val="24"/>
                <w:szCs w:val="24"/>
              </w:rPr>
              <w:t>eachers were asked to carry out the assessments themselves</w:t>
            </w:r>
            <w:r w:rsidR="0001090E" w:rsidRPr="0001090E">
              <w:rPr>
                <w:sz w:val="24"/>
                <w:szCs w:val="24"/>
              </w:rPr>
              <w:t xml:space="preserve"> with Go Active lead support. </w:t>
            </w:r>
          </w:p>
          <w:p w14:paraId="0B99E2CF" w14:textId="77777777" w:rsidR="00757919" w:rsidRDefault="00757919">
            <w:pPr>
              <w:pStyle w:val="TableParagraph"/>
              <w:spacing w:before="0"/>
              <w:ind w:left="0"/>
              <w:rPr>
                <w:rFonts w:asciiTheme="minorHAnsi" w:hAnsiTheme="minorHAnsi" w:cstheme="minorHAnsi"/>
                <w:sz w:val="24"/>
                <w:szCs w:val="24"/>
              </w:rPr>
            </w:pPr>
          </w:p>
          <w:p w14:paraId="79DB08CC" w14:textId="77777777" w:rsidR="00694625" w:rsidRPr="0001090E" w:rsidRDefault="00694625">
            <w:pPr>
              <w:pStyle w:val="TableParagraph"/>
              <w:spacing w:before="0"/>
              <w:ind w:left="0"/>
              <w:rPr>
                <w:rFonts w:asciiTheme="minorHAnsi" w:hAnsiTheme="minorHAnsi" w:cstheme="minorHAnsi"/>
                <w:sz w:val="24"/>
                <w:szCs w:val="24"/>
              </w:rPr>
            </w:pPr>
          </w:p>
          <w:p w14:paraId="42C06C2A" w14:textId="45762ABA" w:rsidR="00694625" w:rsidRPr="0001090E" w:rsidRDefault="00694625">
            <w:pPr>
              <w:pStyle w:val="TableParagraph"/>
              <w:spacing w:before="0"/>
              <w:ind w:left="0"/>
              <w:rPr>
                <w:rFonts w:asciiTheme="minorHAnsi" w:hAnsiTheme="minorHAnsi" w:cstheme="minorHAnsi"/>
                <w:sz w:val="24"/>
                <w:szCs w:val="24"/>
              </w:rPr>
            </w:pPr>
          </w:p>
        </w:tc>
        <w:tc>
          <w:tcPr>
            <w:tcW w:w="5036" w:type="dxa"/>
          </w:tcPr>
          <w:p w14:paraId="53C3C51D" w14:textId="68F78D74" w:rsidR="0058455E" w:rsidRPr="0001090E" w:rsidRDefault="0058455E" w:rsidP="0058455E">
            <w:pPr>
              <w:pStyle w:val="TableParagraph"/>
              <w:rPr>
                <w:rFonts w:asciiTheme="minorHAnsi" w:hAnsiTheme="minorHAnsi" w:cstheme="minorHAnsi"/>
                <w:sz w:val="24"/>
                <w:szCs w:val="24"/>
              </w:rPr>
            </w:pPr>
            <w:r w:rsidRPr="0001090E">
              <w:rPr>
                <w:rFonts w:asciiTheme="minorHAnsi" w:hAnsiTheme="minorHAnsi" w:cstheme="minorHAnsi"/>
                <w:sz w:val="24"/>
                <w:szCs w:val="24"/>
              </w:rPr>
              <w:t xml:space="preserve">Planning and delivery </w:t>
            </w:r>
            <w:proofErr w:type="gramStart"/>
            <w:r w:rsidRPr="0001090E">
              <w:rPr>
                <w:rFonts w:asciiTheme="minorHAnsi" w:hAnsiTheme="minorHAnsi" w:cstheme="minorHAnsi"/>
                <w:sz w:val="24"/>
                <w:szCs w:val="24"/>
              </w:rPr>
              <w:t>ensures</w:t>
            </w:r>
            <w:proofErr w:type="gramEnd"/>
            <w:r w:rsidRPr="0001090E">
              <w:rPr>
                <w:rFonts w:asciiTheme="minorHAnsi" w:hAnsiTheme="minorHAnsi" w:cstheme="minorHAnsi"/>
                <w:sz w:val="24"/>
                <w:szCs w:val="24"/>
              </w:rPr>
              <w:t xml:space="preserve"> progression and allows children to follow a curriculum that teaches them skills which </w:t>
            </w:r>
            <w:proofErr w:type="gramStart"/>
            <w:r w:rsidRPr="0001090E">
              <w:rPr>
                <w:rFonts w:asciiTheme="minorHAnsi" w:hAnsiTheme="minorHAnsi" w:cstheme="minorHAnsi"/>
                <w:sz w:val="24"/>
                <w:szCs w:val="24"/>
              </w:rPr>
              <w:t>build</w:t>
            </w:r>
            <w:proofErr w:type="gramEnd"/>
            <w:r w:rsidRPr="0001090E">
              <w:rPr>
                <w:rFonts w:asciiTheme="minorHAnsi" w:hAnsiTheme="minorHAnsi" w:cstheme="minorHAnsi"/>
                <w:sz w:val="24"/>
                <w:szCs w:val="24"/>
              </w:rPr>
              <w:t xml:space="preserve"> each year.</w:t>
            </w:r>
          </w:p>
          <w:p w14:paraId="1F827438" w14:textId="5879D5EC" w:rsidR="0058455E" w:rsidRPr="0001090E" w:rsidRDefault="0058455E" w:rsidP="0058455E">
            <w:pPr>
              <w:pStyle w:val="TableParagraph"/>
              <w:rPr>
                <w:rFonts w:asciiTheme="minorHAnsi" w:hAnsiTheme="minorHAnsi" w:cstheme="minorHAnsi"/>
                <w:sz w:val="24"/>
                <w:szCs w:val="24"/>
              </w:rPr>
            </w:pPr>
            <w:r w:rsidRPr="0001090E">
              <w:rPr>
                <w:rFonts w:asciiTheme="minorHAnsi" w:hAnsiTheme="minorHAnsi" w:cstheme="minorHAnsi"/>
                <w:sz w:val="24"/>
                <w:szCs w:val="24"/>
              </w:rPr>
              <w:t xml:space="preserve">Teachers </w:t>
            </w:r>
            <w:r w:rsidR="00E0704C" w:rsidRPr="0001090E">
              <w:rPr>
                <w:rFonts w:asciiTheme="minorHAnsi" w:hAnsiTheme="minorHAnsi" w:cstheme="minorHAnsi"/>
                <w:sz w:val="24"/>
                <w:szCs w:val="24"/>
              </w:rPr>
              <w:t>have expressed greater</w:t>
            </w:r>
            <w:r w:rsidRPr="0001090E">
              <w:rPr>
                <w:rFonts w:asciiTheme="minorHAnsi" w:hAnsiTheme="minorHAnsi" w:cstheme="minorHAnsi"/>
                <w:sz w:val="24"/>
                <w:szCs w:val="24"/>
              </w:rPr>
              <w:t xml:space="preserve"> confidence in teaching PE and knowledge of sports/</w:t>
            </w:r>
            <w:r w:rsidR="00E0704C" w:rsidRPr="0001090E">
              <w:rPr>
                <w:rFonts w:asciiTheme="minorHAnsi" w:hAnsiTheme="minorHAnsi" w:cstheme="minorHAnsi"/>
                <w:sz w:val="24"/>
                <w:szCs w:val="24"/>
              </w:rPr>
              <w:t xml:space="preserve"> </w:t>
            </w:r>
            <w:r w:rsidRPr="0001090E">
              <w:rPr>
                <w:rFonts w:asciiTheme="minorHAnsi" w:hAnsiTheme="minorHAnsi" w:cstheme="minorHAnsi"/>
                <w:sz w:val="24"/>
                <w:szCs w:val="24"/>
              </w:rPr>
              <w:t xml:space="preserve">activities that can be carried forward in teaching. </w:t>
            </w:r>
          </w:p>
          <w:p w14:paraId="4C0CBA4A" w14:textId="77777777" w:rsidR="00694625" w:rsidRPr="0001090E" w:rsidRDefault="00694625" w:rsidP="0058455E">
            <w:pPr>
              <w:pStyle w:val="TableParagraph"/>
              <w:rPr>
                <w:rFonts w:asciiTheme="minorHAnsi" w:hAnsiTheme="minorHAnsi" w:cstheme="minorHAnsi"/>
                <w:sz w:val="24"/>
                <w:szCs w:val="24"/>
              </w:rPr>
            </w:pPr>
          </w:p>
          <w:p w14:paraId="19AD4232" w14:textId="46AA3E60" w:rsidR="004759B1" w:rsidRDefault="00694625" w:rsidP="004759B1">
            <w:pPr>
              <w:pStyle w:val="TableParagraph"/>
              <w:rPr>
                <w:sz w:val="24"/>
                <w:szCs w:val="24"/>
              </w:rPr>
            </w:pPr>
            <w:r w:rsidRPr="0001090E">
              <w:rPr>
                <w:sz w:val="24"/>
                <w:szCs w:val="24"/>
              </w:rPr>
              <w:t>Teachers found it challenging to carry out their own assessments at the end of each half term/unit. Moving forward, Go Active lead will carry out these assessments with the support of the class teacher.</w:t>
            </w:r>
          </w:p>
          <w:p w14:paraId="4B9E6A93" w14:textId="77777777" w:rsidR="004759B1" w:rsidRDefault="004759B1" w:rsidP="008D0548">
            <w:pPr>
              <w:pStyle w:val="TableParagraph"/>
              <w:ind w:left="0"/>
              <w:rPr>
                <w:sz w:val="24"/>
                <w:szCs w:val="24"/>
              </w:rPr>
            </w:pPr>
          </w:p>
          <w:p w14:paraId="6B025BD9" w14:textId="5779C838" w:rsidR="0069539B" w:rsidRPr="008D0548" w:rsidRDefault="0069539B" w:rsidP="008D0548">
            <w:pPr>
              <w:pStyle w:val="TableParagraph"/>
              <w:rPr>
                <w:sz w:val="24"/>
                <w:szCs w:val="24"/>
              </w:rPr>
            </w:pPr>
          </w:p>
        </w:tc>
        <w:tc>
          <w:tcPr>
            <w:tcW w:w="4768" w:type="dxa"/>
          </w:tcPr>
          <w:p w14:paraId="548A96CE" w14:textId="18012472" w:rsidR="0069539B" w:rsidRPr="0001090E" w:rsidRDefault="00E0704C">
            <w:pPr>
              <w:pStyle w:val="TableParagraph"/>
              <w:spacing w:before="0"/>
              <w:ind w:left="0"/>
              <w:rPr>
                <w:rFonts w:asciiTheme="minorHAnsi" w:hAnsiTheme="minorHAnsi" w:cstheme="minorHAnsi"/>
                <w:sz w:val="24"/>
                <w:szCs w:val="24"/>
              </w:rPr>
            </w:pPr>
            <w:r w:rsidRPr="0001090E">
              <w:rPr>
                <w:rFonts w:asciiTheme="minorHAnsi" w:hAnsiTheme="minorHAnsi" w:cstheme="minorHAnsi"/>
                <w:sz w:val="24"/>
                <w:szCs w:val="24"/>
              </w:rPr>
              <w:t xml:space="preserve">Following a review of the Striver scheme and recommendations from other schools, Fowey will be adopting a new scheme for the 2024-25 academic year – Get Set 4 PE. </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035A2E">
      <w:pPr>
        <w:pStyle w:val="BodyText"/>
        <w:ind w:left="123"/>
        <w:rPr>
          <w:sz w:val="20"/>
        </w:rPr>
      </w:pPr>
      <w:r>
        <w:rPr>
          <w:noProof/>
          <w:sz w:val="20"/>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035A2E">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035A2E">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035A2E">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638"/>
        <w:gridCol w:w="3685"/>
        <w:gridCol w:w="2268"/>
        <w:gridCol w:w="4111"/>
        <w:gridCol w:w="1716"/>
      </w:tblGrid>
      <w:tr w:rsidR="0069539B" w14:paraId="47865464" w14:textId="77777777" w:rsidTr="00CC273A">
        <w:trPr>
          <w:trHeight w:val="1103"/>
        </w:trPr>
        <w:tc>
          <w:tcPr>
            <w:tcW w:w="3638" w:type="dxa"/>
          </w:tcPr>
          <w:p w14:paraId="644F92D6" w14:textId="77777777" w:rsidR="0069539B" w:rsidRDefault="00035A2E">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685" w:type="dxa"/>
          </w:tcPr>
          <w:p w14:paraId="5BC1174C" w14:textId="77777777" w:rsidR="0069539B" w:rsidRDefault="00035A2E">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2268" w:type="dxa"/>
          </w:tcPr>
          <w:p w14:paraId="19A7AC9B" w14:textId="77777777" w:rsidR="0069539B" w:rsidRDefault="00035A2E">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4111" w:type="dxa"/>
          </w:tcPr>
          <w:p w14:paraId="509582A9" w14:textId="77777777" w:rsidR="0069539B" w:rsidRDefault="00035A2E">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1716" w:type="dxa"/>
          </w:tcPr>
          <w:p w14:paraId="12C26AC2" w14:textId="77777777" w:rsidR="0069539B" w:rsidRDefault="00035A2E">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00CC273A">
        <w:trPr>
          <w:trHeight w:val="7973"/>
        </w:trPr>
        <w:tc>
          <w:tcPr>
            <w:tcW w:w="3638" w:type="dxa"/>
          </w:tcPr>
          <w:p w14:paraId="24451D25" w14:textId="77777777" w:rsidR="00382A54" w:rsidRDefault="00382A54">
            <w:pPr>
              <w:pStyle w:val="TableParagraph"/>
              <w:spacing w:before="18" w:line="235" w:lineRule="auto"/>
              <w:ind w:right="162"/>
            </w:pPr>
            <w:r>
              <w:t xml:space="preserve">Ensure children have the opportunity for leadership within PE lessons and during break and lunch times. </w:t>
            </w:r>
          </w:p>
          <w:p w14:paraId="02A03F04" w14:textId="77777777" w:rsidR="00382A54" w:rsidRDefault="00382A54">
            <w:pPr>
              <w:pStyle w:val="TableParagraph"/>
              <w:spacing w:before="18" w:line="235" w:lineRule="auto"/>
              <w:ind w:right="162"/>
            </w:pPr>
            <w:r>
              <w:t xml:space="preserve">Introduce active lunchtime games led by Play leaders and Duty Staff with PE Lead/Go Active to oversee. </w:t>
            </w:r>
          </w:p>
          <w:p w14:paraId="47B88E1A" w14:textId="77777777" w:rsidR="00382A54" w:rsidRDefault="00382A54">
            <w:pPr>
              <w:pStyle w:val="TableParagraph"/>
              <w:spacing w:before="18" w:line="235" w:lineRule="auto"/>
              <w:ind w:right="162"/>
            </w:pPr>
          </w:p>
          <w:p w14:paraId="6DB5152A" w14:textId="77777777" w:rsidR="00382A54" w:rsidRDefault="00382A54">
            <w:pPr>
              <w:pStyle w:val="TableParagraph"/>
              <w:spacing w:before="18" w:line="235" w:lineRule="auto"/>
              <w:ind w:right="162"/>
            </w:pPr>
            <w:r>
              <w:t xml:space="preserve">Continue to use Play Leaders to promote physical activity during lunchtimes: This will also develop Play Leader’s knowledge and ability to lead physical activities. </w:t>
            </w:r>
          </w:p>
          <w:p w14:paraId="4C7B61FE" w14:textId="77777777" w:rsidR="00382A54" w:rsidRDefault="00382A54">
            <w:pPr>
              <w:pStyle w:val="TableParagraph"/>
              <w:spacing w:before="18" w:line="235" w:lineRule="auto"/>
              <w:ind w:right="162"/>
            </w:pPr>
          </w:p>
          <w:p w14:paraId="076057D9" w14:textId="45234ADC" w:rsidR="0069539B" w:rsidRDefault="00382A54">
            <w:pPr>
              <w:pStyle w:val="TableParagraph"/>
              <w:spacing w:before="18" w:line="235" w:lineRule="auto"/>
              <w:ind w:right="162"/>
              <w:rPr>
                <w:i/>
                <w:sz w:val="28"/>
              </w:rPr>
            </w:pPr>
            <w:r>
              <w:t xml:space="preserve">Train Duty staff to </w:t>
            </w:r>
            <w:proofErr w:type="gramStart"/>
            <w:r>
              <w:t>support with</w:t>
            </w:r>
            <w:proofErr w:type="gramEnd"/>
            <w:r>
              <w:t xml:space="preserve"> this. Ensure that less active pupils are taking part in regular physical activity through intervention and sporting events with PSSP. Ensure that Pupil Premium pupils are given the opportunity to take part in extracurricular sporting activities and encouraged to attend after</w:t>
            </w:r>
            <w:r w:rsidR="00485875">
              <w:t xml:space="preserve"> </w:t>
            </w:r>
            <w:r>
              <w:t>school sports clubs.</w:t>
            </w:r>
          </w:p>
        </w:tc>
        <w:tc>
          <w:tcPr>
            <w:tcW w:w="3685" w:type="dxa"/>
          </w:tcPr>
          <w:p w14:paraId="2369E81E" w14:textId="77777777" w:rsidR="00CC273A" w:rsidRDefault="00CC273A">
            <w:pPr>
              <w:pStyle w:val="TableParagraph"/>
              <w:spacing w:before="1"/>
              <w:ind w:left="79"/>
            </w:pPr>
            <w:r>
              <w:t xml:space="preserve">Year 5/6 pupils </w:t>
            </w:r>
            <w:proofErr w:type="gramStart"/>
            <w:r>
              <w:t>to run</w:t>
            </w:r>
            <w:proofErr w:type="gramEnd"/>
            <w:r>
              <w:t xml:space="preserve"> small games for KS1 children during their lunchbreak. Play leaders placed on infant and junior playground at lunch and break times, running games and small group activities. </w:t>
            </w:r>
          </w:p>
          <w:p w14:paraId="16912B64" w14:textId="77777777" w:rsidR="00CC273A" w:rsidRDefault="00CC273A">
            <w:pPr>
              <w:pStyle w:val="TableParagraph"/>
              <w:spacing w:before="1"/>
              <w:ind w:left="79"/>
            </w:pPr>
          </w:p>
          <w:p w14:paraId="3A673C59" w14:textId="77777777" w:rsidR="00CC273A" w:rsidRDefault="00CC273A" w:rsidP="00CC273A">
            <w:pPr>
              <w:pStyle w:val="TableParagraph"/>
              <w:spacing w:before="1"/>
              <w:ind w:left="79"/>
            </w:pPr>
            <w:r>
              <w:t xml:space="preserve">Go Active to set up other </w:t>
            </w:r>
            <w:proofErr w:type="gramStart"/>
            <w:r>
              <w:t>side</w:t>
            </w:r>
            <w:proofErr w:type="gramEnd"/>
            <w:r>
              <w:t xml:space="preserve"> of playground with activities children can access independently. Sport to change each half term. </w:t>
            </w:r>
          </w:p>
          <w:p w14:paraId="2A1A17CD" w14:textId="77777777" w:rsidR="00CC273A" w:rsidRDefault="00CC273A" w:rsidP="00CC273A">
            <w:pPr>
              <w:pStyle w:val="TableParagraph"/>
              <w:spacing w:before="1"/>
              <w:ind w:left="79"/>
            </w:pPr>
            <w:r>
              <w:t xml:space="preserve">Go Active to provide training for Y5/6 Play Leaders to promote physical activity during playtimes across the school. PE </w:t>
            </w:r>
            <w:proofErr w:type="gramStart"/>
            <w:r>
              <w:t>lead</w:t>
            </w:r>
            <w:proofErr w:type="gramEnd"/>
            <w:r>
              <w:t xml:space="preserve"> to </w:t>
            </w:r>
            <w:proofErr w:type="gramStart"/>
            <w:r>
              <w:t>provide</w:t>
            </w:r>
            <w:proofErr w:type="gramEnd"/>
            <w:r>
              <w:t xml:space="preserve"> training for Duty Staff to help oversee this. Resources and Y5/6 Play Leaders on infant playground to promote physical activity – supervising staff to support Play Leaders and engage with pupils (monitored regularly). </w:t>
            </w:r>
          </w:p>
          <w:p w14:paraId="684FD2ED" w14:textId="77777777" w:rsidR="00CC273A" w:rsidRDefault="00CC273A" w:rsidP="00CC273A">
            <w:pPr>
              <w:pStyle w:val="TableParagraph"/>
              <w:spacing w:before="1"/>
              <w:ind w:left="79"/>
            </w:pPr>
          </w:p>
          <w:p w14:paraId="30B3E028" w14:textId="460FD449" w:rsidR="0069539B" w:rsidRPr="00CC273A" w:rsidRDefault="00CC273A" w:rsidP="00CC273A">
            <w:pPr>
              <w:pStyle w:val="TableParagraph"/>
              <w:spacing w:before="1"/>
              <w:ind w:left="79"/>
            </w:pPr>
            <w:r>
              <w:t xml:space="preserve">Targeted clubs and events for children who do not participate in any physical activity (also part of pupil premium planning this year). Y6 Sports leaders to support Sporting events such as Sports Day and Charity sports events. Celebrate school </w:t>
            </w:r>
            <w:proofErr w:type="gramStart"/>
            <w:r>
              <w:t>sport</w:t>
            </w:r>
            <w:proofErr w:type="gramEnd"/>
            <w:r>
              <w:t xml:space="preserve"> through website and newsletters.</w:t>
            </w:r>
          </w:p>
        </w:tc>
        <w:tc>
          <w:tcPr>
            <w:tcW w:w="2268" w:type="dxa"/>
          </w:tcPr>
          <w:p w14:paraId="7495F62E" w14:textId="77777777" w:rsidR="007A66EF" w:rsidRDefault="007A66EF" w:rsidP="00CC273A">
            <w:pPr>
              <w:pStyle w:val="TableParagraph"/>
              <w:spacing w:before="0" w:line="235" w:lineRule="auto"/>
              <w:ind w:left="0" w:right="206"/>
              <w:rPr>
                <w:i/>
              </w:rPr>
            </w:pPr>
            <w:r>
              <w:rPr>
                <w:i/>
              </w:rPr>
              <w:t xml:space="preserve">Key Indicator 3 </w:t>
            </w:r>
          </w:p>
          <w:p w14:paraId="625281BB" w14:textId="079EDD21" w:rsidR="00382A54" w:rsidRPr="00382A54" w:rsidRDefault="007A66EF" w:rsidP="00CC273A">
            <w:pPr>
              <w:pStyle w:val="TableParagraph"/>
              <w:spacing w:before="0" w:line="235" w:lineRule="auto"/>
              <w:ind w:left="0" w:right="206"/>
              <w:rPr>
                <w:i/>
              </w:rPr>
            </w:pPr>
            <w:r>
              <w:rPr>
                <w:i/>
              </w:rPr>
              <w:t xml:space="preserve">The profile of PE and sport is raised across the school as a tool for </w:t>
            </w:r>
            <w:proofErr w:type="gramStart"/>
            <w:r>
              <w:rPr>
                <w:i/>
              </w:rPr>
              <w:t>whole</w:t>
            </w:r>
            <w:proofErr w:type="gramEnd"/>
            <w:r>
              <w:rPr>
                <w:i/>
              </w:rPr>
              <w:t xml:space="preserve"> school improvement. </w:t>
            </w:r>
          </w:p>
        </w:tc>
        <w:tc>
          <w:tcPr>
            <w:tcW w:w="4111" w:type="dxa"/>
          </w:tcPr>
          <w:p w14:paraId="72A1B612" w14:textId="77777777" w:rsidR="00CC273A" w:rsidRDefault="00CC273A">
            <w:pPr>
              <w:pStyle w:val="TableParagraph"/>
              <w:spacing w:before="18" w:line="235" w:lineRule="auto"/>
              <w:ind w:left="79"/>
            </w:pPr>
            <w:r>
              <w:t xml:space="preserve">Year 5/6 Sports leaders to become able to plan, set up and lead small physical activities, developing their knowledge and understanding towards the teaching and coaching of PE. </w:t>
            </w:r>
          </w:p>
          <w:p w14:paraId="72290025" w14:textId="77777777" w:rsidR="00CC273A" w:rsidRDefault="00CC273A">
            <w:pPr>
              <w:pStyle w:val="TableParagraph"/>
              <w:spacing w:before="18" w:line="235" w:lineRule="auto"/>
              <w:ind w:left="79"/>
            </w:pPr>
          </w:p>
          <w:p w14:paraId="174DBAEF" w14:textId="77777777" w:rsidR="00CC273A" w:rsidRDefault="00CC273A">
            <w:pPr>
              <w:pStyle w:val="TableParagraph"/>
              <w:spacing w:before="18" w:line="235" w:lineRule="auto"/>
              <w:ind w:left="79"/>
            </w:pPr>
            <w:r>
              <w:t xml:space="preserve">Teachers to gain a better understanding of their </w:t>
            </w:r>
            <w:proofErr w:type="gramStart"/>
            <w:r>
              <w:t>pupils</w:t>
            </w:r>
            <w:proofErr w:type="gramEnd"/>
            <w:r>
              <w:t xml:space="preserve"> ability and skill. </w:t>
            </w:r>
          </w:p>
          <w:p w14:paraId="22648843" w14:textId="77777777" w:rsidR="00CC273A" w:rsidRDefault="00CC273A">
            <w:pPr>
              <w:pStyle w:val="TableParagraph"/>
              <w:spacing w:before="18" w:line="235" w:lineRule="auto"/>
              <w:ind w:left="79"/>
            </w:pPr>
          </w:p>
          <w:p w14:paraId="1247C731" w14:textId="1C090DD6" w:rsidR="0069539B" w:rsidRPr="00382A54" w:rsidRDefault="00CC273A">
            <w:pPr>
              <w:pStyle w:val="TableParagraph"/>
              <w:spacing w:before="18" w:line="235" w:lineRule="auto"/>
              <w:ind w:left="79"/>
              <w:rPr>
                <w:i/>
              </w:rPr>
            </w:pPr>
            <w:r>
              <w:t xml:space="preserve">PE </w:t>
            </w:r>
            <w:proofErr w:type="gramStart"/>
            <w:r>
              <w:t>lead</w:t>
            </w:r>
            <w:proofErr w:type="gramEnd"/>
            <w:r>
              <w:t xml:space="preserve"> to also </w:t>
            </w:r>
            <w:proofErr w:type="gramStart"/>
            <w:r>
              <w:t>gain</w:t>
            </w:r>
            <w:proofErr w:type="gramEnd"/>
            <w:r>
              <w:t xml:space="preserve"> a better understanding of where intervention and support may be needed</w:t>
            </w:r>
          </w:p>
        </w:tc>
        <w:tc>
          <w:tcPr>
            <w:tcW w:w="1716" w:type="dxa"/>
          </w:tcPr>
          <w:p w14:paraId="3E54C5E1" w14:textId="77777777" w:rsidR="00CC273A" w:rsidRPr="00CC273A" w:rsidRDefault="00CC273A" w:rsidP="00CC273A">
            <w:pPr>
              <w:pStyle w:val="TableParagraph"/>
              <w:spacing w:before="18" w:line="235" w:lineRule="auto"/>
              <w:ind w:left="79" w:right="243"/>
              <w:rPr>
                <w:i/>
              </w:rPr>
            </w:pPr>
            <w:r w:rsidRPr="00CC273A">
              <w:rPr>
                <w:i/>
              </w:rPr>
              <w:t xml:space="preserve">Sports Leader </w:t>
            </w:r>
          </w:p>
          <w:p w14:paraId="55381E61" w14:textId="77777777" w:rsidR="00CC273A" w:rsidRPr="00CC273A" w:rsidRDefault="00CC273A" w:rsidP="00CC273A">
            <w:pPr>
              <w:pStyle w:val="TableParagraph"/>
              <w:spacing w:before="18" w:line="235" w:lineRule="auto"/>
              <w:ind w:left="79" w:right="243"/>
              <w:rPr>
                <w:i/>
              </w:rPr>
            </w:pPr>
            <w:r w:rsidRPr="00CC273A">
              <w:rPr>
                <w:i/>
              </w:rPr>
              <w:t xml:space="preserve">training- Go Active </w:t>
            </w:r>
          </w:p>
          <w:p w14:paraId="64F260AE" w14:textId="77777777" w:rsidR="00CC273A" w:rsidRPr="00CC273A" w:rsidRDefault="00CC273A" w:rsidP="00CC273A">
            <w:pPr>
              <w:pStyle w:val="TableParagraph"/>
              <w:spacing w:before="18" w:line="235" w:lineRule="auto"/>
              <w:ind w:left="79" w:right="243"/>
              <w:rPr>
                <w:i/>
              </w:rPr>
            </w:pPr>
            <w:r w:rsidRPr="00CC273A">
              <w:rPr>
                <w:i/>
              </w:rPr>
              <w:t>training £400</w:t>
            </w:r>
          </w:p>
          <w:p w14:paraId="4173CD33" w14:textId="77777777" w:rsidR="00CC273A" w:rsidRPr="00CC273A" w:rsidRDefault="00CC273A" w:rsidP="00CC273A">
            <w:pPr>
              <w:pStyle w:val="TableParagraph"/>
              <w:spacing w:before="18" w:line="235" w:lineRule="auto"/>
              <w:ind w:left="79" w:right="243"/>
              <w:rPr>
                <w:i/>
              </w:rPr>
            </w:pPr>
            <w:r w:rsidRPr="00CC273A">
              <w:rPr>
                <w:i/>
              </w:rPr>
              <w:t xml:space="preserve"> </w:t>
            </w:r>
          </w:p>
          <w:p w14:paraId="66B157A0" w14:textId="799F6C33" w:rsidR="0069539B" w:rsidRPr="00382A54" w:rsidRDefault="00CC273A" w:rsidP="00CC273A">
            <w:pPr>
              <w:pStyle w:val="TableParagraph"/>
              <w:spacing w:before="18" w:line="235" w:lineRule="auto"/>
              <w:ind w:left="79" w:right="243"/>
              <w:rPr>
                <w:i/>
              </w:rPr>
            </w:pPr>
            <w:r w:rsidRPr="00CC273A">
              <w:rPr>
                <w:i/>
              </w:rPr>
              <w:t>New resources: £650</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638"/>
        <w:gridCol w:w="3685"/>
        <w:gridCol w:w="2268"/>
        <w:gridCol w:w="4111"/>
        <w:gridCol w:w="1716"/>
      </w:tblGrid>
      <w:tr w:rsidR="00CC273A" w14:paraId="1055A559" w14:textId="77777777" w:rsidTr="00485875">
        <w:trPr>
          <w:trHeight w:val="10181"/>
        </w:trPr>
        <w:tc>
          <w:tcPr>
            <w:tcW w:w="3638" w:type="dxa"/>
          </w:tcPr>
          <w:p w14:paraId="58DF45DF" w14:textId="6ED4BD0E" w:rsidR="00CC273A" w:rsidRDefault="00CC273A" w:rsidP="00CC273A">
            <w:pPr>
              <w:pStyle w:val="TableParagraph"/>
              <w:spacing w:before="18" w:line="235" w:lineRule="auto"/>
              <w:ind w:right="162"/>
            </w:pPr>
            <w:r>
              <w:lastRenderedPageBreak/>
              <w:t>Deliver exciting PE lessons that are well</w:t>
            </w:r>
            <w:r w:rsidR="00485875">
              <w:t xml:space="preserve"> </w:t>
            </w:r>
            <w:r>
              <w:t xml:space="preserve">sequenced and build on knowledge and skills over time. </w:t>
            </w:r>
          </w:p>
          <w:p w14:paraId="7318896E" w14:textId="77777777" w:rsidR="00CC273A" w:rsidRDefault="00CC273A" w:rsidP="00CC273A">
            <w:pPr>
              <w:pStyle w:val="TableParagraph"/>
              <w:spacing w:before="18" w:line="235" w:lineRule="auto"/>
              <w:ind w:right="162"/>
            </w:pPr>
          </w:p>
          <w:p w14:paraId="27BFFF05" w14:textId="77777777" w:rsidR="007A66EF" w:rsidRDefault="00CC273A" w:rsidP="00CC273A">
            <w:pPr>
              <w:pStyle w:val="TableParagraph"/>
              <w:spacing w:before="18" w:line="235" w:lineRule="auto"/>
              <w:ind w:right="162"/>
            </w:pPr>
            <w:r>
              <w:t xml:space="preserve">All staff increase confidence in teaching Striver PE lessons Pupils to have a range of active play and lunchtime activities to choose from </w:t>
            </w:r>
          </w:p>
          <w:p w14:paraId="29982D29" w14:textId="77777777" w:rsidR="007A66EF" w:rsidRDefault="007A66EF" w:rsidP="00CC273A">
            <w:pPr>
              <w:pStyle w:val="TableParagraph"/>
              <w:spacing w:before="18" w:line="235" w:lineRule="auto"/>
              <w:ind w:right="162"/>
            </w:pPr>
          </w:p>
          <w:p w14:paraId="57A2B707" w14:textId="77777777" w:rsidR="007A66EF" w:rsidRDefault="00CC273A" w:rsidP="00CC273A">
            <w:pPr>
              <w:pStyle w:val="TableParagraph"/>
              <w:spacing w:before="18" w:line="235" w:lineRule="auto"/>
              <w:ind w:right="162"/>
            </w:pPr>
            <w:r>
              <w:t>Ensure that Pupil Premium pupils are given first options/</w:t>
            </w:r>
            <w:proofErr w:type="gramStart"/>
            <w:r>
              <w:t>opportunity</w:t>
            </w:r>
            <w:proofErr w:type="gramEnd"/>
            <w:r>
              <w:t xml:space="preserve"> to take part in extracurricular sporting activities and encouraged to attend afterschool sports clubs. </w:t>
            </w:r>
          </w:p>
          <w:p w14:paraId="7A53854F" w14:textId="77777777" w:rsidR="007A66EF" w:rsidRDefault="007A66EF" w:rsidP="00CC273A">
            <w:pPr>
              <w:pStyle w:val="TableParagraph"/>
              <w:spacing w:before="18" w:line="235" w:lineRule="auto"/>
              <w:ind w:right="162"/>
            </w:pPr>
          </w:p>
          <w:p w14:paraId="143629CD" w14:textId="77777777" w:rsidR="007A66EF" w:rsidRDefault="007A66EF" w:rsidP="00CC273A">
            <w:pPr>
              <w:pStyle w:val="TableParagraph"/>
              <w:spacing w:before="18" w:line="235" w:lineRule="auto"/>
              <w:ind w:right="162"/>
            </w:pPr>
          </w:p>
          <w:p w14:paraId="0EEE06A4" w14:textId="712E31B7" w:rsidR="00CC273A" w:rsidRDefault="00CC273A" w:rsidP="00CC273A">
            <w:pPr>
              <w:pStyle w:val="TableParagraph"/>
              <w:spacing w:before="18" w:line="235" w:lineRule="auto"/>
              <w:ind w:right="162"/>
              <w:rPr>
                <w:i/>
                <w:sz w:val="28"/>
              </w:rPr>
            </w:pPr>
            <w:r>
              <w:t>Provide additional coaches for swimming sessions to support Year 5 and 6 learners</w:t>
            </w:r>
          </w:p>
        </w:tc>
        <w:tc>
          <w:tcPr>
            <w:tcW w:w="3685" w:type="dxa"/>
          </w:tcPr>
          <w:p w14:paraId="22B07543" w14:textId="77777777" w:rsidR="00CC273A" w:rsidRDefault="00CC273A" w:rsidP="00CC273A">
            <w:pPr>
              <w:pStyle w:val="TableParagraph"/>
              <w:spacing w:before="1"/>
              <w:ind w:left="79"/>
            </w:pPr>
            <w:r>
              <w:t xml:space="preserve">Develop the use of PE scheme lesson sequences that </w:t>
            </w:r>
            <w:proofErr w:type="gramStart"/>
            <w:r>
              <w:t>build on</w:t>
            </w:r>
            <w:proofErr w:type="gramEnd"/>
            <w:r>
              <w:t xml:space="preserve"> knowledge and skills. </w:t>
            </w:r>
          </w:p>
          <w:p w14:paraId="668F5A89" w14:textId="77777777" w:rsidR="00CC273A" w:rsidRDefault="00CC273A" w:rsidP="00CC273A">
            <w:pPr>
              <w:pStyle w:val="TableParagraph"/>
              <w:spacing w:before="1"/>
              <w:ind w:left="79"/>
            </w:pPr>
            <w:r>
              <w:t xml:space="preserve">PE </w:t>
            </w:r>
            <w:proofErr w:type="gramStart"/>
            <w:r>
              <w:t>Lead</w:t>
            </w:r>
            <w:proofErr w:type="gramEnd"/>
            <w:r>
              <w:t xml:space="preserve"> to give further training to teaching and support staff to support high quality PE lessons. The scheme also provides opportunities for teachers to develop their subject knowledge through teaching videos and lesson plans. </w:t>
            </w:r>
          </w:p>
          <w:p w14:paraId="249139C0" w14:textId="77777777" w:rsidR="00CC273A" w:rsidRDefault="00CC273A" w:rsidP="00CC273A">
            <w:pPr>
              <w:pStyle w:val="TableParagraph"/>
              <w:spacing w:before="1"/>
              <w:ind w:left="79"/>
            </w:pPr>
          </w:p>
          <w:p w14:paraId="72613784" w14:textId="77777777" w:rsidR="00CC273A" w:rsidRDefault="00CC273A" w:rsidP="00CC273A">
            <w:pPr>
              <w:pStyle w:val="TableParagraph"/>
              <w:spacing w:before="1"/>
              <w:ind w:left="79"/>
            </w:pPr>
            <w:r>
              <w:t xml:space="preserve">With the support of Go Active to lead on the delivery of numerous sporting activities including lessons and after school clubs. </w:t>
            </w:r>
          </w:p>
          <w:p w14:paraId="169BA8B5" w14:textId="77777777" w:rsidR="00CC273A" w:rsidRDefault="00CC273A" w:rsidP="00CC273A">
            <w:pPr>
              <w:pStyle w:val="TableParagraph"/>
              <w:spacing w:before="1"/>
              <w:ind w:left="79"/>
            </w:pPr>
            <w:r>
              <w:t xml:space="preserve">Go Active to train Sports Leaders for lunchtime Club provision </w:t>
            </w:r>
          </w:p>
          <w:p w14:paraId="6CA3F501" w14:textId="77777777" w:rsidR="00CC273A" w:rsidRDefault="00CC273A" w:rsidP="00CC273A">
            <w:pPr>
              <w:pStyle w:val="TableParagraph"/>
              <w:spacing w:before="1"/>
              <w:ind w:left="79"/>
            </w:pPr>
          </w:p>
          <w:p w14:paraId="68FB0B9D" w14:textId="77777777" w:rsidR="00CC273A" w:rsidRDefault="00CC273A" w:rsidP="00CC273A">
            <w:pPr>
              <w:pStyle w:val="TableParagraph"/>
              <w:spacing w:before="1"/>
              <w:ind w:left="79"/>
            </w:pPr>
            <w:r>
              <w:t xml:space="preserve">Work with local secondary school to enter local primary sport festivals </w:t>
            </w:r>
          </w:p>
          <w:p w14:paraId="01F987BD" w14:textId="77777777" w:rsidR="00CC273A" w:rsidRDefault="00CC273A" w:rsidP="00CC273A">
            <w:pPr>
              <w:pStyle w:val="TableParagraph"/>
              <w:spacing w:before="1"/>
              <w:ind w:left="79"/>
            </w:pPr>
          </w:p>
          <w:p w14:paraId="5CD9213E" w14:textId="77777777" w:rsidR="00CC273A" w:rsidRDefault="00CC273A" w:rsidP="00CC273A">
            <w:pPr>
              <w:pStyle w:val="TableParagraph"/>
              <w:spacing w:before="1"/>
              <w:ind w:left="79"/>
            </w:pPr>
            <w:r>
              <w:t xml:space="preserve">Subscribe to Fowey Sports Partnership to engage in a range of competitive and </w:t>
            </w:r>
            <w:proofErr w:type="spellStart"/>
            <w:proofErr w:type="gramStart"/>
            <w:r>
              <w:t>non competitive</w:t>
            </w:r>
            <w:proofErr w:type="spellEnd"/>
            <w:proofErr w:type="gramEnd"/>
            <w:r>
              <w:t xml:space="preserve"> sporting events/sporting festivals </w:t>
            </w:r>
          </w:p>
          <w:p w14:paraId="10DD4196" w14:textId="77777777" w:rsidR="00CC273A" w:rsidRDefault="00CC273A" w:rsidP="00CC273A">
            <w:pPr>
              <w:pStyle w:val="TableParagraph"/>
              <w:spacing w:before="1"/>
              <w:ind w:left="79"/>
            </w:pPr>
          </w:p>
          <w:p w14:paraId="5C81744E" w14:textId="1329DDDA" w:rsidR="00CC273A" w:rsidRDefault="00CC273A" w:rsidP="00CC273A">
            <w:pPr>
              <w:pStyle w:val="TableParagraph"/>
              <w:ind w:left="79"/>
              <w:rPr>
                <w:i/>
                <w:sz w:val="28"/>
              </w:rPr>
            </w:pPr>
            <w:proofErr w:type="spellStart"/>
            <w:r>
              <w:t>Organise</w:t>
            </w:r>
            <w:proofErr w:type="spellEnd"/>
            <w:r>
              <w:t xml:space="preserve"> and take part in year football fixtures and netball fixtures- part of SADFANA District Football and Netball League.</w:t>
            </w:r>
          </w:p>
        </w:tc>
        <w:tc>
          <w:tcPr>
            <w:tcW w:w="2268" w:type="dxa"/>
          </w:tcPr>
          <w:p w14:paraId="4DB1232E" w14:textId="77777777" w:rsidR="00CC273A" w:rsidRPr="00382A54" w:rsidRDefault="00CC273A" w:rsidP="00CC273A">
            <w:pPr>
              <w:pStyle w:val="TableParagraph"/>
              <w:spacing w:before="0" w:line="235" w:lineRule="auto"/>
              <w:ind w:left="79" w:right="206"/>
              <w:rPr>
                <w:i/>
              </w:rPr>
            </w:pPr>
            <w:r w:rsidRPr="00382A54">
              <w:rPr>
                <w:i/>
              </w:rPr>
              <w:t>Key indicator 2</w:t>
            </w:r>
          </w:p>
          <w:p w14:paraId="1F9F8164" w14:textId="77777777" w:rsidR="00CC273A" w:rsidRPr="00382A54" w:rsidRDefault="00CC273A" w:rsidP="00CC273A">
            <w:pPr>
              <w:pStyle w:val="TableParagraph"/>
              <w:spacing w:before="0" w:line="235" w:lineRule="auto"/>
              <w:ind w:left="79" w:right="206"/>
              <w:rPr>
                <w:i/>
              </w:rPr>
            </w:pPr>
            <w:r w:rsidRPr="00382A54">
              <w:rPr>
                <w:i/>
              </w:rPr>
              <w:t xml:space="preserve">Engagement of all pupils in regular physical activity. </w:t>
            </w:r>
          </w:p>
          <w:p w14:paraId="45339F76" w14:textId="77777777" w:rsidR="00CC273A" w:rsidRPr="00382A54" w:rsidRDefault="00CC273A" w:rsidP="00CC273A">
            <w:pPr>
              <w:pStyle w:val="TableParagraph"/>
              <w:spacing w:before="0" w:line="235" w:lineRule="auto"/>
              <w:ind w:left="79" w:right="206"/>
              <w:rPr>
                <w:i/>
              </w:rPr>
            </w:pPr>
          </w:p>
          <w:p w14:paraId="49B652EC" w14:textId="6F758D80" w:rsidR="00CC273A" w:rsidRDefault="00CC273A" w:rsidP="00CC273A">
            <w:pPr>
              <w:pStyle w:val="TableParagraph"/>
              <w:spacing w:before="0" w:line="235" w:lineRule="auto"/>
              <w:ind w:left="79" w:right="206"/>
              <w:rPr>
                <w:i/>
                <w:sz w:val="28"/>
              </w:rPr>
            </w:pPr>
          </w:p>
        </w:tc>
        <w:tc>
          <w:tcPr>
            <w:tcW w:w="4111" w:type="dxa"/>
          </w:tcPr>
          <w:p w14:paraId="68794C4E" w14:textId="77777777" w:rsidR="00CC273A" w:rsidRDefault="00CC273A" w:rsidP="00CC273A">
            <w:pPr>
              <w:pStyle w:val="TableParagraph"/>
              <w:spacing w:before="18" w:line="235" w:lineRule="auto"/>
              <w:ind w:left="79"/>
            </w:pPr>
            <w:r>
              <w:t xml:space="preserve">Teachers and support staff will have a clear understanding of what they need to teach within their year group as well as understanding what the children have already. </w:t>
            </w:r>
          </w:p>
          <w:p w14:paraId="10712F65" w14:textId="77777777" w:rsidR="00CC273A" w:rsidRDefault="00CC273A" w:rsidP="00CC273A">
            <w:pPr>
              <w:pStyle w:val="TableParagraph"/>
              <w:spacing w:before="18" w:line="235" w:lineRule="auto"/>
              <w:ind w:left="79"/>
            </w:pPr>
          </w:p>
          <w:p w14:paraId="6133EE1C" w14:textId="77777777" w:rsidR="00CC273A" w:rsidRDefault="00CC273A" w:rsidP="00CC273A">
            <w:pPr>
              <w:pStyle w:val="TableParagraph"/>
              <w:spacing w:before="18" w:line="235" w:lineRule="auto"/>
              <w:ind w:left="79"/>
            </w:pPr>
            <w:r>
              <w:t xml:space="preserve">Questionnaire to children to monitor engagement and enjoyment – Spring 2024 </w:t>
            </w:r>
          </w:p>
          <w:p w14:paraId="20429FC2" w14:textId="77777777" w:rsidR="00CC273A" w:rsidRDefault="00CC273A" w:rsidP="00CC273A">
            <w:pPr>
              <w:pStyle w:val="TableParagraph"/>
              <w:spacing w:before="18" w:line="235" w:lineRule="auto"/>
              <w:ind w:left="79"/>
            </w:pPr>
          </w:p>
          <w:p w14:paraId="36F7AB6C" w14:textId="77777777" w:rsidR="00CC273A" w:rsidRDefault="00CC273A" w:rsidP="00CC273A">
            <w:pPr>
              <w:pStyle w:val="TableParagraph"/>
              <w:spacing w:before="18" w:line="235" w:lineRule="auto"/>
              <w:ind w:left="79"/>
            </w:pPr>
            <w:r>
              <w:t xml:space="preserve">Tracker </w:t>
            </w:r>
            <w:proofErr w:type="gramStart"/>
            <w:r>
              <w:t>document</w:t>
            </w:r>
            <w:proofErr w:type="gramEnd"/>
            <w:r>
              <w:t xml:space="preserve"> to be continued to monitor who is attend clubs and identify where intervention or support may be needed. </w:t>
            </w:r>
          </w:p>
          <w:p w14:paraId="56780ED2" w14:textId="77777777" w:rsidR="00CC273A" w:rsidRDefault="00CC273A" w:rsidP="00CC273A">
            <w:pPr>
              <w:pStyle w:val="TableParagraph"/>
              <w:spacing w:before="18" w:line="235" w:lineRule="auto"/>
              <w:ind w:left="79"/>
            </w:pPr>
          </w:p>
          <w:p w14:paraId="56DD7E28" w14:textId="77777777" w:rsidR="00CC273A" w:rsidRDefault="00CC273A" w:rsidP="00CC273A">
            <w:pPr>
              <w:pStyle w:val="TableParagraph"/>
              <w:spacing w:before="18" w:line="235" w:lineRule="auto"/>
              <w:ind w:left="79"/>
            </w:pPr>
            <w:r>
              <w:t>Go Active specialist teachers will be working during afternoons to support teachers in lessons and expertise in sport will be shared with teachers to support planning.</w:t>
            </w:r>
          </w:p>
          <w:p w14:paraId="0A3DA5A4" w14:textId="77777777" w:rsidR="00CC273A" w:rsidRDefault="00CC273A" w:rsidP="00CC273A">
            <w:pPr>
              <w:pStyle w:val="TableParagraph"/>
              <w:spacing w:before="18" w:line="235" w:lineRule="auto"/>
              <w:ind w:left="79"/>
            </w:pPr>
          </w:p>
          <w:p w14:paraId="7A0847A3" w14:textId="77777777" w:rsidR="00CC273A" w:rsidRDefault="00CC273A" w:rsidP="00CC273A">
            <w:pPr>
              <w:pStyle w:val="TableParagraph"/>
              <w:spacing w:before="18" w:line="235" w:lineRule="auto"/>
              <w:ind w:left="79"/>
            </w:pPr>
            <w:r>
              <w:t xml:space="preserve"> Increased numbers of pupils participating in competitive opportunities within school Increased numbers of pupils participating in competitive opportunities against other schools.</w:t>
            </w:r>
          </w:p>
          <w:p w14:paraId="2AB127DC" w14:textId="77777777" w:rsidR="00CC273A" w:rsidRDefault="00CC273A" w:rsidP="00CC273A">
            <w:pPr>
              <w:pStyle w:val="TableParagraph"/>
              <w:spacing w:before="18" w:line="235" w:lineRule="auto"/>
              <w:ind w:left="79"/>
            </w:pPr>
          </w:p>
          <w:p w14:paraId="7297F74E" w14:textId="6952EF46" w:rsidR="00CC273A" w:rsidRDefault="00CC273A" w:rsidP="00CC273A">
            <w:pPr>
              <w:pStyle w:val="TableParagraph"/>
              <w:spacing w:before="18" w:line="235" w:lineRule="auto"/>
              <w:ind w:left="79"/>
              <w:rPr>
                <w:i/>
                <w:sz w:val="28"/>
              </w:rPr>
            </w:pPr>
            <w:r>
              <w:t xml:space="preserve">Pupils choose to </w:t>
            </w:r>
            <w:proofErr w:type="gramStart"/>
            <w:r>
              <w:t>partake</w:t>
            </w:r>
            <w:proofErr w:type="gramEnd"/>
            <w:r>
              <w:t xml:space="preserve"> in sporting/active games at play and lunch times.</w:t>
            </w:r>
          </w:p>
        </w:tc>
        <w:tc>
          <w:tcPr>
            <w:tcW w:w="1716" w:type="dxa"/>
          </w:tcPr>
          <w:p w14:paraId="2DB22DCB" w14:textId="01A8AAA4" w:rsidR="00CC273A" w:rsidRDefault="00CC273A" w:rsidP="00CC273A">
            <w:pPr>
              <w:pStyle w:val="TableParagraph"/>
              <w:spacing w:before="18" w:line="235" w:lineRule="auto"/>
              <w:ind w:left="79" w:right="243"/>
              <w:rPr>
                <w:i/>
              </w:rPr>
            </w:pPr>
            <w:r w:rsidRPr="00CC273A">
              <w:rPr>
                <w:i/>
              </w:rPr>
              <w:t>Striver</w:t>
            </w:r>
            <w:r>
              <w:rPr>
                <w:i/>
              </w:rPr>
              <w:t xml:space="preserve"> Schem</w:t>
            </w:r>
            <w:r w:rsidR="007A66EF">
              <w:rPr>
                <w:i/>
              </w:rPr>
              <w:t>e</w:t>
            </w:r>
            <w:r w:rsidRPr="00CC273A">
              <w:rPr>
                <w:i/>
              </w:rPr>
              <w:t xml:space="preserve"> PE- £350</w:t>
            </w:r>
          </w:p>
          <w:p w14:paraId="4483F34D" w14:textId="55F0020C" w:rsidR="007F64BE" w:rsidRDefault="007F64BE" w:rsidP="00CC273A">
            <w:pPr>
              <w:pStyle w:val="TableParagraph"/>
              <w:spacing w:before="18" w:line="235" w:lineRule="auto"/>
              <w:ind w:left="79" w:right="243"/>
              <w:rPr>
                <w:i/>
              </w:rPr>
            </w:pPr>
            <w:r>
              <w:rPr>
                <w:i/>
              </w:rPr>
              <w:t xml:space="preserve">Resources for new scheme </w:t>
            </w:r>
          </w:p>
          <w:p w14:paraId="47E49472" w14:textId="226355E3" w:rsidR="007F64BE" w:rsidRPr="00CC273A" w:rsidRDefault="007F64BE" w:rsidP="00CC273A">
            <w:pPr>
              <w:pStyle w:val="TableParagraph"/>
              <w:spacing w:before="18" w:line="235" w:lineRule="auto"/>
              <w:ind w:left="79" w:right="243"/>
              <w:rPr>
                <w:i/>
              </w:rPr>
            </w:pPr>
            <w:r>
              <w:rPr>
                <w:i/>
              </w:rPr>
              <w:t>£2750</w:t>
            </w:r>
          </w:p>
          <w:p w14:paraId="279384A9" w14:textId="77777777" w:rsidR="00CC273A" w:rsidRDefault="00CC273A" w:rsidP="00CC273A">
            <w:pPr>
              <w:pStyle w:val="TableParagraph"/>
              <w:spacing w:before="18" w:line="235" w:lineRule="auto"/>
              <w:ind w:left="79" w:right="243"/>
              <w:rPr>
                <w:i/>
              </w:rPr>
            </w:pPr>
          </w:p>
          <w:p w14:paraId="61551EE9" w14:textId="77777777" w:rsidR="00CC273A" w:rsidRPr="00CC273A" w:rsidRDefault="00CC273A" w:rsidP="00CC273A">
            <w:pPr>
              <w:pStyle w:val="TableParagraph"/>
              <w:spacing w:before="18" w:line="235" w:lineRule="auto"/>
              <w:ind w:left="79" w:right="243"/>
              <w:rPr>
                <w:i/>
              </w:rPr>
            </w:pPr>
            <w:r w:rsidRPr="00CC273A">
              <w:rPr>
                <w:i/>
              </w:rPr>
              <w:t>Training and support:</w:t>
            </w:r>
          </w:p>
          <w:p w14:paraId="198FB07B" w14:textId="77777777" w:rsidR="00CC273A" w:rsidRPr="00CC273A" w:rsidRDefault="00CC273A" w:rsidP="00CC273A">
            <w:pPr>
              <w:pStyle w:val="TableParagraph"/>
              <w:spacing w:before="18" w:line="235" w:lineRule="auto"/>
              <w:ind w:left="79" w:right="243"/>
              <w:rPr>
                <w:i/>
              </w:rPr>
            </w:pPr>
            <w:r w:rsidRPr="00CC273A">
              <w:rPr>
                <w:i/>
              </w:rPr>
              <w:t>£1000</w:t>
            </w:r>
          </w:p>
          <w:p w14:paraId="38721E60" w14:textId="77777777" w:rsidR="00CC273A" w:rsidRDefault="00CC273A" w:rsidP="00CC273A">
            <w:pPr>
              <w:pStyle w:val="TableParagraph"/>
              <w:spacing w:before="18" w:line="235" w:lineRule="auto"/>
              <w:ind w:left="79" w:right="243"/>
              <w:rPr>
                <w:i/>
              </w:rPr>
            </w:pPr>
          </w:p>
          <w:p w14:paraId="0D040B7D" w14:textId="7C9480AD" w:rsidR="00CC273A" w:rsidRPr="00CC273A" w:rsidRDefault="00CC273A" w:rsidP="00CC273A">
            <w:pPr>
              <w:pStyle w:val="TableParagraph"/>
              <w:spacing w:before="18" w:line="235" w:lineRule="auto"/>
              <w:ind w:left="79" w:right="243"/>
              <w:rPr>
                <w:i/>
              </w:rPr>
            </w:pPr>
            <w:r w:rsidRPr="00CC273A">
              <w:rPr>
                <w:i/>
              </w:rPr>
              <w:t>Go Active £</w:t>
            </w:r>
            <w:r w:rsidR="00035A2E">
              <w:rPr>
                <w:i/>
              </w:rPr>
              <w:t>7</w:t>
            </w:r>
            <w:r w:rsidR="00C54176">
              <w:rPr>
                <w:i/>
              </w:rPr>
              <w:t>885</w:t>
            </w:r>
          </w:p>
          <w:p w14:paraId="6F39803E" w14:textId="77777777" w:rsidR="00CC273A" w:rsidRDefault="00CC273A" w:rsidP="00CC273A">
            <w:pPr>
              <w:pStyle w:val="TableParagraph"/>
              <w:spacing w:before="18" w:line="235" w:lineRule="auto"/>
              <w:ind w:left="79" w:right="243"/>
              <w:rPr>
                <w:i/>
              </w:rPr>
            </w:pPr>
          </w:p>
          <w:p w14:paraId="0BF9AF75" w14:textId="77777777" w:rsidR="00CC273A" w:rsidRDefault="00CC273A" w:rsidP="00CC273A">
            <w:pPr>
              <w:pStyle w:val="TableParagraph"/>
              <w:spacing w:before="18" w:line="235" w:lineRule="auto"/>
              <w:ind w:left="79" w:right="243"/>
              <w:rPr>
                <w:i/>
              </w:rPr>
            </w:pPr>
          </w:p>
          <w:p w14:paraId="04CCC265" w14:textId="77777777" w:rsidR="00CC273A" w:rsidRPr="00CC273A" w:rsidRDefault="00CC273A" w:rsidP="00CC273A">
            <w:pPr>
              <w:pStyle w:val="TableParagraph"/>
              <w:spacing w:before="18" w:line="235" w:lineRule="auto"/>
              <w:ind w:left="79" w:right="243"/>
              <w:rPr>
                <w:i/>
              </w:rPr>
            </w:pPr>
            <w:r w:rsidRPr="00CC273A">
              <w:rPr>
                <w:i/>
              </w:rPr>
              <w:t>Mid- Cornwall Sports</w:t>
            </w:r>
          </w:p>
          <w:p w14:paraId="55C43F25" w14:textId="51F59B03" w:rsidR="00CC273A" w:rsidRDefault="00CC273A" w:rsidP="00800C19">
            <w:pPr>
              <w:pStyle w:val="TableParagraph"/>
              <w:spacing w:before="18" w:line="235" w:lineRule="auto"/>
              <w:ind w:left="79" w:right="243"/>
              <w:rPr>
                <w:i/>
              </w:rPr>
            </w:pPr>
            <w:r w:rsidRPr="00CC273A">
              <w:rPr>
                <w:i/>
              </w:rPr>
              <w:t>Partnership (Fowey)</w:t>
            </w:r>
            <w:r w:rsidR="00800C19">
              <w:rPr>
                <w:i/>
              </w:rPr>
              <w:t xml:space="preserve"> </w:t>
            </w:r>
            <w:r w:rsidR="003C0062">
              <w:rPr>
                <w:i/>
              </w:rPr>
              <w:t>£200</w:t>
            </w:r>
          </w:p>
          <w:p w14:paraId="6A959333" w14:textId="77777777" w:rsidR="00485875" w:rsidRDefault="00485875" w:rsidP="00CC273A">
            <w:pPr>
              <w:pStyle w:val="TableParagraph"/>
              <w:spacing w:before="18" w:line="235" w:lineRule="auto"/>
              <w:ind w:left="79" w:right="93"/>
              <w:rPr>
                <w:i/>
              </w:rPr>
            </w:pPr>
          </w:p>
          <w:p w14:paraId="56B6A3F7" w14:textId="5AD28A49" w:rsidR="00485875" w:rsidRDefault="00485875" w:rsidP="00485875">
            <w:pPr>
              <w:pStyle w:val="TableParagraph"/>
              <w:spacing w:before="18" w:line="235" w:lineRule="auto"/>
              <w:ind w:left="79" w:right="93"/>
              <w:rPr>
                <w:i/>
              </w:rPr>
            </w:pPr>
            <w:r>
              <w:rPr>
                <w:i/>
              </w:rPr>
              <w:t>Swimming coaching provision</w:t>
            </w:r>
          </w:p>
          <w:p w14:paraId="18D29C61" w14:textId="4C294D3E" w:rsidR="00485875" w:rsidRDefault="00485875" w:rsidP="00485875">
            <w:pPr>
              <w:pStyle w:val="TableParagraph"/>
              <w:spacing w:before="18" w:line="235" w:lineRule="auto"/>
              <w:ind w:left="79" w:right="93"/>
              <w:rPr>
                <w:i/>
              </w:rPr>
            </w:pPr>
            <w:r>
              <w:rPr>
                <w:i/>
              </w:rPr>
              <w:t>£1</w:t>
            </w:r>
            <w:r w:rsidR="00A66AB4">
              <w:rPr>
                <w:i/>
              </w:rPr>
              <w:t>2</w:t>
            </w:r>
            <w:r w:rsidR="00064924">
              <w:rPr>
                <w:i/>
              </w:rPr>
              <w:t>40</w:t>
            </w:r>
          </w:p>
          <w:p w14:paraId="2F250005" w14:textId="77777777" w:rsidR="00485875" w:rsidRDefault="00485875" w:rsidP="00485875">
            <w:pPr>
              <w:pStyle w:val="TableParagraph"/>
              <w:spacing w:before="18" w:line="235" w:lineRule="auto"/>
              <w:ind w:left="79" w:right="93"/>
              <w:rPr>
                <w:i/>
              </w:rPr>
            </w:pPr>
          </w:p>
          <w:p w14:paraId="45671B68" w14:textId="77777777" w:rsidR="00485875" w:rsidRDefault="00485875" w:rsidP="00485875">
            <w:pPr>
              <w:pStyle w:val="TableParagraph"/>
              <w:spacing w:before="18" w:line="235" w:lineRule="auto"/>
              <w:ind w:left="79" w:right="93"/>
              <w:rPr>
                <w:i/>
              </w:rPr>
            </w:pPr>
          </w:p>
          <w:p w14:paraId="55F55942" w14:textId="38E68D4A" w:rsidR="00485875" w:rsidRDefault="00485875" w:rsidP="00761CCD">
            <w:pPr>
              <w:pStyle w:val="TableParagraph"/>
              <w:spacing w:before="18" w:line="235" w:lineRule="auto"/>
              <w:ind w:left="0" w:right="93"/>
              <w:rPr>
                <w:i/>
              </w:rPr>
            </w:pPr>
            <w:r>
              <w:rPr>
                <w:i/>
              </w:rPr>
              <w:t>Fixtures transport</w:t>
            </w:r>
            <w:r w:rsidR="007F64BE">
              <w:rPr>
                <w:i/>
              </w:rPr>
              <w:t>- £1200</w:t>
            </w:r>
          </w:p>
          <w:p w14:paraId="52DD21DC" w14:textId="77777777" w:rsidR="00485875" w:rsidRDefault="00485875" w:rsidP="00485875">
            <w:pPr>
              <w:pStyle w:val="TableParagraph"/>
              <w:spacing w:before="18" w:line="235" w:lineRule="auto"/>
              <w:ind w:left="79" w:right="93"/>
              <w:rPr>
                <w:i/>
              </w:rPr>
            </w:pPr>
          </w:p>
          <w:p w14:paraId="6193D713" w14:textId="77777777" w:rsidR="00485875" w:rsidRDefault="00485875" w:rsidP="00485875">
            <w:pPr>
              <w:pStyle w:val="TableParagraph"/>
              <w:spacing w:before="18" w:line="235" w:lineRule="auto"/>
              <w:ind w:left="79" w:right="93"/>
              <w:rPr>
                <w:i/>
              </w:rPr>
            </w:pPr>
          </w:p>
          <w:p w14:paraId="4AF767CB" w14:textId="65331E34" w:rsidR="00485875" w:rsidRPr="00485875" w:rsidRDefault="00485875" w:rsidP="00485875">
            <w:pPr>
              <w:pStyle w:val="TableParagraph"/>
              <w:spacing w:before="18" w:line="235" w:lineRule="auto"/>
              <w:ind w:left="79" w:right="93"/>
              <w:rPr>
                <w:i/>
              </w:rPr>
            </w:pPr>
          </w:p>
        </w:tc>
      </w:tr>
      <w:tr w:rsidR="007A66EF" w14:paraId="337A37A0" w14:textId="77777777" w:rsidTr="00485875">
        <w:trPr>
          <w:trHeight w:val="10181"/>
        </w:trPr>
        <w:tc>
          <w:tcPr>
            <w:tcW w:w="3638" w:type="dxa"/>
          </w:tcPr>
          <w:p w14:paraId="55B87DD7" w14:textId="1919696A" w:rsidR="007A66EF" w:rsidRDefault="007A66EF" w:rsidP="00CC273A">
            <w:pPr>
              <w:pStyle w:val="TableParagraph"/>
              <w:spacing w:before="18" w:line="235" w:lineRule="auto"/>
              <w:ind w:right="162"/>
            </w:pPr>
            <w:proofErr w:type="gramStart"/>
            <w:r>
              <w:lastRenderedPageBreak/>
              <w:t>Variety</w:t>
            </w:r>
            <w:proofErr w:type="gramEnd"/>
            <w:r>
              <w:t xml:space="preserve"> of sporting clubs available to all children with support of Go Active to offer ‘</w:t>
            </w:r>
            <w:proofErr w:type="spellStart"/>
            <w:proofErr w:type="gramStart"/>
            <w:r>
              <w:t>non traditional</w:t>
            </w:r>
            <w:proofErr w:type="spellEnd"/>
            <w:proofErr w:type="gramEnd"/>
            <w:r>
              <w:t xml:space="preserve">’ sporting alternatives including sailing. </w:t>
            </w:r>
          </w:p>
          <w:p w14:paraId="727A013B" w14:textId="77777777" w:rsidR="007A66EF" w:rsidRDefault="007A66EF" w:rsidP="00CC273A">
            <w:pPr>
              <w:pStyle w:val="TableParagraph"/>
              <w:spacing w:before="18" w:line="235" w:lineRule="auto"/>
              <w:ind w:right="162"/>
            </w:pPr>
          </w:p>
          <w:p w14:paraId="5F9DCFF7" w14:textId="4B710E29" w:rsidR="007A66EF" w:rsidRDefault="007A66EF" w:rsidP="00CC273A">
            <w:pPr>
              <w:pStyle w:val="TableParagraph"/>
              <w:spacing w:before="18" w:line="235" w:lineRule="auto"/>
              <w:ind w:right="162"/>
            </w:pPr>
            <w:r>
              <w:t xml:space="preserve">PE curriculum </w:t>
            </w:r>
            <w:r w:rsidR="00485875">
              <w:t xml:space="preserve">and </w:t>
            </w:r>
            <w:proofErr w:type="spellStart"/>
            <w:r w:rsidR="00485875">
              <w:t xml:space="preserve">extra </w:t>
            </w:r>
            <w:proofErr w:type="gramStart"/>
            <w:r w:rsidR="00485875">
              <w:t>curricular</w:t>
            </w:r>
            <w:proofErr w:type="spellEnd"/>
            <w:proofErr w:type="gramEnd"/>
            <w:r w:rsidR="00485875">
              <w:t xml:space="preserve"> </w:t>
            </w:r>
            <w:r>
              <w:t xml:space="preserve">for school to be progressive and offering a range of sports and activities to benefit all children’s development. </w:t>
            </w:r>
          </w:p>
          <w:p w14:paraId="6BF5FE1C" w14:textId="77777777" w:rsidR="007A66EF" w:rsidRDefault="007A66EF" w:rsidP="00CC273A">
            <w:pPr>
              <w:pStyle w:val="TableParagraph"/>
              <w:spacing w:before="18" w:line="235" w:lineRule="auto"/>
              <w:ind w:right="162"/>
            </w:pPr>
          </w:p>
          <w:p w14:paraId="7C0E04E6" w14:textId="444025C6" w:rsidR="007A66EF" w:rsidRDefault="007A66EF" w:rsidP="00CC273A">
            <w:pPr>
              <w:pStyle w:val="TableParagraph"/>
              <w:spacing w:before="18" w:line="235" w:lineRule="auto"/>
              <w:ind w:right="162"/>
            </w:pPr>
            <w:r>
              <w:t>Encourage PP children to attend a sports club every half term and support parents with this If needed.</w:t>
            </w:r>
          </w:p>
        </w:tc>
        <w:tc>
          <w:tcPr>
            <w:tcW w:w="3685" w:type="dxa"/>
          </w:tcPr>
          <w:p w14:paraId="0C710BD0" w14:textId="1A11B880" w:rsidR="007A66EF" w:rsidRDefault="007A66EF" w:rsidP="00CC273A">
            <w:pPr>
              <w:pStyle w:val="TableParagraph"/>
              <w:spacing w:before="1"/>
              <w:ind w:left="79"/>
            </w:pPr>
            <w:r>
              <w:t xml:space="preserve">Sailing opportunities provided for Year 6 and links established with Fowey Gallants- local community. </w:t>
            </w:r>
          </w:p>
          <w:p w14:paraId="5A5DB4A7" w14:textId="77777777" w:rsidR="007A66EF" w:rsidRDefault="007A66EF" w:rsidP="007A66EF">
            <w:pPr>
              <w:pStyle w:val="TableParagraph"/>
              <w:spacing w:before="1"/>
              <w:ind w:left="79"/>
            </w:pPr>
            <w:r>
              <w:t>(Further grants secured to increase number of year groups engaging in sailing activities – Pro Bleu)</w:t>
            </w:r>
          </w:p>
          <w:p w14:paraId="08E30F80" w14:textId="77777777" w:rsidR="007A66EF" w:rsidRDefault="007A66EF" w:rsidP="007A66EF">
            <w:pPr>
              <w:pStyle w:val="TableParagraph"/>
              <w:spacing w:before="1"/>
              <w:ind w:left="79"/>
            </w:pPr>
          </w:p>
          <w:p w14:paraId="333F6722" w14:textId="77777777" w:rsidR="00485875" w:rsidRDefault="007A66EF" w:rsidP="007A66EF">
            <w:pPr>
              <w:pStyle w:val="TableParagraph"/>
              <w:spacing w:before="1"/>
              <w:ind w:left="79"/>
            </w:pPr>
            <w:r>
              <w:t xml:space="preserve">Club timetable produced and offered to all children termly. This to include a range of sport e.g. football, netball, dodgeball, Athletics, rugby…) </w:t>
            </w:r>
          </w:p>
          <w:p w14:paraId="006EC5EF" w14:textId="77777777" w:rsidR="00485875" w:rsidRDefault="00485875" w:rsidP="007A66EF">
            <w:pPr>
              <w:pStyle w:val="TableParagraph"/>
              <w:spacing w:before="1"/>
              <w:ind w:left="79"/>
            </w:pPr>
          </w:p>
          <w:p w14:paraId="7E41CF98" w14:textId="22646476" w:rsidR="007A66EF" w:rsidRDefault="007A66EF" w:rsidP="007A66EF">
            <w:pPr>
              <w:pStyle w:val="TableParagraph"/>
              <w:spacing w:before="1"/>
              <w:ind w:left="79"/>
            </w:pPr>
            <w:r>
              <w:t xml:space="preserve">Change4 life cards and resource boxes </w:t>
            </w:r>
            <w:proofErr w:type="gramStart"/>
            <w:r>
              <w:t>available</w:t>
            </w:r>
            <w:proofErr w:type="gramEnd"/>
            <w:r>
              <w:t xml:space="preserve"> to support activity ideas and engagement. </w:t>
            </w:r>
          </w:p>
          <w:p w14:paraId="6CA6AFB0" w14:textId="77777777" w:rsidR="007A66EF" w:rsidRDefault="007A66EF" w:rsidP="007A66EF">
            <w:pPr>
              <w:pStyle w:val="TableParagraph"/>
              <w:spacing w:before="1"/>
              <w:ind w:left="79"/>
            </w:pPr>
          </w:p>
          <w:p w14:paraId="40DEE2D8" w14:textId="51AEF3D0" w:rsidR="007A66EF" w:rsidRDefault="007A66EF" w:rsidP="007A66EF">
            <w:pPr>
              <w:pStyle w:val="TableParagraph"/>
              <w:spacing w:before="1"/>
              <w:ind w:left="79"/>
            </w:pPr>
            <w:r>
              <w:t xml:space="preserve">Zoning of playground to allocated sports and activities. If PP pupils are not attending a club, speak with parents and encourage them to do so. Offer transport, equipment </w:t>
            </w:r>
            <w:proofErr w:type="spellStart"/>
            <w:r>
              <w:t>etc</w:t>
            </w:r>
            <w:proofErr w:type="spellEnd"/>
            <w:r>
              <w:t xml:space="preserve"> to enable this to happen where possible.</w:t>
            </w:r>
          </w:p>
        </w:tc>
        <w:tc>
          <w:tcPr>
            <w:tcW w:w="2268" w:type="dxa"/>
          </w:tcPr>
          <w:p w14:paraId="746AB3D2" w14:textId="77777777" w:rsidR="007A66EF" w:rsidRDefault="007A66EF" w:rsidP="00CC273A">
            <w:pPr>
              <w:pStyle w:val="TableParagraph"/>
              <w:spacing w:before="0" w:line="235" w:lineRule="auto"/>
              <w:ind w:left="79" w:right="206"/>
              <w:rPr>
                <w:i/>
              </w:rPr>
            </w:pPr>
            <w:r>
              <w:rPr>
                <w:i/>
              </w:rPr>
              <w:t>Key indicator 4</w:t>
            </w:r>
          </w:p>
          <w:p w14:paraId="41B1499E" w14:textId="43899C06" w:rsidR="007A66EF" w:rsidRPr="00382A54" w:rsidRDefault="007A66EF" w:rsidP="00CC273A">
            <w:pPr>
              <w:pStyle w:val="TableParagraph"/>
              <w:spacing w:before="0" w:line="235" w:lineRule="auto"/>
              <w:ind w:left="79" w:right="206"/>
              <w:rPr>
                <w:i/>
              </w:rPr>
            </w:pPr>
            <w:r>
              <w:rPr>
                <w:i/>
              </w:rPr>
              <w:t xml:space="preserve">Broader experience of a range of sports and activities offered to all pupils. </w:t>
            </w:r>
          </w:p>
        </w:tc>
        <w:tc>
          <w:tcPr>
            <w:tcW w:w="4111" w:type="dxa"/>
          </w:tcPr>
          <w:p w14:paraId="1353D440" w14:textId="274150F5" w:rsidR="00485875" w:rsidRDefault="00485875" w:rsidP="00CC273A">
            <w:pPr>
              <w:pStyle w:val="TableParagraph"/>
              <w:spacing w:before="18" w:line="235" w:lineRule="auto"/>
              <w:ind w:left="79"/>
            </w:pPr>
            <w:r>
              <w:t xml:space="preserve">Children will talk positively about the range of activities on offer at the school and develop physical skills in sports they enjoy most. </w:t>
            </w:r>
          </w:p>
          <w:p w14:paraId="7D28AC06" w14:textId="77777777" w:rsidR="00485875" w:rsidRDefault="00485875" w:rsidP="00CC273A">
            <w:pPr>
              <w:pStyle w:val="TableParagraph"/>
              <w:spacing w:before="18" w:line="235" w:lineRule="auto"/>
              <w:ind w:left="79"/>
            </w:pPr>
          </w:p>
          <w:p w14:paraId="00F3C3AA" w14:textId="5A6FA641" w:rsidR="00485875" w:rsidRDefault="00485875" w:rsidP="00CC273A">
            <w:pPr>
              <w:pStyle w:val="TableParagraph"/>
              <w:spacing w:before="18" w:line="235" w:lineRule="auto"/>
              <w:ind w:left="79"/>
            </w:pPr>
            <w:r>
              <w:t xml:space="preserve">  </w:t>
            </w:r>
          </w:p>
          <w:p w14:paraId="692D93E3" w14:textId="77777777" w:rsidR="00485875" w:rsidRDefault="00485875" w:rsidP="00485875">
            <w:pPr>
              <w:pStyle w:val="TableParagraph"/>
              <w:spacing w:before="18" w:line="235" w:lineRule="auto"/>
              <w:ind w:left="79"/>
            </w:pPr>
            <w:r>
              <w:t xml:space="preserve">Staff will have a clear understanding of the PE curriculum. Children will be able to discuss what they have learned in previous years and know where their learning journey is heading. </w:t>
            </w:r>
          </w:p>
          <w:p w14:paraId="59091FFF" w14:textId="77777777" w:rsidR="00485875" w:rsidRDefault="00485875" w:rsidP="00485875">
            <w:pPr>
              <w:pStyle w:val="TableParagraph"/>
              <w:spacing w:before="18" w:line="235" w:lineRule="auto"/>
              <w:ind w:left="79"/>
            </w:pPr>
          </w:p>
          <w:p w14:paraId="4962015F" w14:textId="6B07BCA2" w:rsidR="007A66EF" w:rsidRDefault="00485875" w:rsidP="00485875">
            <w:pPr>
              <w:pStyle w:val="TableParagraph"/>
              <w:spacing w:before="18" w:line="235" w:lineRule="auto"/>
              <w:ind w:left="79"/>
            </w:pPr>
            <w:r>
              <w:t xml:space="preserve">Teachers encouraged to offer clubs and will use the skills and confidence gained in PE subject/Striver PE training to run these. Positive habits </w:t>
            </w:r>
            <w:proofErr w:type="gramStart"/>
            <w:r>
              <w:t>grown</w:t>
            </w:r>
            <w:proofErr w:type="gramEnd"/>
            <w:r>
              <w:t xml:space="preserve"> to encourage continued engagement.</w:t>
            </w:r>
          </w:p>
        </w:tc>
        <w:tc>
          <w:tcPr>
            <w:tcW w:w="1716" w:type="dxa"/>
          </w:tcPr>
          <w:p w14:paraId="019FE9B0" w14:textId="2F5A416C" w:rsidR="00485875" w:rsidRDefault="00485875" w:rsidP="00485875">
            <w:pPr>
              <w:pStyle w:val="TableParagraph"/>
              <w:spacing w:before="18" w:line="235" w:lineRule="auto"/>
              <w:ind w:left="79" w:right="243"/>
              <w:rPr>
                <w:i/>
              </w:rPr>
            </w:pPr>
            <w:r w:rsidRPr="00485875">
              <w:rPr>
                <w:i/>
              </w:rPr>
              <w:t>£</w:t>
            </w:r>
            <w:r w:rsidR="00035A2E">
              <w:rPr>
                <w:i/>
              </w:rPr>
              <w:t>2</w:t>
            </w:r>
            <w:r w:rsidR="009C4107">
              <w:rPr>
                <w:i/>
              </w:rPr>
              <w:t>005</w:t>
            </w:r>
            <w:r w:rsidRPr="00485875">
              <w:rPr>
                <w:i/>
              </w:rPr>
              <w:t xml:space="preserve"> </w:t>
            </w:r>
          </w:p>
          <w:p w14:paraId="3BACE990" w14:textId="6E1DA06A" w:rsidR="00485875" w:rsidRPr="00485875" w:rsidRDefault="00485875" w:rsidP="00485875">
            <w:pPr>
              <w:pStyle w:val="TableParagraph"/>
              <w:spacing w:before="18" w:line="235" w:lineRule="auto"/>
              <w:ind w:left="79" w:right="243"/>
              <w:rPr>
                <w:i/>
              </w:rPr>
            </w:pPr>
            <w:r w:rsidRPr="00485875">
              <w:rPr>
                <w:i/>
              </w:rPr>
              <w:t>Go Active</w:t>
            </w:r>
          </w:p>
          <w:p w14:paraId="4FDB8495" w14:textId="73891CAA" w:rsidR="007A66EF" w:rsidRPr="00CC273A" w:rsidRDefault="00485875" w:rsidP="00485875">
            <w:pPr>
              <w:pStyle w:val="TableParagraph"/>
              <w:spacing w:before="18" w:line="235" w:lineRule="auto"/>
              <w:ind w:left="79" w:right="243"/>
              <w:rPr>
                <w:i/>
              </w:rPr>
            </w:pPr>
            <w:r w:rsidRPr="00485875">
              <w:rPr>
                <w:i/>
              </w:rPr>
              <w:t>after school provision</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035A2E">
      <w:pPr>
        <w:pStyle w:val="BodyText"/>
        <w:ind w:left="117"/>
        <w:rPr>
          <w:sz w:val="20"/>
        </w:rPr>
      </w:pPr>
      <w:r>
        <w:rPr>
          <w:noProof/>
          <w:sz w:val="20"/>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035A2E">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77777777" w:rsidR="0069539B" w:rsidRDefault="00035A2E">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035A2E">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035A2E">
            <w:pPr>
              <w:pStyle w:val="TableParagraph"/>
              <w:rPr>
                <w:b/>
                <w:sz w:val="28"/>
              </w:rPr>
            </w:pPr>
            <w:r>
              <w:rPr>
                <w:b/>
                <w:color w:val="231F20"/>
                <w:spacing w:val="-2"/>
                <w:sz w:val="28"/>
              </w:rPr>
              <w:t>Activity/Action</w:t>
            </w:r>
          </w:p>
        </w:tc>
        <w:tc>
          <w:tcPr>
            <w:tcW w:w="5036" w:type="dxa"/>
          </w:tcPr>
          <w:p w14:paraId="67FD63A8" w14:textId="77777777" w:rsidR="0069539B" w:rsidRDefault="00035A2E">
            <w:pPr>
              <w:pStyle w:val="TableParagraph"/>
              <w:ind w:left="79"/>
              <w:rPr>
                <w:b/>
                <w:sz w:val="28"/>
              </w:rPr>
            </w:pPr>
            <w:r>
              <w:rPr>
                <w:b/>
                <w:color w:val="231F20"/>
                <w:spacing w:val="-2"/>
                <w:sz w:val="28"/>
              </w:rPr>
              <w:t>Impact</w:t>
            </w:r>
          </w:p>
        </w:tc>
        <w:tc>
          <w:tcPr>
            <w:tcW w:w="4768" w:type="dxa"/>
          </w:tcPr>
          <w:p w14:paraId="7EE50163" w14:textId="77777777" w:rsidR="0069539B" w:rsidRDefault="00035A2E">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4CE3C48B" w14:textId="77777777" w:rsidR="0069539B" w:rsidRPr="007E0DB1" w:rsidRDefault="007F64BE">
            <w:pPr>
              <w:pStyle w:val="TableParagraph"/>
              <w:spacing w:before="0"/>
              <w:ind w:left="0"/>
              <w:rPr>
                <w:rFonts w:asciiTheme="minorHAnsi" w:hAnsiTheme="minorHAnsi" w:cstheme="minorHAnsi"/>
                <w:sz w:val="24"/>
                <w:szCs w:val="24"/>
              </w:rPr>
            </w:pPr>
            <w:r w:rsidRPr="007E0DB1">
              <w:rPr>
                <w:rFonts w:asciiTheme="minorHAnsi" w:hAnsiTheme="minorHAnsi" w:cstheme="minorHAnsi"/>
                <w:sz w:val="24"/>
                <w:szCs w:val="24"/>
              </w:rPr>
              <w:t xml:space="preserve">Support swimming through </w:t>
            </w:r>
            <w:proofErr w:type="gramStart"/>
            <w:r w:rsidRPr="007E0DB1">
              <w:rPr>
                <w:rFonts w:asciiTheme="minorHAnsi" w:hAnsiTheme="minorHAnsi" w:cstheme="minorHAnsi"/>
                <w:sz w:val="24"/>
                <w:szCs w:val="24"/>
              </w:rPr>
              <w:t>deployment</w:t>
            </w:r>
            <w:proofErr w:type="gramEnd"/>
            <w:r w:rsidRPr="007E0DB1">
              <w:rPr>
                <w:rFonts w:asciiTheme="minorHAnsi" w:hAnsiTheme="minorHAnsi" w:cstheme="minorHAnsi"/>
                <w:sz w:val="24"/>
                <w:szCs w:val="24"/>
              </w:rPr>
              <w:t xml:space="preserve"> of additional swimming teachers. </w:t>
            </w:r>
          </w:p>
          <w:p w14:paraId="3828D51F" w14:textId="77777777" w:rsidR="007F64BE" w:rsidRPr="007E0DB1" w:rsidRDefault="007F64BE">
            <w:pPr>
              <w:pStyle w:val="TableParagraph"/>
              <w:spacing w:before="0"/>
              <w:ind w:left="0"/>
              <w:rPr>
                <w:rFonts w:asciiTheme="minorHAnsi" w:hAnsiTheme="minorHAnsi" w:cstheme="minorHAnsi"/>
                <w:sz w:val="24"/>
                <w:szCs w:val="24"/>
              </w:rPr>
            </w:pPr>
          </w:p>
          <w:p w14:paraId="35752D1B" w14:textId="77777777" w:rsidR="007F64BE" w:rsidRPr="007E0DB1" w:rsidRDefault="007F64BE">
            <w:pPr>
              <w:pStyle w:val="TableParagraph"/>
              <w:spacing w:before="0"/>
              <w:ind w:left="0"/>
              <w:rPr>
                <w:rFonts w:asciiTheme="minorHAnsi" w:hAnsiTheme="minorHAnsi" w:cstheme="minorHAnsi"/>
                <w:sz w:val="24"/>
                <w:szCs w:val="24"/>
              </w:rPr>
            </w:pPr>
            <w:r w:rsidRPr="007E0DB1">
              <w:rPr>
                <w:rFonts w:asciiTheme="minorHAnsi" w:hAnsiTheme="minorHAnsi" w:cstheme="minorHAnsi"/>
                <w:sz w:val="24"/>
                <w:szCs w:val="24"/>
              </w:rPr>
              <w:t xml:space="preserve">Following a review of the Striver PE scheme and resources, </w:t>
            </w:r>
            <w:proofErr w:type="gramStart"/>
            <w:r w:rsidRPr="007E0DB1">
              <w:rPr>
                <w:rFonts w:asciiTheme="minorHAnsi" w:hAnsiTheme="minorHAnsi" w:cstheme="minorHAnsi"/>
                <w:sz w:val="24"/>
                <w:szCs w:val="24"/>
              </w:rPr>
              <w:t>new</w:t>
            </w:r>
            <w:proofErr w:type="gramEnd"/>
            <w:r w:rsidRPr="007E0DB1">
              <w:rPr>
                <w:rFonts w:asciiTheme="minorHAnsi" w:hAnsiTheme="minorHAnsi" w:cstheme="minorHAnsi"/>
                <w:sz w:val="24"/>
                <w:szCs w:val="24"/>
              </w:rPr>
              <w:t xml:space="preserve"> Get Set 4 PE scheme will be introduced and developed for 2024-25 with the relevant resources already purchased.</w:t>
            </w:r>
          </w:p>
          <w:p w14:paraId="7EFF094D" w14:textId="77777777" w:rsidR="007F64BE" w:rsidRPr="007E0DB1" w:rsidRDefault="007F64BE">
            <w:pPr>
              <w:pStyle w:val="TableParagraph"/>
              <w:spacing w:before="0"/>
              <w:ind w:left="0"/>
              <w:rPr>
                <w:rFonts w:asciiTheme="minorHAnsi" w:hAnsiTheme="minorHAnsi" w:cstheme="minorHAnsi"/>
                <w:sz w:val="24"/>
                <w:szCs w:val="24"/>
              </w:rPr>
            </w:pPr>
          </w:p>
          <w:p w14:paraId="16ED9716" w14:textId="77777777" w:rsidR="007F64BE" w:rsidRDefault="007F64BE">
            <w:pPr>
              <w:pStyle w:val="TableParagraph"/>
              <w:spacing w:before="0"/>
              <w:ind w:left="0"/>
              <w:rPr>
                <w:rFonts w:asciiTheme="minorHAnsi" w:hAnsiTheme="minorHAnsi" w:cstheme="minorHAnsi"/>
                <w:sz w:val="24"/>
                <w:szCs w:val="24"/>
              </w:rPr>
            </w:pPr>
            <w:r w:rsidRPr="007E0DB1">
              <w:rPr>
                <w:rFonts w:asciiTheme="minorHAnsi" w:hAnsiTheme="minorHAnsi" w:cstheme="minorHAnsi"/>
                <w:sz w:val="24"/>
                <w:szCs w:val="24"/>
              </w:rPr>
              <w:t xml:space="preserve">Employment of specialist Go Active coaches to engage learners in alternative sports provision and </w:t>
            </w:r>
            <w:proofErr w:type="spellStart"/>
            <w:proofErr w:type="gramStart"/>
            <w:r w:rsidRPr="007E0DB1">
              <w:rPr>
                <w:rFonts w:asciiTheme="minorHAnsi" w:hAnsiTheme="minorHAnsi" w:cstheme="minorHAnsi"/>
                <w:sz w:val="24"/>
                <w:szCs w:val="24"/>
              </w:rPr>
              <w:t>extra curricular</w:t>
            </w:r>
            <w:proofErr w:type="spellEnd"/>
            <w:proofErr w:type="gramEnd"/>
            <w:r w:rsidRPr="007E0DB1">
              <w:rPr>
                <w:rFonts w:asciiTheme="minorHAnsi" w:hAnsiTheme="minorHAnsi" w:cstheme="minorHAnsi"/>
                <w:sz w:val="24"/>
                <w:szCs w:val="24"/>
              </w:rPr>
              <w:t xml:space="preserve"> activities. </w:t>
            </w:r>
          </w:p>
          <w:p w14:paraId="627E5760" w14:textId="77777777" w:rsidR="00A27F62" w:rsidRDefault="00A27F62">
            <w:pPr>
              <w:pStyle w:val="TableParagraph"/>
              <w:spacing w:before="0"/>
              <w:ind w:left="0"/>
              <w:rPr>
                <w:rFonts w:asciiTheme="minorHAnsi" w:hAnsiTheme="minorHAnsi" w:cstheme="minorHAnsi"/>
                <w:sz w:val="24"/>
                <w:szCs w:val="24"/>
              </w:rPr>
            </w:pPr>
          </w:p>
          <w:p w14:paraId="05E35C51" w14:textId="77777777" w:rsidR="00A27F62" w:rsidRDefault="00A27F62">
            <w:pPr>
              <w:pStyle w:val="TableParagraph"/>
              <w:spacing w:before="0"/>
              <w:ind w:left="0"/>
              <w:rPr>
                <w:rFonts w:asciiTheme="minorHAnsi" w:hAnsiTheme="minorHAnsi" w:cstheme="minorHAnsi"/>
                <w:sz w:val="24"/>
                <w:szCs w:val="24"/>
              </w:rPr>
            </w:pPr>
          </w:p>
          <w:p w14:paraId="41994764" w14:textId="77777777" w:rsidR="00A27F62" w:rsidRDefault="00A27F62">
            <w:pPr>
              <w:pStyle w:val="TableParagraph"/>
              <w:spacing w:before="0"/>
              <w:ind w:left="0"/>
              <w:rPr>
                <w:rFonts w:asciiTheme="minorHAnsi" w:hAnsiTheme="minorHAnsi" w:cstheme="minorHAnsi"/>
                <w:sz w:val="24"/>
                <w:szCs w:val="24"/>
              </w:rPr>
            </w:pPr>
          </w:p>
          <w:p w14:paraId="3AA9356E" w14:textId="77777777" w:rsidR="00A27F62" w:rsidRDefault="00A27F62">
            <w:pPr>
              <w:pStyle w:val="TableParagraph"/>
              <w:spacing w:before="0"/>
              <w:ind w:left="0"/>
              <w:rPr>
                <w:rFonts w:asciiTheme="minorHAnsi" w:hAnsiTheme="minorHAnsi" w:cstheme="minorHAnsi"/>
                <w:sz w:val="24"/>
                <w:szCs w:val="24"/>
              </w:rPr>
            </w:pPr>
          </w:p>
          <w:p w14:paraId="55394A79" w14:textId="77777777" w:rsidR="00A27F62" w:rsidRDefault="00A27F62">
            <w:pPr>
              <w:pStyle w:val="TableParagraph"/>
              <w:spacing w:before="0"/>
              <w:ind w:left="0"/>
              <w:rPr>
                <w:rFonts w:asciiTheme="minorHAnsi" w:hAnsiTheme="minorHAnsi" w:cstheme="minorHAnsi"/>
                <w:sz w:val="24"/>
                <w:szCs w:val="24"/>
              </w:rPr>
            </w:pPr>
          </w:p>
          <w:p w14:paraId="79D8B1F3" w14:textId="77777777" w:rsidR="00A27F62" w:rsidRDefault="00A27F62">
            <w:pPr>
              <w:pStyle w:val="TableParagraph"/>
              <w:spacing w:before="0"/>
              <w:ind w:left="0"/>
              <w:rPr>
                <w:rFonts w:asciiTheme="minorHAnsi" w:hAnsiTheme="minorHAnsi" w:cstheme="minorHAnsi"/>
                <w:sz w:val="24"/>
                <w:szCs w:val="24"/>
              </w:rPr>
            </w:pPr>
          </w:p>
          <w:p w14:paraId="0842688D" w14:textId="77777777" w:rsidR="00A27F62" w:rsidRDefault="00A27F62">
            <w:pPr>
              <w:pStyle w:val="TableParagraph"/>
              <w:spacing w:before="0"/>
              <w:ind w:left="0"/>
              <w:rPr>
                <w:rFonts w:asciiTheme="minorHAnsi" w:hAnsiTheme="minorHAnsi" w:cstheme="minorHAnsi"/>
                <w:sz w:val="24"/>
                <w:szCs w:val="24"/>
              </w:rPr>
            </w:pPr>
          </w:p>
          <w:p w14:paraId="19A11080" w14:textId="77777777" w:rsidR="00A27F62" w:rsidRDefault="00A27F62">
            <w:pPr>
              <w:pStyle w:val="TableParagraph"/>
              <w:spacing w:before="0"/>
              <w:ind w:left="0"/>
              <w:rPr>
                <w:rFonts w:asciiTheme="minorHAnsi" w:hAnsiTheme="minorHAnsi" w:cstheme="minorHAnsi"/>
                <w:sz w:val="24"/>
                <w:szCs w:val="24"/>
              </w:rPr>
            </w:pPr>
          </w:p>
          <w:p w14:paraId="2AD70575" w14:textId="77777777" w:rsidR="00A27F62" w:rsidRDefault="00A27F62">
            <w:pPr>
              <w:pStyle w:val="TableParagraph"/>
              <w:spacing w:before="0"/>
              <w:ind w:left="0"/>
              <w:rPr>
                <w:rFonts w:asciiTheme="minorHAnsi" w:hAnsiTheme="minorHAnsi" w:cstheme="minorHAnsi"/>
                <w:sz w:val="24"/>
                <w:szCs w:val="24"/>
              </w:rPr>
            </w:pPr>
          </w:p>
          <w:p w14:paraId="124ADEA1" w14:textId="77777777" w:rsidR="00A27F62" w:rsidRDefault="00A27F62">
            <w:pPr>
              <w:pStyle w:val="TableParagraph"/>
              <w:spacing w:before="0"/>
              <w:ind w:left="0"/>
              <w:rPr>
                <w:rFonts w:asciiTheme="minorHAnsi" w:hAnsiTheme="minorHAnsi" w:cstheme="minorHAnsi"/>
                <w:sz w:val="24"/>
                <w:szCs w:val="24"/>
              </w:rPr>
            </w:pPr>
          </w:p>
          <w:p w14:paraId="3502B9D9" w14:textId="77777777" w:rsidR="00A27F62" w:rsidRDefault="00A27F62">
            <w:pPr>
              <w:pStyle w:val="TableParagraph"/>
              <w:spacing w:before="0"/>
              <w:ind w:left="0"/>
              <w:rPr>
                <w:rFonts w:asciiTheme="minorHAnsi" w:hAnsiTheme="minorHAnsi" w:cstheme="minorHAnsi"/>
                <w:sz w:val="24"/>
                <w:szCs w:val="24"/>
              </w:rPr>
            </w:pPr>
          </w:p>
          <w:p w14:paraId="0A5BF4E7" w14:textId="5BB462E0" w:rsidR="00A27F62" w:rsidRPr="007E0DB1" w:rsidRDefault="00A27F62">
            <w:pPr>
              <w:pStyle w:val="TableParagraph"/>
              <w:spacing w:before="0"/>
              <w:ind w:left="0"/>
              <w:rPr>
                <w:rFonts w:asciiTheme="minorHAnsi" w:hAnsiTheme="minorHAnsi" w:cstheme="minorHAnsi"/>
                <w:sz w:val="24"/>
                <w:szCs w:val="24"/>
              </w:rPr>
            </w:pPr>
            <w:r w:rsidRPr="00A27F62">
              <w:rPr>
                <w:rFonts w:asciiTheme="minorHAnsi" w:hAnsiTheme="minorHAnsi" w:cstheme="minorHAnsi"/>
                <w:sz w:val="24"/>
                <w:szCs w:val="24"/>
              </w:rPr>
              <w:t>Develop the range of sporting activities offered by the school to include sailing and developing strong links with our local area and nearby clubs</w:t>
            </w:r>
          </w:p>
        </w:tc>
        <w:tc>
          <w:tcPr>
            <w:tcW w:w="5036" w:type="dxa"/>
          </w:tcPr>
          <w:p w14:paraId="5C327C78" w14:textId="77777777" w:rsidR="0069539B" w:rsidRPr="007E0DB1" w:rsidRDefault="007F64BE">
            <w:pPr>
              <w:pStyle w:val="TableParagraph"/>
              <w:spacing w:before="0"/>
              <w:ind w:left="0"/>
              <w:rPr>
                <w:rFonts w:asciiTheme="minorHAnsi" w:hAnsiTheme="minorHAnsi" w:cstheme="minorHAnsi"/>
                <w:sz w:val="24"/>
                <w:szCs w:val="24"/>
              </w:rPr>
            </w:pPr>
            <w:r w:rsidRPr="007E0DB1">
              <w:rPr>
                <w:rFonts w:asciiTheme="minorHAnsi" w:hAnsiTheme="minorHAnsi" w:cstheme="minorHAnsi"/>
                <w:sz w:val="24"/>
                <w:szCs w:val="24"/>
              </w:rPr>
              <w:t>High percentage of children able to swim 25m by the end of Year 6 (93%)</w:t>
            </w:r>
          </w:p>
          <w:p w14:paraId="3623F0BD" w14:textId="77777777" w:rsidR="007F64BE" w:rsidRPr="007E0DB1" w:rsidRDefault="007F64BE">
            <w:pPr>
              <w:pStyle w:val="TableParagraph"/>
              <w:spacing w:before="0"/>
              <w:ind w:left="0"/>
              <w:rPr>
                <w:rFonts w:asciiTheme="minorHAnsi" w:hAnsiTheme="minorHAnsi" w:cstheme="minorHAnsi"/>
                <w:sz w:val="24"/>
                <w:szCs w:val="24"/>
              </w:rPr>
            </w:pPr>
          </w:p>
          <w:p w14:paraId="3AC8CD19" w14:textId="66343312" w:rsidR="00C423E5" w:rsidRPr="00C423E5" w:rsidRDefault="007F64BE" w:rsidP="00C423E5">
            <w:pPr>
              <w:pStyle w:val="TableParagraph"/>
              <w:rPr>
                <w:rFonts w:asciiTheme="minorHAnsi" w:hAnsiTheme="minorHAnsi" w:cstheme="minorHAnsi"/>
                <w:sz w:val="24"/>
                <w:szCs w:val="24"/>
              </w:rPr>
            </w:pPr>
            <w:r w:rsidRPr="007E0DB1">
              <w:rPr>
                <w:rFonts w:asciiTheme="minorHAnsi" w:hAnsiTheme="minorHAnsi" w:cstheme="minorHAnsi"/>
                <w:sz w:val="24"/>
                <w:szCs w:val="24"/>
              </w:rPr>
              <w:t>High quality PE sessions delivered with appropriate resources.</w:t>
            </w:r>
            <w:r w:rsidR="00C423E5">
              <w:rPr>
                <w:rFonts w:asciiTheme="minorHAnsi" w:hAnsiTheme="minorHAnsi" w:cstheme="minorHAnsi"/>
                <w:sz w:val="24"/>
                <w:szCs w:val="24"/>
              </w:rPr>
              <w:t xml:space="preserve"> New resources to support the new scheme have helped to engage children with the activities. Teaching and support staff who have previously lacked confidence with the Striver scheme have reported </w:t>
            </w:r>
            <w:r w:rsidR="00C423E5" w:rsidRPr="00C423E5">
              <w:rPr>
                <w:rFonts w:asciiTheme="minorHAnsi" w:hAnsiTheme="minorHAnsi" w:cstheme="minorHAnsi"/>
                <w:sz w:val="24"/>
                <w:szCs w:val="24"/>
              </w:rPr>
              <w:t xml:space="preserve">increased </w:t>
            </w:r>
            <w:r w:rsidR="00C423E5">
              <w:rPr>
                <w:rFonts w:asciiTheme="minorHAnsi" w:hAnsiTheme="minorHAnsi" w:cstheme="minorHAnsi"/>
                <w:sz w:val="24"/>
                <w:szCs w:val="24"/>
              </w:rPr>
              <w:t xml:space="preserve">confidence </w:t>
            </w:r>
            <w:r w:rsidR="00C423E5" w:rsidRPr="00C423E5">
              <w:rPr>
                <w:rFonts w:asciiTheme="minorHAnsi" w:hAnsiTheme="minorHAnsi" w:cstheme="minorHAnsi"/>
                <w:sz w:val="24"/>
                <w:szCs w:val="24"/>
              </w:rPr>
              <w:t>and therefore the quality of their</w:t>
            </w:r>
            <w:r w:rsidR="00C423E5">
              <w:rPr>
                <w:rFonts w:asciiTheme="minorHAnsi" w:hAnsiTheme="minorHAnsi" w:cstheme="minorHAnsi"/>
                <w:sz w:val="24"/>
                <w:szCs w:val="24"/>
              </w:rPr>
              <w:t xml:space="preserve"> </w:t>
            </w:r>
            <w:r w:rsidR="00C423E5" w:rsidRPr="00C423E5">
              <w:rPr>
                <w:rFonts w:asciiTheme="minorHAnsi" w:hAnsiTheme="minorHAnsi" w:cstheme="minorHAnsi"/>
                <w:sz w:val="24"/>
                <w:szCs w:val="24"/>
              </w:rPr>
              <w:t>delivery. The resources available for the start and the end of</w:t>
            </w:r>
          </w:p>
          <w:p w14:paraId="41170461" w14:textId="1498BE05" w:rsidR="00C423E5" w:rsidRPr="00C423E5" w:rsidRDefault="00C423E5" w:rsidP="00C423E5">
            <w:pPr>
              <w:pStyle w:val="TableParagraph"/>
              <w:rPr>
                <w:rFonts w:asciiTheme="minorHAnsi" w:hAnsiTheme="minorHAnsi" w:cstheme="minorHAnsi"/>
                <w:sz w:val="24"/>
                <w:szCs w:val="24"/>
              </w:rPr>
            </w:pPr>
            <w:proofErr w:type="gramStart"/>
            <w:r w:rsidRPr="00C423E5">
              <w:rPr>
                <w:rFonts w:asciiTheme="minorHAnsi" w:hAnsiTheme="minorHAnsi" w:cstheme="minorHAnsi"/>
                <w:sz w:val="24"/>
                <w:szCs w:val="24"/>
              </w:rPr>
              <w:t>the</w:t>
            </w:r>
            <w:proofErr w:type="gramEnd"/>
            <w:r w:rsidRPr="00C423E5">
              <w:rPr>
                <w:rFonts w:asciiTheme="minorHAnsi" w:hAnsiTheme="minorHAnsi" w:cstheme="minorHAnsi"/>
                <w:sz w:val="24"/>
                <w:szCs w:val="24"/>
              </w:rPr>
              <w:t xml:space="preserve"> lessons have increase</w:t>
            </w:r>
            <w:r>
              <w:rPr>
                <w:rFonts w:asciiTheme="minorHAnsi" w:hAnsiTheme="minorHAnsi" w:cstheme="minorHAnsi"/>
                <w:sz w:val="24"/>
                <w:szCs w:val="24"/>
              </w:rPr>
              <w:t>d</w:t>
            </w:r>
            <w:r w:rsidRPr="00C423E5">
              <w:rPr>
                <w:rFonts w:asciiTheme="minorHAnsi" w:hAnsiTheme="minorHAnsi" w:cstheme="minorHAnsi"/>
                <w:sz w:val="24"/>
                <w:szCs w:val="24"/>
              </w:rPr>
              <w:t xml:space="preserve"> the pupils</w:t>
            </w:r>
            <w:r>
              <w:rPr>
                <w:rFonts w:asciiTheme="minorHAnsi" w:hAnsiTheme="minorHAnsi" w:cstheme="minorHAnsi"/>
                <w:sz w:val="24"/>
                <w:szCs w:val="24"/>
              </w:rPr>
              <w:t>’</w:t>
            </w:r>
            <w:r w:rsidRPr="00C423E5">
              <w:rPr>
                <w:rFonts w:asciiTheme="minorHAnsi" w:hAnsiTheme="minorHAnsi" w:cstheme="minorHAnsi"/>
                <w:sz w:val="24"/>
                <w:szCs w:val="24"/>
              </w:rPr>
              <w:t xml:space="preserve"> understanding as well as</w:t>
            </w:r>
            <w:r>
              <w:rPr>
                <w:rFonts w:asciiTheme="minorHAnsi" w:hAnsiTheme="minorHAnsi" w:cstheme="minorHAnsi"/>
                <w:sz w:val="24"/>
                <w:szCs w:val="24"/>
              </w:rPr>
              <w:t xml:space="preserve"> </w:t>
            </w:r>
            <w:r w:rsidRPr="00C423E5">
              <w:rPr>
                <w:rFonts w:asciiTheme="minorHAnsi" w:hAnsiTheme="minorHAnsi" w:cstheme="minorHAnsi"/>
                <w:sz w:val="24"/>
                <w:szCs w:val="24"/>
              </w:rPr>
              <w:t>their ability to retain information they’ve been taught.</w:t>
            </w:r>
          </w:p>
          <w:p w14:paraId="60C7C266" w14:textId="7ED4A60D" w:rsidR="00C423E5" w:rsidRDefault="00C423E5" w:rsidP="003D4672">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 </w:t>
            </w:r>
          </w:p>
          <w:p w14:paraId="56E0CAB9" w14:textId="15A80305" w:rsidR="00C423E5" w:rsidRDefault="003D4672" w:rsidP="00C423E5">
            <w:pPr>
              <w:pStyle w:val="TableParagraph"/>
              <w:rPr>
                <w:rFonts w:asciiTheme="minorHAnsi" w:hAnsiTheme="minorHAnsi" w:cstheme="minorHAnsi"/>
                <w:sz w:val="24"/>
                <w:szCs w:val="24"/>
              </w:rPr>
            </w:pPr>
            <w:r w:rsidRPr="003D4672">
              <w:rPr>
                <w:rFonts w:asciiTheme="minorHAnsi" w:hAnsiTheme="minorHAnsi" w:cstheme="minorHAnsi"/>
                <w:sz w:val="24"/>
                <w:szCs w:val="24"/>
              </w:rPr>
              <w:t>Children expressed their enjoyment of the alternative sailing provision. The school was able to secure further funding to enable more pupils from Years 4 and 5 to access sailing. As a result, children have also signed up to attend clubs outside of school as well.</w:t>
            </w:r>
          </w:p>
          <w:p w14:paraId="344EA146" w14:textId="77777777" w:rsidR="003D4672" w:rsidRDefault="003D4672" w:rsidP="00C423E5">
            <w:pPr>
              <w:pStyle w:val="TableParagraph"/>
              <w:rPr>
                <w:rFonts w:asciiTheme="minorHAnsi" w:hAnsiTheme="minorHAnsi" w:cstheme="minorHAnsi"/>
                <w:sz w:val="24"/>
                <w:szCs w:val="24"/>
              </w:rPr>
            </w:pPr>
          </w:p>
          <w:p w14:paraId="04CF025C" w14:textId="6A799F4A" w:rsidR="00C423E5" w:rsidRPr="007E0DB1" w:rsidRDefault="007F64BE" w:rsidP="00C423E5">
            <w:pPr>
              <w:pStyle w:val="TableParagraph"/>
              <w:rPr>
                <w:rFonts w:asciiTheme="minorHAnsi" w:hAnsiTheme="minorHAnsi" w:cstheme="minorHAnsi"/>
                <w:sz w:val="24"/>
                <w:szCs w:val="24"/>
              </w:rPr>
            </w:pPr>
            <w:r w:rsidRPr="007E0DB1">
              <w:rPr>
                <w:rFonts w:asciiTheme="minorHAnsi" w:hAnsiTheme="minorHAnsi" w:cstheme="minorHAnsi"/>
                <w:sz w:val="24"/>
                <w:szCs w:val="24"/>
              </w:rPr>
              <w:t>Upleveling Teacher/LSA skills through coaching support</w:t>
            </w:r>
            <w:r w:rsidR="00C423E5">
              <w:rPr>
                <w:rFonts w:asciiTheme="minorHAnsi" w:hAnsiTheme="minorHAnsi" w:cstheme="minorHAnsi"/>
                <w:sz w:val="24"/>
                <w:szCs w:val="24"/>
              </w:rPr>
              <w:t xml:space="preserve">. </w:t>
            </w:r>
            <w:r w:rsidR="00C423E5" w:rsidRPr="00C423E5">
              <w:rPr>
                <w:rFonts w:asciiTheme="minorHAnsi" w:hAnsiTheme="minorHAnsi" w:cstheme="minorHAnsi"/>
                <w:sz w:val="24"/>
                <w:szCs w:val="24"/>
              </w:rPr>
              <w:t>Sports Days led by Playleaders to improve offer/experience for our younger pupils. Playleaders understanding on leading activities and ability to do so improved.</w:t>
            </w:r>
          </w:p>
        </w:tc>
        <w:tc>
          <w:tcPr>
            <w:tcW w:w="4768" w:type="dxa"/>
          </w:tcPr>
          <w:p w14:paraId="149A3EFE" w14:textId="7A7ECB2B" w:rsidR="0069539B" w:rsidRPr="007E0DB1" w:rsidRDefault="007F64BE">
            <w:pPr>
              <w:pStyle w:val="TableParagraph"/>
              <w:spacing w:before="0"/>
              <w:ind w:left="0"/>
              <w:rPr>
                <w:rFonts w:asciiTheme="minorHAnsi" w:hAnsiTheme="minorHAnsi" w:cstheme="minorHAnsi"/>
                <w:sz w:val="24"/>
                <w:szCs w:val="24"/>
              </w:rPr>
            </w:pPr>
            <w:r w:rsidRPr="007E0DB1">
              <w:rPr>
                <w:rFonts w:asciiTheme="minorHAnsi" w:hAnsiTheme="minorHAnsi" w:cstheme="minorHAnsi"/>
                <w:sz w:val="24"/>
                <w:szCs w:val="24"/>
              </w:rPr>
              <w:t>Continue with this for next academic year</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035A2E">
      <w:pPr>
        <w:pStyle w:val="BodyText"/>
        <w:ind w:left="117"/>
        <w:rPr>
          <w:sz w:val="20"/>
        </w:rPr>
      </w:pPr>
      <w:r>
        <w:rPr>
          <w:noProof/>
          <w:sz w:val="20"/>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035A2E">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035A2E">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035A2E">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035A2E">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035A2E">
            <w:pPr>
              <w:pStyle w:val="TableParagraph"/>
              <w:rPr>
                <w:b/>
                <w:sz w:val="28"/>
              </w:rPr>
            </w:pPr>
            <w:r>
              <w:rPr>
                <w:b/>
                <w:color w:val="231F20"/>
                <w:spacing w:val="-2"/>
                <w:sz w:val="28"/>
                <w:u w:val="single" w:color="231F20"/>
              </w:rPr>
              <w:t>Question</w:t>
            </w:r>
          </w:p>
        </w:tc>
        <w:tc>
          <w:tcPr>
            <w:tcW w:w="2825" w:type="dxa"/>
          </w:tcPr>
          <w:p w14:paraId="00E69026" w14:textId="77777777" w:rsidR="0069539B" w:rsidRDefault="00035A2E">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035A2E">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035A2E">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035A2E">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05E3309" w:rsidR="0069539B" w:rsidRDefault="00E0704C">
            <w:pPr>
              <w:pStyle w:val="TableParagraph"/>
              <w:ind w:left="79"/>
              <w:rPr>
                <w:sz w:val="28"/>
              </w:rPr>
            </w:pPr>
            <w:r>
              <w:rPr>
                <w:color w:val="231F20"/>
                <w:sz w:val="28"/>
              </w:rPr>
              <w:t>93%</w:t>
            </w:r>
          </w:p>
        </w:tc>
        <w:tc>
          <w:tcPr>
            <w:tcW w:w="5686" w:type="dxa"/>
          </w:tcPr>
          <w:p w14:paraId="6E452CF1" w14:textId="1E387BF0" w:rsidR="0069539B" w:rsidRDefault="00E0704C">
            <w:pPr>
              <w:pStyle w:val="TableParagraph"/>
              <w:spacing w:before="3" w:line="235" w:lineRule="auto"/>
              <w:rPr>
                <w:i/>
                <w:sz w:val="28"/>
              </w:rPr>
            </w:pPr>
            <w:r>
              <w:rPr>
                <w:i/>
                <w:color w:val="58595B"/>
                <w:sz w:val="28"/>
              </w:rPr>
              <w:t xml:space="preserve"> 1 child with a </w:t>
            </w:r>
            <w:proofErr w:type="gramStart"/>
            <w:r>
              <w:rPr>
                <w:i/>
                <w:color w:val="58595B"/>
                <w:sz w:val="28"/>
              </w:rPr>
              <w:t>range</w:t>
            </w:r>
            <w:proofErr w:type="gramEnd"/>
            <w:r>
              <w:rPr>
                <w:i/>
                <w:color w:val="58595B"/>
                <w:sz w:val="28"/>
              </w:rPr>
              <w:t xml:space="preserve"> </w:t>
            </w:r>
            <w:proofErr w:type="gramStart"/>
            <w:r>
              <w:rPr>
                <w:i/>
                <w:color w:val="58595B"/>
                <w:sz w:val="28"/>
              </w:rPr>
              <w:t>significant special educational needs</w:t>
            </w:r>
            <w:proofErr w:type="gramEnd"/>
            <w:r>
              <w:rPr>
                <w:i/>
                <w:color w:val="58595B"/>
                <w:sz w:val="28"/>
              </w:rPr>
              <w:t xml:space="preserve">. </w:t>
            </w:r>
          </w:p>
        </w:tc>
      </w:tr>
      <w:tr w:rsidR="0069539B" w14:paraId="6B9CAB05" w14:textId="77777777">
        <w:trPr>
          <w:trHeight w:val="3326"/>
        </w:trPr>
        <w:tc>
          <w:tcPr>
            <w:tcW w:w="6867" w:type="dxa"/>
          </w:tcPr>
          <w:p w14:paraId="3D9CAF92" w14:textId="77777777" w:rsidR="0069539B" w:rsidRDefault="00035A2E">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proofErr w:type="gramStart"/>
            <w:r>
              <w:rPr>
                <w:color w:val="231F20"/>
                <w:sz w:val="28"/>
              </w:rPr>
              <w:t>cohort</w:t>
            </w:r>
            <w:proofErr w:type="gramEnd"/>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695E25F7" w:rsidR="0069539B" w:rsidRDefault="00382A54">
            <w:pPr>
              <w:pStyle w:val="TableParagraph"/>
              <w:ind w:left="79"/>
              <w:rPr>
                <w:sz w:val="28"/>
              </w:rPr>
            </w:pPr>
            <w:r>
              <w:rPr>
                <w:color w:val="231F20"/>
                <w:sz w:val="28"/>
              </w:rPr>
              <w:t>89%</w:t>
            </w:r>
          </w:p>
        </w:tc>
        <w:tc>
          <w:tcPr>
            <w:tcW w:w="5686" w:type="dxa"/>
          </w:tcPr>
          <w:p w14:paraId="3CBD411E" w14:textId="6BAE55F6" w:rsidR="00382A54" w:rsidRDefault="00382A54" w:rsidP="00382A54">
            <w:pPr>
              <w:pStyle w:val="TableParagraph"/>
              <w:spacing w:before="18" w:line="235" w:lineRule="auto"/>
              <w:rPr>
                <w:i/>
                <w:sz w:val="28"/>
              </w:rPr>
            </w:pPr>
          </w:p>
          <w:p w14:paraId="4377F271" w14:textId="5BE361C0" w:rsidR="0069539B" w:rsidRDefault="0069539B">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035A2E">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proofErr w:type="gramStart"/>
            <w:r>
              <w:rPr>
                <w:color w:val="231F20"/>
                <w:sz w:val="28"/>
              </w:rPr>
              <w:t>are</w:t>
            </w:r>
            <w:r>
              <w:rPr>
                <w:color w:val="231F20"/>
                <w:spacing w:val="-10"/>
                <w:sz w:val="28"/>
              </w:rPr>
              <w:t xml:space="preserve"> </w:t>
            </w:r>
            <w:r>
              <w:rPr>
                <w:color w:val="231F20"/>
                <w:sz w:val="28"/>
              </w:rPr>
              <w:t>able to</w:t>
            </w:r>
            <w:proofErr w:type="gramEnd"/>
            <w:r>
              <w:rPr>
                <w:color w:val="231F20"/>
                <w:sz w:val="28"/>
              </w:rPr>
              <w:t xml:space="preserve"> perform safe self-rescue in different water-based </w:t>
            </w:r>
            <w:r>
              <w:rPr>
                <w:color w:val="231F20"/>
                <w:spacing w:val="-2"/>
                <w:sz w:val="28"/>
              </w:rPr>
              <w:t>situations?</w:t>
            </w:r>
          </w:p>
        </w:tc>
        <w:tc>
          <w:tcPr>
            <w:tcW w:w="2825" w:type="dxa"/>
          </w:tcPr>
          <w:p w14:paraId="23A0D4B6" w14:textId="0B03C301" w:rsidR="0069539B" w:rsidRDefault="00382A54">
            <w:pPr>
              <w:pStyle w:val="TableParagraph"/>
              <w:ind w:left="79"/>
              <w:rPr>
                <w:sz w:val="28"/>
              </w:rPr>
            </w:pPr>
            <w:r>
              <w:rPr>
                <w:color w:val="231F20"/>
                <w:sz w:val="28"/>
              </w:rPr>
              <w:t>89%</w:t>
            </w:r>
          </w:p>
        </w:tc>
        <w:tc>
          <w:tcPr>
            <w:tcW w:w="5686" w:type="dxa"/>
          </w:tcPr>
          <w:p w14:paraId="6C0D0ADA" w14:textId="41A29226" w:rsidR="0069539B" w:rsidRDefault="00382A54">
            <w:pPr>
              <w:pStyle w:val="TableParagraph"/>
              <w:spacing w:before="18" w:line="235" w:lineRule="auto"/>
              <w:rPr>
                <w:i/>
                <w:sz w:val="28"/>
              </w:rPr>
            </w:pPr>
            <w:r>
              <w:rPr>
                <w:i/>
                <w:color w:val="4C4D4F"/>
                <w:sz w:val="28"/>
              </w:rPr>
              <w:t xml:space="preserve"> .</w:t>
            </w:r>
          </w:p>
        </w:tc>
      </w:tr>
      <w:tr w:rsidR="0069539B" w14:paraId="4714FECC" w14:textId="77777777">
        <w:trPr>
          <w:trHeight w:val="3325"/>
        </w:trPr>
        <w:tc>
          <w:tcPr>
            <w:tcW w:w="6867" w:type="dxa"/>
          </w:tcPr>
          <w:p w14:paraId="2E5817F1" w14:textId="5A1D26E1" w:rsidR="0069539B" w:rsidRDefault="00035A2E">
            <w:pPr>
              <w:pStyle w:val="TableParagraph"/>
              <w:spacing w:before="18" w:line="235" w:lineRule="auto"/>
              <w:ind w:right="478"/>
              <w:rPr>
                <w:sz w:val="28"/>
              </w:rPr>
            </w:pPr>
            <w:r>
              <w:rPr>
                <w:color w:val="231F20"/>
                <w:sz w:val="28"/>
              </w:rPr>
              <w:t xml:space="preserve">If your </w:t>
            </w:r>
            <w:proofErr w:type="gramStart"/>
            <w:r>
              <w:rPr>
                <w:color w:val="231F20"/>
                <w:sz w:val="28"/>
              </w:rPr>
              <w:t>schools</w:t>
            </w:r>
            <w:proofErr w:type="gramEnd"/>
            <w:r>
              <w:rPr>
                <w:color w:val="231F20"/>
                <w:sz w:val="28"/>
              </w:rPr>
              <w:t xml:space="preserve">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 xml:space="preserve">and sport premium to provide </w:t>
            </w:r>
            <w:r>
              <w:rPr>
                <w:color w:val="231F20"/>
                <w:sz w:val="28"/>
              </w:rPr>
              <w:t>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035A2E">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035A2E">
            <w:pPr>
              <w:pStyle w:val="TableParagraph"/>
              <w:ind w:left="79"/>
              <w:rPr>
                <w:sz w:val="28"/>
              </w:rPr>
            </w:pPr>
            <w:r>
              <w:rPr>
                <w:color w:val="231F20"/>
                <w:spacing w:val="-2"/>
                <w:sz w:val="28"/>
              </w:rPr>
              <w:t>Yes/</w:t>
            </w:r>
            <w:r w:rsidRPr="00382A54">
              <w:rPr>
                <w:color w:val="231F20"/>
                <w:spacing w:val="-2"/>
                <w:sz w:val="28"/>
                <w:highlight w:val="yellow"/>
              </w:rPr>
              <w:t>No</w:t>
            </w:r>
          </w:p>
        </w:tc>
        <w:tc>
          <w:tcPr>
            <w:tcW w:w="5686" w:type="dxa"/>
          </w:tcPr>
          <w:p w14:paraId="76EEED5D" w14:textId="4CDA1514" w:rsidR="0069539B" w:rsidRDefault="00382A54">
            <w:pPr>
              <w:pStyle w:val="TableParagraph"/>
              <w:spacing w:before="0"/>
              <w:ind w:left="0"/>
              <w:rPr>
                <w:rFonts w:ascii="Times New Roman"/>
                <w:sz w:val="26"/>
              </w:rPr>
            </w:pPr>
            <w:r>
              <w:rPr>
                <w:rFonts w:ascii="Times New Roman"/>
                <w:sz w:val="26"/>
              </w:rPr>
              <w:t xml:space="preserve">Additional specialist </w:t>
            </w:r>
            <w:proofErr w:type="gramStart"/>
            <w:r>
              <w:rPr>
                <w:rFonts w:ascii="Times New Roman"/>
                <w:sz w:val="26"/>
              </w:rPr>
              <w:t>swim</w:t>
            </w:r>
            <w:proofErr w:type="gramEnd"/>
            <w:r>
              <w:rPr>
                <w:rFonts w:ascii="Times New Roman"/>
                <w:sz w:val="26"/>
              </w:rPr>
              <w:t xml:space="preserve"> teachers employed to support learners.</w:t>
            </w:r>
          </w:p>
        </w:tc>
      </w:tr>
      <w:tr w:rsidR="0069539B" w14:paraId="73185644" w14:textId="77777777">
        <w:trPr>
          <w:trHeight w:val="3326"/>
        </w:trPr>
        <w:tc>
          <w:tcPr>
            <w:tcW w:w="6867" w:type="dxa"/>
          </w:tcPr>
          <w:p w14:paraId="0B7FB540" w14:textId="77777777" w:rsidR="0069539B" w:rsidRDefault="00035A2E">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035A2E">
            <w:pPr>
              <w:pStyle w:val="TableParagraph"/>
              <w:ind w:left="79"/>
              <w:rPr>
                <w:sz w:val="28"/>
              </w:rPr>
            </w:pPr>
            <w:r w:rsidRPr="00382A54">
              <w:rPr>
                <w:color w:val="231F20"/>
                <w:spacing w:val="-2"/>
                <w:sz w:val="28"/>
                <w:highlight w:val="yellow"/>
              </w:rPr>
              <w:t>Yes</w:t>
            </w:r>
            <w:r>
              <w:rPr>
                <w:color w:val="231F20"/>
                <w:spacing w:val="-2"/>
                <w:sz w:val="28"/>
              </w:rPr>
              <w:t>/No</w:t>
            </w:r>
          </w:p>
        </w:tc>
        <w:tc>
          <w:tcPr>
            <w:tcW w:w="5686" w:type="dxa"/>
          </w:tcPr>
          <w:p w14:paraId="1ADEDEDC" w14:textId="0EDD2895" w:rsidR="0069539B" w:rsidRDefault="00382A54">
            <w:pPr>
              <w:pStyle w:val="TableParagraph"/>
              <w:spacing w:before="0"/>
              <w:ind w:left="0"/>
              <w:rPr>
                <w:rFonts w:ascii="Times New Roman"/>
                <w:sz w:val="26"/>
              </w:rPr>
            </w:pPr>
            <w:r>
              <w:rPr>
                <w:rFonts w:ascii="Times New Roman"/>
                <w:sz w:val="26"/>
              </w:rPr>
              <w:t>See above</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035A2E">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035A2E">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6F17CD9" w:rsidR="0069539B" w:rsidRDefault="00382A54">
            <w:pPr>
              <w:pStyle w:val="TableParagraph"/>
              <w:rPr>
                <w:i/>
                <w:sz w:val="28"/>
              </w:rPr>
            </w:pPr>
            <w:r>
              <w:rPr>
                <w:i/>
                <w:sz w:val="28"/>
              </w:rPr>
              <w:t>Liz Measom</w:t>
            </w:r>
          </w:p>
        </w:tc>
      </w:tr>
      <w:tr w:rsidR="0069539B" w14:paraId="79133B4D" w14:textId="77777777">
        <w:trPr>
          <w:trHeight w:val="686"/>
        </w:trPr>
        <w:tc>
          <w:tcPr>
            <w:tcW w:w="5279" w:type="dxa"/>
          </w:tcPr>
          <w:p w14:paraId="2C6E7FAF" w14:textId="77777777" w:rsidR="0069539B" w:rsidRDefault="00035A2E">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 xml:space="preserve">responsible for the Primary PE and sport </w:t>
            </w:r>
            <w:r>
              <w:rPr>
                <w:color w:val="231F20"/>
                <w:sz w:val="28"/>
              </w:rPr>
              <w:t>premium:</w:t>
            </w:r>
          </w:p>
        </w:tc>
        <w:tc>
          <w:tcPr>
            <w:tcW w:w="10098" w:type="dxa"/>
          </w:tcPr>
          <w:p w14:paraId="26251E97" w14:textId="130054CF" w:rsidR="0069539B" w:rsidRDefault="00382A54">
            <w:pPr>
              <w:pStyle w:val="TableParagraph"/>
              <w:rPr>
                <w:i/>
                <w:sz w:val="28"/>
              </w:rPr>
            </w:pPr>
            <w:r>
              <w:rPr>
                <w:i/>
                <w:color w:val="4C4D4F"/>
                <w:sz w:val="28"/>
              </w:rPr>
              <w:t xml:space="preserve">Alfie </w:t>
            </w:r>
            <w:proofErr w:type="spellStart"/>
            <w:r>
              <w:rPr>
                <w:i/>
                <w:color w:val="4C4D4F"/>
                <w:sz w:val="28"/>
              </w:rPr>
              <w:t>Havenhand</w:t>
            </w:r>
            <w:proofErr w:type="spellEnd"/>
          </w:p>
        </w:tc>
      </w:tr>
      <w:tr w:rsidR="0069539B" w14:paraId="7411B9D7" w14:textId="77777777">
        <w:trPr>
          <w:trHeight w:val="655"/>
        </w:trPr>
        <w:tc>
          <w:tcPr>
            <w:tcW w:w="5279" w:type="dxa"/>
          </w:tcPr>
          <w:p w14:paraId="71D6FEDE" w14:textId="77777777" w:rsidR="0069539B" w:rsidRDefault="00035A2E">
            <w:pPr>
              <w:pStyle w:val="TableParagraph"/>
              <w:rPr>
                <w:sz w:val="28"/>
              </w:rPr>
            </w:pPr>
            <w:r>
              <w:rPr>
                <w:color w:val="231F20"/>
                <w:spacing w:val="-2"/>
                <w:sz w:val="28"/>
              </w:rPr>
              <w:t>Governor:</w:t>
            </w:r>
          </w:p>
        </w:tc>
        <w:tc>
          <w:tcPr>
            <w:tcW w:w="10098" w:type="dxa"/>
          </w:tcPr>
          <w:p w14:paraId="5FFC7B44" w14:textId="35442997" w:rsidR="0069539B" w:rsidRDefault="00382A54">
            <w:pPr>
              <w:pStyle w:val="TableParagraph"/>
              <w:rPr>
                <w:i/>
                <w:sz w:val="28"/>
              </w:rPr>
            </w:pPr>
            <w:r>
              <w:rPr>
                <w:i/>
                <w:sz w:val="28"/>
              </w:rPr>
              <w:t>RIG</w:t>
            </w:r>
          </w:p>
        </w:tc>
      </w:tr>
      <w:tr w:rsidR="0069539B" w14:paraId="724273DD" w14:textId="77777777">
        <w:trPr>
          <w:trHeight w:val="650"/>
        </w:trPr>
        <w:tc>
          <w:tcPr>
            <w:tcW w:w="5279" w:type="dxa"/>
          </w:tcPr>
          <w:p w14:paraId="67135AA6" w14:textId="77777777" w:rsidR="0069539B" w:rsidRDefault="00035A2E">
            <w:pPr>
              <w:pStyle w:val="TableParagraph"/>
              <w:rPr>
                <w:sz w:val="28"/>
              </w:rPr>
            </w:pPr>
            <w:r>
              <w:rPr>
                <w:color w:val="231F20"/>
                <w:spacing w:val="-4"/>
                <w:sz w:val="28"/>
              </w:rPr>
              <w:t>Date:</w:t>
            </w:r>
          </w:p>
        </w:tc>
        <w:tc>
          <w:tcPr>
            <w:tcW w:w="10098" w:type="dxa"/>
          </w:tcPr>
          <w:p w14:paraId="6C8981B8" w14:textId="6E3CA632" w:rsidR="0069539B" w:rsidRDefault="00382A54">
            <w:pPr>
              <w:pStyle w:val="TableParagraph"/>
              <w:spacing w:before="0"/>
              <w:ind w:left="0"/>
              <w:rPr>
                <w:rFonts w:ascii="Times New Roman"/>
                <w:sz w:val="26"/>
              </w:rPr>
            </w:pPr>
            <w:r>
              <w:rPr>
                <w:rFonts w:ascii="Times New Roman"/>
                <w:sz w:val="26"/>
              </w:rPr>
              <w:t>25-07-2024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FC7BA7" w14:textId="77777777" w:rsidR="00FF0FFE" w:rsidRDefault="00FF0FFE">
      <w:r>
        <w:separator/>
      </w:r>
    </w:p>
  </w:endnote>
  <w:endnote w:type="continuationSeparator" w:id="0">
    <w:p w14:paraId="0328D72E" w14:textId="77777777" w:rsidR="00FF0FFE" w:rsidRDefault="00FF0F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D1822" w14:textId="77777777" w:rsidR="0069539B" w:rsidRDefault="00035A2E">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035A2E">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035A2E">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746B9" w14:textId="77777777" w:rsidR="0069539B" w:rsidRDefault="00035A2E">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035A2E">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035A2E">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47D556" w14:textId="77777777" w:rsidR="00FF0FFE" w:rsidRDefault="00FF0FFE">
      <w:r>
        <w:separator/>
      </w:r>
    </w:p>
  </w:footnote>
  <w:footnote w:type="continuationSeparator" w:id="0">
    <w:p w14:paraId="6918F20C" w14:textId="77777777" w:rsidR="00FF0FFE" w:rsidRDefault="00FF0F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1052342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9539B"/>
    <w:rsid w:val="0001090E"/>
    <w:rsid w:val="00035A2E"/>
    <w:rsid w:val="00064924"/>
    <w:rsid w:val="000D6093"/>
    <w:rsid w:val="00126F20"/>
    <w:rsid w:val="00344F77"/>
    <w:rsid w:val="00382A54"/>
    <w:rsid w:val="003C0062"/>
    <w:rsid w:val="003D4672"/>
    <w:rsid w:val="004759B1"/>
    <w:rsid w:val="00485875"/>
    <w:rsid w:val="0058455E"/>
    <w:rsid w:val="00694625"/>
    <w:rsid w:val="0069539B"/>
    <w:rsid w:val="006E4E55"/>
    <w:rsid w:val="00757919"/>
    <w:rsid w:val="00761CCD"/>
    <w:rsid w:val="00796F23"/>
    <w:rsid w:val="007A66EF"/>
    <w:rsid w:val="007E0DB1"/>
    <w:rsid w:val="007F64BE"/>
    <w:rsid w:val="00800C19"/>
    <w:rsid w:val="00860C6C"/>
    <w:rsid w:val="0089108A"/>
    <w:rsid w:val="008A621B"/>
    <w:rsid w:val="008C7781"/>
    <w:rsid w:val="008D0548"/>
    <w:rsid w:val="009B0441"/>
    <w:rsid w:val="009C4107"/>
    <w:rsid w:val="009C7341"/>
    <w:rsid w:val="00A27F62"/>
    <w:rsid w:val="00A66AB4"/>
    <w:rsid w:val="00C423E5"/>
    <w:rsid w:val="00C54176"/>
    <w:rsid w:val="00CC273A"/>
    <w:rsid w:val="00D417A4"/>
    <w:rsid w:val="00D605FE"/>
    <w:rsid w:val="00D71EA3"/>
    <w:rsid w:val="00E0704C"/>
    <w:rsid w:val="00E564D9"/>
    <w:rsid w:val="00E8613A"/>
    <w:rsid w:val="00F61EF5"/>
    <w:rsid w:val="00FE78EF"/>
    <w:rsid w:val="00FF0F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10</Pages>
  <Words>2014</Words>
  <Characters>11482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 Trudgeon</cp:lastModifiedBy>
  <cp:revision>25</cp:revision>
  <dcterms:created xsi:type="dcterms:W3CDTF">2024-11-04T15:04:00Z</dcterms:created>
  <dcterms:modified xsi:type="dcterms:W3CDTF">2024-12-02T14:01:00Z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