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61D3" w14:textId="31B0629B" w:rsidR="00AF23B0" w:rsidRDefault="00234E70">
      <w:pPr>
        <w:pStyle w:val="BodyText"/>
        <w:ind w:left="3461"/>
        <w:rPr>
          <w:rFonts w:ascii="Times New Roman"/>
          <w:sz w:val="20"/>
        </w:rPr>
      </w:pPr>
      <w:r>
        <w:rPr>
          <w:noProof/>
        </w:rPr>
        <w:drawing>
          <wp:anchor distT="0" distB="0" distL="0" distR="0" simplePos="0" relativeHeight="251658240" behindDoc="0" locked="0" layoutInCell="1" allowOverlap="1" wp14:anchorId="5DCF6244" wp14:editId="6ADB1172">
            <wp:simplePos x="0" y="0"/>
            <wp:positionH relativeFrom="page">
              <wp:posOffset>2280063</wp:posOffset>
            </wp:positionH>
            <wp:positionV relativeFrom="paragraph">
              <wp:posOffset>478928</wp:posOffset>
            </wp:positionV>
            <wp:extent cx="3275330" cy="3503295"/>
            <wp:effectExtent l="0" t="0" r="127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275330" cy="35032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drawing>
          <wp:inline distT="0" distB="0" distL="0" distR="0" wp14:anchorId="5DCF6242" wp14:editId="5DCF6243">
            <wp:extent cx="2495569" cy="383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95569" cy="383476"/>
                    </a:xfrm>
                    <a:prstGeom prst="rect">
                      <a:avLst/>
                    </a:prstGeom>
                  </pic:spPr>
                </pic:pic>
              </a:graphicData>
            </a:graphic>
          </wp:inline>
        </w:drawing>
      </w:r>
    </w:p>
    <w:p w14:paraId="5DCF61D4" w14:textId="5886F06D" w:rsidR="00AF23B0" w:rsidRDefault="00AF23B0">
      <w:pPr>
        <w:pStyle w:val="BodyText"/>
        <w:rPr>
          <w:rFonts w:ascii="Times New Roman"/>
          <w:sz w:val="20"/>
        </w:rPr>
      </w:pPr>
    </w:p>
    <w:p w14:paraId="5DCF61D5" w14:textId="09BB27C3" w:rsidR="00AF23B0" w:rsidRDefault="00AF23B0">
      <w:pPr>
        <w:pStyle w:val="BodyText"/>
        <w:rPr>
          <w:rFonts w:ascii="Times New Roman"/>
          <w:sz w:val="20"/>
        </w:rPr>
      </w:pPr>
    </w:p>
    <w:p w14:paraId="5DCF61D6" w14:textId="08A80ABB" w:rsidR="00AF23B0" w:rsidRDefault="00AF23B0">
      <w:pPr>
        <w:pStyle w:val="BodyText"/>
        <w:spacing w:before="4"/>
        <w:rPr>
          <w:rFonts w:ascii="Times New Roman"/>
          <w:sz w:val="13"/>
        </w:rPr>
      </w:pPr>
    </w:p>
    <w:p w14:paraId="5DCF61E1" w14:textId="77777777" w:rsidR="00AF23B0" w:rsidRDefault="00234E70">
      <w:pPr>
        <w:pStyle w:val="Title"/>
        <w:spacing w:line="280" w:lineRule="auto"/>
      </w:pPr>
      <w:r>
        <w:rPr>
          <w:spacing w:val="-2"/>
        </w:rPr>
        <w:t>Religious Education</w:t>
      </w:r>
    </w:p>
    <w:p w14:paraId="5DCF61E2" w14:textId="77777777" w:rsidR="00AF23B0" w:rsidRDefault="00234E70">
      <w:pPr>
        <w:spacing w:before="2"/>
        <w:ind w:left="2623" w:right="2587"/>
        <w:jc w:val="center"/>
        <w:rPr>
          <w:rFonts w:ascii="Calibri Light"/>
          <w:sz w:val="72"/>
        </w:rPr>
      </w:pPr>
      <w:r>
        <w:rPr>
          <w:rFonts w:ascii="Calibri Light"/>
          <w:sz w:val="72"/>
        </w:rPr>
        <w:t>at</w:t>
      </w:r>
      <w:r>
        <w:rPr>
          <w:rFonts w:ascii="Calibri Light"/>
          <w:spacing w:val="-2"/>
          <w:sz w:val="72"/>
        </w:rPr>
        <w:t xml:space="preserve"> </w:t>
      </w:r>
      <w:r>
        <w:rPr>
          <w:rFonts w:ascii="Calibri Light"/>
          <w:sz w:val="72"/>
        </w:rPr>
        <w:t xml:space="preserve">Fowey </w:t>
      </w:r>
      <w:r>
        <w:rPr>
          <w:rFonts w:ascii="Calibri Light"/>
          <w:spacing w:val="-2"/>
          <w:sz w:val="72"/>
        </w:rPr>
        <w:t>School</w:t>
      </w:r>
    </w:p>
    <w:p w14:paraId="5DCF61E3" w14:textId="77777777" w:rsidR="00AF23B0" w:rsidRDefault="00AF23B0">
      <w:pPr>
        <w:pStyle w:val="BodyText"/>
        <w:rPr>
          <w:rFonts w:ascii="Calibri Light"/>
          <w:sz w:val="72"/>
        </w:rPr>
      </w:pPr>
    </w:p>
    <w:p w14:paraId="5DCF61E4" w14:textId="77777777" w:rsidR="00AF23B0" w:rsidRDefault="00AF23B0">
      <w:pPr>
        <w:pStyle w:val="BodyText"/>
        <w:rPr>
          <w:rFonts w:ascii="Calibri Light"/>
          <w:sz w:val="72"/>
        </w:rPr>
      </w:pPr>
    </w:p>
    <w:p w14:paraId="5DCF61E5" w14:textId="77777777" w:rsidR="00AF23B0" w:rsidRDefault="00234E70">
      <w:pPr>
        <w:pStyle w:val="BodyText"/>
        <w:spacing w:before="588" w:line="388" w:lineRule="auto"/>
        <w:ind w:left="607" w:right="6898"/>
        <w:rPr>
          <w:rFonts w:ascii="Calibri Light"/>
        </w:rPr>
      </w:pPr>
      <w:r>
        <w:rPr>
          <w:rFonts w:ascii="Calibri Light"/>
        </w:rPr>
        <w:t>Policy Agreed: Autumn 2022 Policy</w:t>
      </w:r>
      <w:r>
        <w:rPr>
          <w:rFonts w:ascii="Calibri Light"/>
          <w:spacing w:val="-9"/>
        </w:rPr>
        <w:t xml:space="preserve"> </w:t>
      </w:r>
      <w:r>
        <w:rPr>
          <w:rFonts w:ascii="Calibri Light"/>
        </w:rPr>
        <w:t>Review</w:t>
      </w:r>
      <w:r>
        <w:rPr>
          <w:rFonts w:ascii="Calibri Light"/>
          <w:spacing w:val="-8"/>
        </w:rPr>
        <w:t xml:space="preserve"> </w:t>
      </w:r>
      <w:r>
        <w:rPr>
          <w:rFonts w:ascii="Calibri Light"/>
        </w:rPr>
        <w:t>Date:</w:t>
      </w:r>
      <w:r>
        <w:rPr>
          <w:rFonts w:ascii="Calibri Light"/>
          <w:spacing w:val="-8"/>
        </w:rPr>
        <w:t xml:space="preserve"> </w:t>
      </w:r>
      <w:r>
        <w:rPr>
          <w:rFonts w:ascii="Calibri Light"/>
        </w:rPr>
        <w:t>Autumn</w:t>
      </w:r>
      <w:r>
        <w:rPr>
          <w:rFonts w:ascii="Calibri Light"/>
          <w:spacing w:val="-9"/>
        </w:rPr>
        <w:t xml:space="preserve"> </w:t>
      </w:r>
      <w:r>
        <w:rPr>
          <w:rFonts w:ascii="Calibri Light"/>
        </w:rPr>
        <w:t>2023</w:t>
      </w:r>
    </w:p>
    <w:p w14:paraId="5DCF61E6" w14:textId="77777777" w:rsidR="00AF23B0" w:rsidRDefault="00AF23B0">
      <w:pPr>
        <w:spacing w:line="388" w:lineRule="auto"/>
        <w:rPr>
          <w:rFonts w:ascii="Calibri Light"/>
        </w:rPr>
        <w:sectPr w:rsidR="00AF23B0">
          <w:type w:val="continuous"/>
          <w:pgSz w:w="11910" w:h="16840"/>
          <w:pgMar w:top="720" w:right="580" w:bottom="280" w:left="540" w:header="720" w:footer="720" w:gutter="0"/>
          <w:cols w:space="720"/>
        </w:sectPr>
      </w:pPr>
    </w:p>
    <w:p w14:paraId="5DCF61E7" w14:textId="77777777" w:rsidR="00AF23B0" w:rsidRPr="00234E70" w:rsidRDefault="00234E70">
      <w:pPr>
        <w:pStyle w:val="Heading1"/>
        <w:spacing w:before="41"/>
        <w:ind w:left="180" w:firstLine="0"/>
        <w:rPr>
          <w:u w:val="none"/>
        </w:rPr>
      </w:pPr>
      <w:r w:rsidRPr="00234E70">
        <w:rPr>
          <w:spacing w:val="-2"/>
        </w:rPr>
        <w:lastRenderedPageBreak/>
        <w:t>Contents:</w:t>
      </w:r>
    </w:p>
    <w:p w14:paraId="5DCF61E8" w14:textId="77777777" w:rsidR="00AF23B0" w:rsidRPr="00234E70" w:rsidRDefault="00234E70">
      <w:pPr>
        <w:pStyle w:val="ListParagraph"/>
        <w:numPr>
          <w:ilvl w:val="0"/>
          <w:numId w:val="5"/>
        </w:numPr>
        <w:tabs>
          <w:tab w:val="left" w:pos="540"/>
        </w:tabs>
        <w:spacing w:before="182"/>
        <w:rPr>
          <w:b/>
          <w:bCs/>
          <w:sz w:val="24"/>
        </w:rPr>
      </w:pPr>
      <w:r w:rsidRPr="00234E70">
        <w:rPr>
          <w:b/>
          <w:bCs/>
          <w:sz w:val="24"/>
        </w:rPr>
        <w:t>The importance</w:t>
      </w:r>
      <w:r w:rsidRPr="00234E70">
        <w:rPr>
          <w:b/>
          <w:bCs/>
          <w:spacing w:val="-3"/>
          <w:sz w:val="24"/>
        </w:rPr>
        <w:t xml:space="preserve"> </w:t>
      </w:r>
      <w:r w:rsidRPr="00234E70">
        <w:rPr>
          <w:b/>
          <w:bCs/>
          <w:sz w:val="24"/>
        </w:rPr>
        <w:t>of RE</w:t>
      </w:r>
      <w:r w:rsidRPr="00234E70">
        <w:rPr>
          <w:b/>
          <w:bCs/>
          <w:spacing w:val="-3"/>
          <w:sz w:val="24"/>
        </w:rPr>
        <w:t xml:space="preserve"> </w:t>
      </w:r>
      <w:r w:rsidRPr="00234E70">
        <w:rPr>
          <w:b/>
          <w:bCs/>
          <w:sz w:val="24"/>
        </w:rPr>
        <w:t>to</w:t>
      </w:r>
      <w:r w:rsidRPr="00234E70">
        <w:rPr>
          <w:b/>
          <w:bCs/>
          <w:spacing w:val="-2"/>
          <w:sz w:val="24"/>
        </w:rPr>
        <w:t xml:space="preserve"> </w:t>
      </w:r>
      <w:r w:rsidRPr="00234E70">
        <w:rPr>
          <w:b/>
          <w:bCs/>
          <w:sz w:val="24"/>
        </w:rPr>
        <w:t>the</w:t>
      </w:r>
      <w:r w:rsidRPr="00234E70">
        <w:rPr>
          <w:b/>
          <w:bCs/>
          <w:spacing w:val="-3"/>
          <w:sz w:val="24"/>
        </w:rPr>
        <w:t xml:space="preserve"> </w:t>
      </w:r>
      <w:r w:rsidRPr="00234E70">
        <w:rPr>
          <w:b/>
          <w:bCs/>
          <w:spacing w:val="-2"/>
          <w:sz w:val="24"/>
        </w:rPr>
        <w:t>curriculum</w:t>
      </w:r>
    </w:p>
    <w:p w14:paraId="5DCF61E9" w14:textId="77777777" w:rsidR="00AF23B0" w:rsidRPr="00234E70" w:rsidRDefault="00234E70">
      <w:pPr>
        <w:pStyle w:val="ListParagraph"/>
        <w:numPr>
          <w:ilvl w:val="0"/>
          <w:numId w:val="5"/>
        </w:numPr>
        <w:tabs>
          <w:tab w:val="left" w:pos="540"/>
        </w:tabs>
        <w:rPr>
          <w:b/>
          <w:bCs/>
          <w:sz w:val="24"/>
        </w:rPr>
      </w:pPr>
      <w:r w:rsidRPr="00234E70">
        <w:rPr>
          <w:b/>
          <w:bCs/>
          <w:sz w:val="24"/>
        </w:rPr>
        <w:t>Aims and</w:t>
      </w:r>
      <w:r w:rsidRPr="00234E70">
        <w:rPr>
          <w:b/>
          <w:bCs/>
          <w:spacing w:val="1"/>
          <w:sz w:val="24"/>
        </w:rPr>
        <w:t xml:space="preserve"> </w:t>
      </w:r>
      <w:r w:rsidRPr="00234E70">
        <w:rPr>
          <w:b/>
          <w:bCs/>
          <w:spacing w:val="-2"/>
          <w:sz w:val="24"/>
        </w:rPr>
        <w:t>Objectives</w:t>
      </w:r>
    </w:p>
    <w:p w14:paraId="5DCF61EA" w14:textId="77777777" w:rsidR="00AF23B0" w:rsidRPr="00234E70" w:rsidRDefault="00234E70">
      <w:pPr>
        <w:pStyle w:val="ListParagraph"/>
        <w:numPr>
          <w:ilvl w:val="0"/>
          <w:numId w:val="5"/>
        </w:numPr>
        <w:tabs>
          <w:tab w:val="left" w:pos="540"/>
        </w:tabs>
        <w:rPr>
          <w:b/>
          <w:bCs/>
          <w:sz w:val="24"/>
        </w:rPr>
      </w:pPr>
      <w:r w:rsidRPr="00234E70">
        <w:rPr>
          <w:b/>
          <w:bCs/>
          <w:sz w:val="24"/>
        </w:rPr>
        <w:t>Teaching</w:t>
      </w:r>
      <w:r w:rsidRPr="00234E70">
        <w:rPr>
          <w:b/>
          <w:bCs/>
          <w:spacing w:val="-3"/>
          <w:sz w:val="24"/>
        </w:rPr>
        <w:t xml:space="preserve"> </w:t>
      </w:r>
      <w:r w:rsidRPr="00234E70">
        <w:rPr>
          <w:b/>
          <w:bCs/>
          <w:sz w:val="24"/>
        </w:rPr>
        <w:t>and</w:t>
      </w:r>
      <w:r w:rsidRPr="00234E70">
        <w:rPr>
          <w:b/>
          <w:bCs/>
          <w:spacing w:val="1"/>
          <w:sz w:val="24"/>
        </w:rPr>
        <w:t xml:space="preserve"> </w:t>
      </w:r>
      <w:r w:rsidRPr="00234E70">
        <w:rPr>
          <w:b/>
          <w:bCs/>
          <w:spacing w:val="-2"/>
          <w:sz w:val="24"/>
        </w:rPr>
        <w:t>Learning</w:t>
      </w:r>
    </w:p>
    <w:p w14:paraId="5DCF61EB" w14:textId="77777777" w:rsidR="00AF23B0" w:rsidRPr="00234E70" w:rsidRDefault="00234E70">
      <w:pPr>
        <w:pStyle w:val="ListParagraph"/>
        <w:numPr>
          <w:ilvl w:val="0"/>
          <w:numId w:val="5"/>
        </w:numPr>
        <w:tabs>
          <w:tab w:val="left" w:pos="540"/>
        </w:tabs>
        <w:rPr>
          <w:b/>
          <w:bCs/>
          <w:sz w:val="24"/>
        </w:rPr>
      </w:pPr>
      <w:proofErr w:type="spellStart"/>
      <w:r w:rsidRPr="00234E70">
        <w:rPr>
          <w:b/>
          <w:bCs/>
          <w:spacing w:val="-2"/>
          <w:sz w:val="24"/>
        </w:rPr>
        <w:t>Organisation</w:t>
      </w:r>
      <w:proofErr w:type="spellEnd"/>
    </w:p>
    <w:p w14:paraId="5DCF61EC" w14:textId="77777777" w:rsidR="00AF23B0" w:rsidRPr="00234E70" w:rsidRDefault="00234E70">
      <w:pPr>
        <w:pStyle w:val="ListParagraph"/>
        <w:numPr>
          <w:ilvl w:val="0"/>
          <w:numId w:val="5"/>
        </w:numPr>
        <w:tabs>
          <w:tab w:val="left" w:pos="540"/>
        </w:tabs>
        <w:spacing w:before="21"/>
        <w:rPr>
          <w:b/>
          <w:bCs/>
          <w:sz w:val="24"/>
        </w:rPr>
      </w:pPr>
      <w:r w:rsidRPr="00234E70">
        <w:rPr>
          <w:b/>
          <w:bCs/>
          <w:spacing w:val="-2"/>
          <w:sz w:val="24"/>
        </w:rPr>
        <w:t>Progression</w:t>
      </w:r>
    </w:p>
    <w:p w14:paraId="5DCF61ED" w14:textId="77777777" w:rsidR="00AF23B0" w:rsidRPr="00234E70" w:rsidRDefault="00234E70">
      <w:pPr>
        <w:pStyle w:val="ListParagraph"/>
        <w:numPr>
          <w:ilvl w:val="0"/>
          <w:numId w:val="5"/>
        </w:numPr>
        <w:tabs>
          <w:tab w:val="left" w:pos="540"/>
        </w:tabs>
        <w:rPr>
          <w:b/>
          <w:bCs/>
          <w:sz w:val="24"/>
        </w:rPr>
      </w:pPr>
      <w:r w:rsidRPr="00234E70">
        <w:rPr>
          <w:b/>
          <w:bCs/>
          <w:sz w:val="24"/>
        </w:rPr>
        <w:t>Planning</w:t>
      </w:r>
      <w:r w:rsidRPr="00234E70">
        <w:rPr>
          <w:b/>
          <w:bCs/>
          <w:spacing w:val="-2"/>
          <w:sz w:val="24"/>
        </w:rPr>
        <w:t xml:space="preserve"> </w:t>
      </w:r>
      <w:r w:rsidRPr="00234E70">
        <w:rPr>
          <w:b/>
          <w:bCs/>
          <w:sz w:val="24"/>
        </w:rPr>
        <w:t>and</w:t>
      </w:r>
      <w:r w:rsidRPr="00234E70">
        <w:rPr>
          <w:b/>
          <w:bCs/>
          <w:spacing w:val="-3"/>
          <w:sz w:val="24"/>
        </w:rPr>
        <w:t xml:space="preserve"> </w:t>
      </w:r>
      <w:r w:rsidRPr="00234E70">
        <w:rPr>
          <w:b/>
          <w:bCs/>
          <w:spacing w:val="-2"/>
          <w:sz w:val="24"/>
        </w:rPr>
        <w:t>resources</w:t>
      </w:r>
    </w:p>
    <w:p w14:paraId="5DCF61EE" w14:textId="77777777" w:rsidR="00AF23B0" w:rsidRPr="00234E70" w:rsidRDefault="00234E70">
      <w:pPr>
        <w:pStyle w:val="ListParagraph"/>
        <w:numPr>
          <w:ilvl w:val="0"/>
          <w:numId w:val="5"/>
        </w:numPr>
        <w:tabs>
          <w:tab w:val="left" w:pos="540"/>
        </w:tabs>
        <w:rPr>
          <w:b/>
          <w:bCs/>
          <w:sz w:val="24"/>
        </w:rPr>
      </w:pPr>
      <w:r w:rsidRPr="00234E70">
        <w:rPr>
          <w:b/>
          <w:bCs/>
          <w:spacing w:val="-2"/>
          <w:sz w:val="24"/>
        </w:rPr>
        <w:t>Assessment</w:t>
      </w:r>
    </w:p>
    <w:p w14:paraId="5DCF61EF" w14:textId="77777777" w:rsidR="00AF23B0" w:rsidRPr="00234E70" w:rsidRDefault="00234E70">
      <w:pPr>
        <w:pStyle w:val="ListParagraph"/>
        <w:numPr>
          <w:ilvl w:val="0"/>
          <w:numId w:val="5"/>
        </w:numPr>
        <w:tabs>
          <w:tab w:val="left" w:pos="540"/>
        </w:tabs>
        <w:rPr>
          <w:b/>
          <w:bCs/>
          <w:sz w:val="24"/>
        </w:rPr>
      </w:pPr>
      <w:r w:rsidRPr="00234E70">
        <w:rPr>
          <w:b/>
          <w:bCs/>
          <w:sz w:val="24"/>
        </w:rPr>
        <w:t>Inclusion</w:t>
      </w:r>
      <w:r w:rsidRPr="00234E70">
        <w:rPr>
          <w:b/>
          <w:bCs/>
          <w:spacing w:val="-3"/>
          <w:sz w:val="24"/>
        </w:rPr>
        <w:t xml:space="preserve"> </w:t>
      </w:r>
      <w:r w:rsidRPr="00234E70">
        <w:rPr>
          <w:b/>
          <w:bCs/>
          <w:sz w:val="24"/>
        </w:rPr>
        <w:t>and</w:t>
      </w:r>
      <w:r w:rsidRPr="00234E70">
        <w:rPr>
          <w:b/>
          <w:bCs/>
          <w:spacing w:val="-1"/>
          <w:sz w:val="24"/>
        </w:rPr>
        <w:t xml:space="preserve"> </w:t>
      </w:r>
      <w:r w:rsidRPr="00234E70">
        <w:rPr>
          <w:b/>
          <w:bCs/>
          <w:sz w:val="24"/>
        </w:rPr>
        <w:t>Equal</w:t>
      </w:r>
      <w:r w:rsidRPr="00234E70">
        <w:rPr>
          <w:b/>
          <w:bCs/>
          <w:spacing w:val="-3"/>
          <w:sz w:val="24"/>
        </w:rPr>
        <w:t xml:space="preserve"> </w:t>
      </w:r>
      <w:r w:rsidRPr="00234E70">
        <w:rPr>
          <w:b/>
          <w:bCs/>
          <w:spacing w:val="-2"/>
          <w:sz w:val="24"/>
        </w:rPr>
        <w:t>Opportunities</w:t>
      </w:r>
    </w:p>
    <w:p w14:paraId="5DCF61F0" w14:textId="77777777" w:rsidR="00AF23B0" w:rsidRPr="00234E70" w:rsidRDefault="00234E70">
      <w:pPr>
        <w:pStyle w:val="ListParagraph"/>
        <w:numPr>
          <w:ilvl w:val="0"/>
          <w:numId w:val="5"/>
        </w:numPr>
        <w:tabs>
          <w:tab w:val="left" w:pos="540"/>
        </w:tabs>
        <w:spacing w:before="21"/>
        <w:rPr>
          <w:b/>
          <w:bCs/>
          <w:sz w:val="24"/>
        </w:rPr>
      </w:pPr>
      <w:r w:rsidRPr="00234E70">
        <w:rPr>
          <w:b/>
          <w:bCs/>
          <w:sz w:val="24"/>
        </w:rPr>
        <w:t>Role</w:t>
      </w:r>
      <w:r w:rsidRPr="00234E70">
        <w:rPr>
          <w:b/>
          <w:bCs/>
          <w:spacing w:val="-2"/>
          <w:sz w:val="24"/>
        </w:rPr>
        <w:t xml:space="preserve"> </w:t>
      </w:r>
      <w:r w:rsidRPr="00234E70">
        <w:rPr>
          <w:b/>
          <w:bCs/>
          <w:sz w:val="24"/>
        </w:rPr>
        <w:t>of</w:t>
      </w:r>
      <w:r w:rsidRPr="00234E70">
        <w:rPr>
          <w:b/>
          <w:bCs/>
          <w:spacing w:val="-2"/>
          <w:sz w:val="24"/>
        </w:rPr>
        <w:t xml:space="preserve"> </w:t>
      </w:r>
      <w:r w:rsidRPr="00234E70">
        <w:rPr>
          <w:b/>
          <w:bCs/>
          <w:sz w:val="24"/>
        </w:rPr>
        <w:t>the</w:t>
      </w:r>
      <w:r w:rsidRPr="00234E70">
        <w:rPr>
          <w:b/>
          <w:bCs/>
          <w:spacing w:val="-1"/>
          <w:sz w:val="24"/>
        </w:rPr>
        <w:t xml:space="preserve"> </w:t>
      </w:r>
      <w:r w:rsidRPr="00234E70">
        <w:rPr>
          <w:b/>
          <w:bCs/>
          <w:sz w:val="24"/>
        </w:rPr>
        <w:t>Subject</w:t>
      </w:r>
      <w:r w:rsidRPr="00234E70">
        <w:rPr>
          <w:b/>
          <w:bCs/>
          <w:spacing w:val="-1"/>
          <w:sz w:val="24"/>
        </w:rPr>
        <w:t xml:space="preserve"> </w:t>
      </w:r>
      <w:r w:rsidRPr="00234E70">
        <w:rPr>
          <w:b/>
          <w:bCs/>
          <w:spacing w:val="-2"/>
          <w:sz w:val="24"/>
        </w:rPr>
        <w:t>Leader</w:t>
      </w:r>
    </w:p>
    <w:p w14:paraId="5DCF61F1" w14:textId="77777777" w:rsidR="00AF23B0" w:rsidRDefault="00AF23B0">
      <w:pPr>
        <w:pStyle w:val="BodyText"/>
      </w:pPr>
    </w:p>
    <w:p w14:paraId="5DCF61F2" w14:textId="77777777" w:rsidR="00AF23B0" w:rsidRDefault="00AF23B0">
      <w:pPr>
        <w:pStyle w:val="BodyText"/>
        <w:spacing w:before="8"/>
        <w:rPr>
          <w:sz w:val="29"/>
        </w:rPr>
      </w:pPr>
    </w:p>
    <w:p w14:paraId="5DCF61F3" w14:textId="77777777" w:rsidR="00AF23B0" w:rsidRDefault="00234E70">
      <w:pPr>
        <w:pStyle w:val="Heading1"/>
        <w:numPr>
          <w:ilvl w:val="0"/>
          <w:numId w:val="4"/>
        </w:numPr>
        <w:tabs>
          <w:tab w:val="left" w:pos="608"/>
        </w:tabs>
        <w:spacing w:before="0"/>
        <w:ind w:hanging="361"/>
        <w:jc w:val="left"/>
        <w:rPr>
          <w:u w:val="none"/>
        </w:rPr>
      </w:pPr>
      <w:r>
        <w:t>The</w:t>
      </w:r>
      <w:r>
        <w:rPr>
          <w:spacing w:val="-2"/>
        </w:rPr>
        <w:t xml:space="preserve"> </w:t>
      </w:r>
      <w:r>
        <w:t>importance</w:t>
      </w:r>
      <w:r>
        <w:rPr>
          <w:spacing w:val="-3"/>
        </w:rPr>
        <w:t xml:space="preserve"> </w:t>
      </w:r>
      <w:r>
        <w:t>of</w:t>
      </w:r>
      <w:r>
        <w:rPr>
          <w:spacing w:val="3"/>
        </w:rPr>
        <w:t xml:space="preserve"> </w:t>
      </w:r>
      <w:r>
        <w:t>RE</w:t>
      </w:r>
      <w:r>
        <w:rPr>
          <w:spacing w:val="-2"/>
        </w:rPr>
        <w:t xml:space="preserve"> </w:t>
      </w:r>
      <w:r>
        <w:t>to</w:t>
      </w:r>
      <w:r>
        <w:rPr>
          <w:spacing w:val="-1"/>
        </w:rPr>
        <w:t xml:space="preserve"> </w:t>
      </w:r>
      <w:r>
        <w:t>the</w:t>
      </w:r>
      <w:r>
        <w:rPr>
          <w:spacing w:val="-1"/>
        </w:rPr>
        <w:t xml:space="preserve"> </w:t>
      </w:r>
      <w:r>
        <w:rPr>
          <w:spacing w:val="-2"/>
        </w:rPr>
        <w:t>curriculum</w:t>
      </w:r>
    </w:p>
    <w:p w14:paraId="5DCF61F4" w14:textId="77777777" w:rsidR="00AF23B0" w:rsidRDefault="00234E70">
      <w:pPr>
        <w:pStyle w:val="BodyText"/>
        <w:spacing w:before="185"/>
        <w:ind w:left="180"/>
      </w:pPr>
      <w:r>
        <w:t>Religious</w:t>
      </w:r>
      <w:r>
        <w:rPr>
          <w:spacing w:val="-4"/>
        </w:rPr>
        <w:t xml:space="preserve"> </w:t>
      </w:r>
      <w:r>
        <w:t>Education</w:t>
      </w:r>
      <w:r>
        <w:rPr>
          <w:spacing w:val="-3"/>
        </w:rPr>
        <w:t xml:space="preserve"> </w:t>
      </w:r>
      <w:r>
        <w:t>is taught</w:t>
      </w:r>
      <w:r>
        <w:rPr>
          <w:spacing w:val="-3"/>
        </w:rPr>
        <w:t xml:space="preserve"> </w:t>
      </w:r>
      <w:r>
        <w:t>in</w:t>
      </w:r>
      <w:r>
        <w:rPr>
          <w:spacing w:val="-2"/>
        </w:rPr>
        <w:t xml:space="preserve"> </w:t>
      </w:r>
      <w:r>
        <w:t>our</w:t>
      </w:r>
      <w:r>
        <w:rPr>
          <w:spacing w:val="-4"/>
        </w:rPr>
        <w:t xml:space="preserve"> </w:t>
      </w:r>
      <w:r>
        <w:t>school</w:t>
      </w:r>
      <w:r>
        <w:rPr>
          <w:spacing w:val="-3"/>
        </w:rPr>
        <w:t xml:space="preserve"> </w:t>
      </w:r>
      <w:r>
        <w:t>because</w:t>
      </w:r>
      <w:r>
        <w:rPr>
          <w:spacing w:val="3"/>
        </w:rPr>
        <w:t xml:space="preserve"> </w:t>
      </w:r>
      <w:r>
        <w:t>we</w:t>
      </w:r>
      <w:r>
        <w:rPr>
          <w:spacing w:val="-1"/>
        </w:rPr>
        <w:t xml:space="preserve"> </w:t>
      </w:r>
      <w:r>
        <w:t>agree</w:t>
      </w:r>
      <w:r>
        <w:rPr>
          <w:spacing w:val="-2"/>
        </w:rPr>
        <w:t xml:space="preserve"> </w:t>
      </w:r>
      <w:r>
        <w:t>that</w:t>
      </w:r>
      <w:r>
        <w:rPr>
          <w:spacing w:val="-1"/>
        </w:rPr>
        <w:t xml:space="preserve"> </w:t>
      </w:r>
      <w:r>
        <w:t>it</w:t>
      </w:r>
      <w:r>
        <w:rPr>
          <w:spacing w:val="-2"/>
        </w:rPr>
        <w:t xml:space="preserve"> makes:</w:t>
      </w:r>
    </w:p>
    <w:p w14:paraId="5DCF61F5" w14:textId="77777777" w:rsidR="00AF23B0" w:rsidRDefault="00234E70">
      <w:pPr>
        <w:pStyle w:val="BodyText"/>
        <w:spacing w:before="183" w:line="259" w:lineRule="auto"/>
        <w:ind w:left="180" w:right="133"/>
        <w:jc w:val="both"/>
      </w:pPr>
      <w:r>
        <w:t>“a</w:t>
      </w:r>
      <w:r>
        <w:rPr>
          <w:spacing w:val="-3"/>
        </w:rPr>
        <w:t xml:space="preserve"> </w:t>
      </w:r>
      <w:r>
        <w:t>major</w:t>
      </w:r>
      <w:r>
        <w:rPr>
          <w:spacing w:val="-3"/>
        </w:rPr>
        <w:t xml:space="preserve"> </w:t>
      </w:r>
      <w:r>
        <w:t>contribution</w:t>
      </w:r>
      <w:r>
        <w:rPr>
          <w:spacing w:val="-2"/>
        </w:rPr>
        <w:t xml:space="preserve"> </w:t>
      </w:r>
      <w:r>
        <w:t>to</w:t>
      </w:r>
      <w:r>
        <w:rPr>
          <w:spacing w:val="-6"/>
        </w:rPr>
        <w:t xml:space="preserve"> </w:t>
      </w:r>
      <w:r>
        <w:t>the</w:t>
      </w:r>
      <w:r>
        <w:rPr>
          <w:spacing w:val="-3"/>
        </w:rPr>
        <w:t xml:space="preserve"> </w:t>
      </w:r>
      <w:r>
        <w:t>education</w:t>
      </w:r>
      <w:r>
        <w:rPr>
          <w:spacing w:val="-5"/>
        </w:rPr>
        <w:t xml:space="preserve"> </w:t>
      </w:r>
      <w:r>
        <w:t>of pupils</w:t>
      </w:r>
      <w:r>
        <w:rPr>
          <w:spacing w:val="-4"/>
        </w:rPr>
        <w:t xml:space="preserve"> </w:t>
      </w:r>
      <w:r>
        <w:t>and</w:t>
      </w:r>
      <w:r>
        <w:rPr>
          <w:spacing w:val="-3"/>
        </w:rPr>
        <w:t xml:space="preserve"> </w:t>
      </w:r>
      <w:r>
        <w:t>young</w:t>
      </w:r>
      <w:r>
        <w:rPr>
          <w:spacing w:val="-4"/>
        </w:rPr>
        <w:t xml:space="preserve"> </w:t>
      </w:r>
      <w:r>
        <w:t>people.</w:t>
      </w:r>
      <w:r>
        <w:rPr>
          <w:spacing w:val="-4"/>
        </w:rPr>
        <w:t xml:space="preserve"> </w:t>
      </w:r>
      <w:r>
        <w:t>At</w:t>
      </w:r>
      <w:r>
        <w:rPr>
          <w:spacing w:val="-3"/>
        </w:rPr>
        <w:t xml:space="preserve"> </w:t>
      </w:r>
      <w:r>
        <w:t>its</w:t>
      </w:r>
      <w:r>
        <w:rPr>
          <w:spacing w:val="-4"/>
        </w:rPr>
        <w:t xml:space="preserve"> </w:t>
      </w:r>
      <w:r>
        <w:t>best,</w:t>
      </w:r>
      <w:r>
        <w:rPr>
          <w:spacing w:val="-4"/>
        </w:rPr>
        <w:t xml:space="preserve"> </w:t>
      </w:r>
      <w:r>
        <w:t>it</w:t>
      </w:r>
      <w:r>
        <w:rPr>
          <w:spacing w:val="-3"/>
        </w:rPr>
        <w:t xml:space="preserve"> </w:t>
      </w:r>
      <w:r>
        <w:t>is</w:t>
      </w:r>
      <w:r>
        <w:rPr>
          <w:spacing w:val="-4"/>
        </w:rPr>
        <w:t xml:space="preserve"> </w:t>
      </w:r>
      <w:r>
        <w:t>intellectually</w:t>
      </w:r>
      <w:r>
        <w:rPr>
          <w:spacing w:val="-4"/>
        </w:rPr>
        <w:t xml:space="preserve"> </w:t>
      </w:r>
      <w:r>
        <w:t>challenging and personally enriching. It helps young people develop beliefs and values, and promotes the virtues of respect and empathy, which are important i</w:t>
      </w:r>
      <w:r>
        <w:t xml:space="preserve">n our diverse society. It fosters </w:t>
      </w:r>
      <w:proofErr w:type="spellStart"/>
      <w:r>
        <w:t>civilised</w:t>
      </w:r>
      <w:proofErr w:type="spellEnd"/>
      <w:r>
        <w:t xml:space="preserve"> debate and reasoned </w:t>
      </w:r>
      <w:proofErr w:type="gramStart"/>
      <w:r>
        <w:t>argument,</w:t>
      </w:r>
      <w:r>
        <w:rPr>
          <w:spacing w:val="-14"/>
        </w:rPr>
        <w:t xml:space="preserve"> </w:t>
      </w:r>
      <w:r>
        <w:t>and</w:t>
      </w:r>
      <w:proofErr w:type="gramEnd"/>
      <w:r>
        <w:rPr>
          <w:spacing w:val="-14"/>
        </w:rPr>
        <w:t xml:space="preserve"> </w:t>
      </w:r>
      <w:r>
        <w:t>helps</w:t>
      </w:r>
      <w:r>
        <w:rPr>
          <w:spacing w:val="-13"/>
        </w:rPr>
        <w:t xml:space="preserve"> </w:t>
      </w:r>
      <w:r>
        <w:t>pupils</w:t>
      </w:r>
      <w:r>
        <w:rPr>
          <w:spacing w:val="-14"/>
        </w:rPr>
        <w:t xml:space="preserve"> </w:t>
      </w:r>
      <w:r>
        <w:t>to</w:t>
      </w:r>
      <w:r>
        <w:rPr>
          <w:spacing w:val="-13"/>
        </w:rPr>
        <w:t xml:space="preserve"> </w:t>
      </w:r>
      <w:r>
        <w:t>understand</w:t>
      </w:r>
      <w:r>
        <w:rPr>
          <w:spacing w:val="-14"/>
        </w:rPr>
        <w:t xml:space="preserve"> </w:t>
      </w:r>
      <w:r>
        <w:t>the</w:t>
      </w:r>
      <w:r>
        <w:rPr>
          <w:spacing w:val="-13"/>
        </w:rPr>
        <w:t xml:space="preserve"> </w:t>
      </w:r>
      <w:r>
        <w:t>place</w:t>
      </w:r>
      <w:r>
        <w:rPr>
          <w:spacing w:val="-14"/>
        </w:rPr>
        <w:t xml:space="preserve"> </w:t>
      </w:r>
      <w:r>
        <w:t>of</w:t>
      </w:r>
      <w:r>
        <w:rPr>
          <w:spacing w:val="-14"/>
        </w:rPr>
        <w:t xml:space="preserve"> </w:t>
      </w:r>
      <w:r>
        <w:t>religion</w:t>
      </w:r>
      <w:r>
        <w:rPr>
          <w:spacing w:val="-13"/>
        </w:rPr>
        <w:t xml:space="preserve"> </w:t>
      </w:r>
      <w:r>
        <w:t>and</w:t>
      </w:r>
      <w:r>
        <w:rPr>
          <w:spacing w:val="-14"/>
        </w:rPr>
        <w:t xml:space="preserve"> </w:t>
      </w:r>
      <w:r>
        <w:t>belief</w:t>
      </w:r>
      <w:r>
        <w:rPr>
          <w:spacing w:val="-13"/>
        </w:rPr>
        <w:t xml:space="preserve"> </w:t>
      </w:r>
      <w:r>
        <w:t>in</w:t>
      </w:r>
      <w:r>
        <w:rPr>
          <w:spacing w:val="-14"/>
        </w:rPr>
        <w:t xml:space="preserve"> </w:t>
      </w:r>
      <w:r>
        <w:t>the</w:t>
      </w:r>
      <w:r>
        <w:rPr>
          <w:spacing w:val="-13"/>
        </w:rPr>
        <w:t xml:space="preserve"> </w:t>
      </w:r>
      <w:r>
        <w:t>modern</w:t>
      </w:r>
      <w:r>
        <w:rPr>
          <w:spacing w:val="-14"/>
        </w:rPr>
        <w:t xml:space="preserve"> </w:t>
      </w:r>
      <w:r>
        <w:t>world”.</w:t>
      </w:r>
      <w:r>
        <w:rPr>
          <w:spacing w:val="19"/>
        </w:rPr>
        <w:t xml:space="preserve"> </w:t>
      </w:r>
      <w:r>
        <w:t>(RE:</w:t>
      </w:r>
      <w:r>
        <w:rPr>
          <w:spacing w:val="-13"/>
        </w:rPr>
        <w:t xml:space="preserve"> </w:t>
      </w:r>
      <w:proofErr w:type="spellStart"/>
      <w:r>
        <w:t>realising</w:t>
      </w:r>
      <w:proofErr w:type="spellEnd"/>
      <w:r>
        <w:t xml:space="preserve"> the potential, </w:t>
      </w:r>
      <w:proofErr w:type="spellStart"/>
      <w:r>
        <w:t>Ofsted</w:t>
      </w:r>
      <w:proofErr w:type="spellEnd"/>
      <w:r>
        <w:t xml:space="preserve"> 2013).</w:t>
      </w:r>
    </w:p>
    <w:p w14:paraId="5DCF61F6" w14:textId="77777777" w:rsidR="00AF23B0" w:rsidRDefault="00234E70">
      <w:pPr>
        <w:pStyle w:val="BodyText"/>
        <w:spacing w:before="160" w:line="256" w:lineRule="auto"/>
        <w:ind w:left="180" w:right="133"/>
        <w:jc w:val="both"/>
      </w:pPr>
      <w:r>
        <w:t xml:space="preserve">This fits with our school ethos of exploring democracy across the curriculum, the importance of becoming an active citizen and making a positive contribution to the school, local </w:t>
      </w:r>
      <w:proofErr w:type="gramStart"/>
      <w:r>
        <w:t>community</w:t>
      </w:r>
      <w:proofErr w:type="gramEnd"/>
      <w:r>
        <w:t xml:space="preserve"> and the wider world.</w:t>
      </w:r>
    </w:p>
    <w:p w14:paraId="5DCF61F7" w14:textId="77777777" w:rsidR="00AF23B0" w:rsidRDefault="00234E70">
      <w:pPr>
        <w:pStyle w:val="BodyText"/>
        <w:spacing w:before="165" w:line="259" w:lineRule="auto"/>
        <w:ind w:left="180" w:right="137"/>
        <w:jc w:val="both"/>
      </w:pPr>
      <w:r>
        <w:t xml:space="preserve">The National Association of Teachers of Religious Education (NATRE) </w:t>
      </w:r>
      <w:proofErr w:type="gramStart"/>
      <w:r>
        <w:t>have</w:t>
      </w:r>
      <w:proofErr w:type="gramEnd"/>
      <w:r>
        <w:t xml:space="preserve"> recently published a report detailing and </w:t>
      </w:r>
      <w:proofErr w:type="spellStart"/>
      <w:r>
        <w:t>summarising</w:t>
      </w:r>
      <w:proofErr w:type="spellEnd"/>
      <w:r>
        <w:t xml:space="preserve"> </w:t>
      </w:r>
      <w:proofErr w:type="spellStart"/>
      <w:r>
        <w:t>Ofsted</w:t>
      </w:r>
      <w:proofErr w:type="spellEnd"/>
      <w:r>
        <w:t xml:space="preserve"> comments on RE. They state: “learning in RE helps to underpin the development of respect and tolerance and supports school</w:t>
      </w:r>
      <w:r>
        <w:t xml:space="preserve"> values and the preparation of pupils for life in modern Britain.”</w:t>
      </w:r>
    </w:p>
    <w:p w14:paraId="5DCF61F8" w14:textId="77777777" w:rsidR="00AF23B0" w:rsidRDefault="00AF23B0">
      <w:pPr>
        <w:pStyle w:val="BodyText"/>
        <w:spacing w:before="9"/>
        <w:rPr>
          <w:sz w:val="25"/>
        </w:rPr>
      </w:pPr>
    </w:p>
    <w:p w14:paraId="5DCF61F9" w14:textId="77777777" w:rsidR="00AF23B0" w:rsidRDefault="00234E70">
      <w:pPr>
        <w:pStyle w:val="BodyText"/>
        <w:spacing w:line="259" w:lineRule="auto"/>
        <w:ind w:left="180"/>
      </w:pPr>
      <w:r>
        <w:t>According</w:t>
      </w:r>
      <w:r>
        <w:rPr>
          <w:spacing w:val="-12"/>
        </w:rPr>
        <w:t xml:space="preserve"> </w:t>
      </w:r>
      <w:r>
        <w:t>to</w:t>
      </w:r>
      <w:r>
        <w:rPr>
          <w:spacing w:val="-12"/>
        </w:rPr>
        <w:t xml:space="preserve"> </w:t>
      </w:r>
      <w:r>
        <w:t>the</w:t>
      </w:r>
      <w:r>
        <w:rPr>
          <w:spacing w:val="-11"/>
        </w:rPr>
        <w:t xml:space="preserve"> </w:t>
      </w:r>
      <w:r>
        <w:t>latest</w:t>
      </w:r>
      <w:r>
        <w:rPr>
          <w:spacing w:val="-11"/>
        </w:rPr>
        <w:t xml:space="preserve"> </w:t>
      </w:r>
      <w:r>
        <w:t>guidance</w:t>
      </w:r>
      <w:r>
        <w:rPr>
          <w:spacing w:val="-11"/>
        </w:rPr>
        <w:t xml:space="preserve"> </w:t>
      </w:r>
      <w:r>
        <w:t>from</w:t>
      </w:r>
      <w:r>
        <w:rPr>
          <w:spacing w:val="-12"/>
        </w:rPr>
        <w:t xml:space="preserve"> </w:t>
      </w:r>
      <w:r>
        <w:t>the</w:t>
      </w:r>
      <w:r>
        <w:rPr>
          <w:spacing w:val="-11"/>
        </w:rPr>
        <w:t xml:space="preserve"> </w:t>
      </w:r>
      <w:r>
        <w:t>government,</w:t>
      </w:r>
      <w:r>
        <w:rPr>
          <w:spacing w:val="-14"/>
        </w:rPr>
        <w:t xml:space="preserve"> </w:t>
      </w:r>
      <w:r>
        <w:t>via</w:t>
      </w:r>
      <w:r>
        <w:rPr>
          <w:spacing w:val="-11"/>
        </w:rPr>
        <w:t xml:space="preserve"> </w:t>
      </w:r>
      <w:r>
        <w:t>the</w:t>
      </w:r>
      <w:r>
        <w:rPr>
          <w:spacing w:val="-11"/>
        </w:rPr>
        <w:t xml:space="preserve"> </w:t>
      </w:r>
      <w:r>
        <w:t>National</w:t>
      </w:r>
      <w:r>
        <w:rPr>
          <w:spacing w:val="-12"/>
        </w:rPr>
        <w:t xml:space="preserve"> </w:t>
      </w:r>
      <w:r>
        <w:t>Curriculum</w:t>
      </w:r>
      <w:r>
        <w:rPr>
          <w:spacing w:val="-14"/>
        </w:rPr>
        <w:t xml:space="preserve"> </w:t>
      </w:r>
      <w:r>
        <w:t>for</w:t>
      </w:r>
      <w:r>
        <w:rPr>
          <w:spacing w:val="-11"/>
        </w:rPr>
        <w:t xml:space="preserve"> </w:t>
      </w:r>
      <w:r>
        <w:t>England,</w:t>
      </w:r>
      <w:r>
        <w:rPr>
          <w:spacing w:val="-12"/>
        </w:rPr>
        <w:t xml:space="preserve"> </w:t>
      </w:r>
      <w:r>
        <w:t>every</w:t>
      </w:r>
      <w:r>
        <w:rPr>
          <w:spacing w:val="-12"/>
        </w:rPr>
        <w:t xml:space="preserve"> </w:t>
      </w:r>
      <w:r>
        <w:t>school needs to have a broad and balanced curriculum that:</w:t>
      </w:r>
    </w:p>
    <w:p w14:paraId="5DCF61FA" w14:textId="77777777" w:rsidR="00AF23B0" w:rsidRDefault="00234E70">
      <w:pPr>
        <w:pStyle w:val="ListParagraph"/>
        <w:numPr>
          <w:ilvl w:val="1"/>
          <w:numId w:val="4"/>
        </w:numPr>
        <w:tabs>
          <w:tab w:val="left" w:pos="355"/>
        </w:tabs>
        <w:spacing w:before="1"/>
        <w:rPr>
          <w:sz w:val="24"/>
        </w:rPr>
      </w:pPr>
      <w:r>
        <w:rPr>
          <w:sz w:val="24"/>
        </w:rPr>
        <w:t>promotes</w:t>
      </w:r>
      <w:r>
        <w:rPr>
          <w:spacing w:val="-5"/>
          <w:sz w:val="24"/>
        </w:rPr>
        <w:t xml:space="preserve"> </w:t>
      </w:r>
      <w:r>
        <w:rPr>
          <w:sz w:val="24"/>
        </w:rPr>
        <w:t>the</w:t>
      </w:r>
      <w:r>
        <w:rPr>
          <w:spacing w:val="-2"/>
          <w:sz w:val="24"/>
        </w:rPr>
        <w:t xml:space="preserve"> </w:t>
      </w:r>
      <w:r>
        <w:rPr>
          <w:sz w:val="24"/>
        </w:rPr>
        <w:t>spiritual,</w:t>
      </w:r>
      <w:r>
        <w:rPr>
          <w:spacing w:val="-5"/>
          <w:sz w:val="24"/>
        </w:rPr>
        <w:t xml:space="preserve"> </w:t>
      </w:r>
      <w:r>
        <w:rPr>
          <w:sz w:val="24"/>
        </w:rPr>
        <w:t>mora</w:t>
      </w:r>
      <w:r>
        <w:rPr>
          <w:sz w:val="24"/>
        </w:rPr>
        <w:t>l,</w:t>
      </w:r>
      <w:r>
        <w:rPr>
          <w:spacing w:val="-3"/>
          <w:sz w:val="24"/>
        </w:rPr>
        <w:t xml:space="preserve"> </w:t>
      </w:r>
      <w:r>
        <w:rPr>
          <w:sz w:val="24"/>
        </w:rPr>
        <w:t>cultural,</w:t>
      </w:r>
      <w:r>
        <w:rPr>
          <w:spacing w:val="-2"/>
          <w:sz w:val="24"/>
        </w:rPr>
        <w:t xml:space="preserve"> </w:t>
      </w:r>
      <w:r>
        <w:rPr>
          <w:sz w:val="24"/>
        </w:rPr>
        <w:t>social,</w:t>
      </w:r>
      <w:r>
        <w:rPr>
          <w:spacing w:val="-3"/>
          <w:sz w:val="24"/>
        </w:rPr>
        <w:t xml:space="preserve"> </w:t>
      </w:r>
      <w:r>
        <w:rPr>
          <w:sz w:val="24"/>
        </w:rPr>
        <w:t>mental</w:t>
      </w:r>
      <w:r>
        <w:rPr>
          <w:spacing w:val="-6"/>
          <w:sz w:val="24"/>
        </w:rPr>
        <w:t xml:space="preserve"> </w:t>
      </w:r>
      <w:r>
        <w:rPr>
          <w:sz w:val="24"/>
        </w:rPr>
        <w:t>and</w:t>
      </w:r>
      <w:r>
        <w:rPr>
          <w:spacing w:val="-4"/>
          <w:sz w:val="24"/>
        </w:rPr>
        <w:t xml:space="preserve"> </w:t>
      </w:r>
      <w:r>
        <w:rPr>
          <w:sz w:val="24"/>
        </w:rPr>
        <w:t>physical</w:t>
      </w:r>
      <w:r>
        <w:rPr>
          <w:spacing w:val="-3"/>
          <w:sz w:val="24"/>
        </w:rPr>
        <w:t xml:space="preserve"> </w:t>
      </w:r>
      <w:r>
        <w:rPr>
          <w:sz w:val="24"/>
        </w:rPr>
        <w:t>development</w:t>
      </w:r>
      <w:r>
        <w:rPr>
          <w:spacing w:val="-4"/>
          <w:sz w:val="24"/>
        </w:rPr>
        <w:t xml:space="preserve"> </w:t>
      </w:r>
      <w:r>
        <w:rPr>
          <w:sz w:val="24"/>
        </w:rPr>
        <w:t>of</w:t>
      </w:r>
      <w:r>
        <w:rPr>
          <w:spacing w:val="-4"/>
          <w:sz w:val="24"/>
        </w:rPr>
        <w:t xml:space="preserve"> </w:t>
      </w:r>
      <w:proofErr w:type="gramStart"/>
      <w:r>
        <w:rPr>
          <w:spacing w:val="-2"/>
          <w:sz w:val="24"/>
        </w:rPr>
        <w:t>pupils</w:t>
      </w:r>
      <w:proofErr w:type="gramEnd"/>
    </w:p>
    <w:p w14:paraId="5DCF61FB" w14:textId="77777777" w:rsidR="00AF23B0" w:rsidRDefault="00234E70">
      <w:pPr>
        <w:pStyle w:val="ListParagraph"/>
        <w:numPr>
          <w:ilvl w:val="1"/>
          <w:numId w:val="4"/>
        </w:numPr>
        <w:tabs>
          <w:tab w:val="left" w:pos="355"/>
        </w:tabs>
        <w:rPr>
          <w:sz w:val="24"/>
        </w:rPr>
      </w:pPr>
      <w:r>
        <w:rPr>
          <w:sz w:val="24"/>
        </w:rPr>
        <w:t>prepares</w:t>
      </w:r>
      <w:r>
        <w:rPr>
          <w:spacing w:val="-5"/>
          <w:sz w:val="24"/>
        </w:rPr>
        <w:t xml:space="preserve"> </w:t>
      </w:r>
      <w:r>
        <w:rPr>
          <w:sz w:val="24"/>
        </w:rPr>
        <w:t>pupils</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opportunities,</w:t>
      </w:r>
      <w:r>
        <w:rPr>
          <w:spacing w:val="-2"/>
          <w:sz w:val="24"/>
        </w:rPr>
        <w:t xml:space="preserve"> </w:t>
      </w:r>
      <w:r>
        <w:rPr>
          <w:sz w:val="24"/>
        </w:rPr>
        <w:t>responsibilities</w:t>
      </w:r>
      <w:r>
        <w:rPr>
          <w:spacing w:val="-2"/>
          <w:sz w:val="24"/>
        </w:rPr>
        <w:t xml:space="preserve"> </w:t>
      </w:r>
      <w:r>
        <w:rPr>
          <w:sz w:val="24"/>
        </w:rPr>
        <w:t>and</w:t>
      </w:r>
      <w:r>
        <w:rPr>
          <w:spacing w:val="-3"/>
          <w:sz w:val="24"/>
        </w:rPr>
        <w:t xml:space="preserve"> </w:t>
      </w:r>
      <w:r>
        <w:rPr>
          <w:sz w:val="24"/>
        </w:rPr>
        <w:t>experiences of</w:t>
      </w:r>
      <w:r>
        <w:rPr>
          <w:spacing w:val="-3"/>
          <w:sz w:val="24"/>
        </w:rPr>
        <w:t xml:space="preserve"> </w:t>
      </w:r>
      <w:r>
        <w:rPr>
          <w:sz w:val="24"/>
        </w:rPr>
        <w:t>later</w:t>
      </w:r>
      <w:r>
        <w:rPr>
          <w:spacing w:val="-1"/>
          <w:sz w:val="24"/>
        </w:rPr>
        <w:t xml:space="preserve"> </w:t>
      </w:r>
      <w:proofErr w:type="gramStart"/>
      <w:r>
        <w:rPr>
          <w:spacing w:val="-4"/>
          <w:sz w:val="24"/>
        </w:rPr>
        <w:t>life</w:t>
      </w:r>
      <w:proofErr w:type="gramEnd"/>
    </w:p>
    <w:p w14:paraId="5DCF61FC" w14:textId="77777777" w:rsidR="00AF23B0" w:rsidRDefault="00AF23B0">
      <w:pPr>
        <w:pStyle w:val="BodyText"/>
        <w:spacing w:before="8"/>
        <w:rPr>
          <w:sz w:val="27"/>
        </w:rPr>
      </w:pPr>
    </w:p>
    <w:p w14:paraId="5DCF61FD" w14:textId="77777777" w:rsidR="00AF23B0" w:rsidRDefault="00234E70">
      <w:pPr>
        <w:pStyle w:val="BodyText"/>
        <w:ind w:left="192"/>
        <w:jc w:val="both"/>
      </w:pPr>
      <w:r>
        <w:t>The</w:t>
      </w:r>
      <w:r>
        <w:rPr>
          <w:spacing w:val="-1"/>
        </w:rPr>
        <w:t xml:space="preserve"> </w:t>
      </w:r>
      <w:r>
        <w:t>intent</w:t>
      </w:r>
      <w:r>
        <w:rPr>
          <w:spacing w:val="-1"/>
        </w:rPr>
        <w:t xml:space="preserve"> </w:t>
      </w:r>
      <w:r>
        <w:t>of</w:t>
      </w:r>
      <w:r>
        <w:rPr>
          <w:spacing w:val="-3"/>
        </w:rPr>
        <w:t xml:space="preserve"> </w:t>
      </w:r>
      <w:r>
        <w:t>Discovery</w:t>
      </w:r>
      <w:r>
        <w:rPr>
          <w:spacing w:val="-2"/>
        </w:rPr>
        <w:t xml:space="preserve"> </w:t>
      </w:r>
      <w:r>
        <w:t>RE,</w:t>
      </w:r>
      <w:r>
        <w:rPr>
          <w:spacing w:val="-2"/>
        </w:rPr>
        <w:t xml:space="preserve"> </w:t>
      </w:r>
      <w:r>
        <w:t>and</w:t>
      </w:r>
      <w:r>
        <w:rPr>
          <w:spacing w:val="-2"/>
        </w:rPr>
        <w:t xml:space="preserve"> </w:t>
      </w:r>
      <w:r>
        <w:t>therefore</w:t>
      </w:r>
      <w:r>
        <w:rPr>
          <w:spacing w:val="-3"/>
        </w:rPr>
        <w:t xml:space="preserve"> </w:t>
      </w:r>
      <w:r>
        <w:t>Fowey</w:t>
      </w:r>
      <w:r>
        <w:rPr>
          <w:spacing w:val="-2"/>
        </w:rPr>
        <w:t xml:space="preserve"> </w:t>
      </w:r>
      <w:r>
        <w:t>School in</w:t>
      </w:r>
      <w:r>
        <w:rPr>
          <w:spacing w:val="-1"/>
        </w:rPr>
        <w:t xml:space="preserve"> </w:t>
      </w:r>
      <w:r>
        <w:t>employing</w:t>
      </w:r>
      <w:r>
        <w:rPr>
          <w:spacing w:val="-2"/>
        </w:rPr>
        <w:t xml:space="preserve"> </w:t>
      </w:r>
      <w:r>
        <w:t>it</w:t>
      </w:r>
      <w:r>
        <w:rPr>
          <w:spacing w:val="-2"/>
        </w:rPr>
        <w:t xml:space="preserve"> </w:t>
      </w:r>
      <w:r>
        <w:rPr>
          <w:spacing w:val="-5"/>
        </w:rPr>
        <w:t>is:</w:t>
      </w:r>
    </w:p>
    <w:p w14:paraId="5DCF61FE" w14:textId="77777777" w:rsidR="00AF23B0" w:rsidRDefault="00234E70">
      <w:pPr>
        <w:pStyle w:val="BodyText"/>
        <w:spacing w:before="24" w:line="259" w:lineRule="auto"/>
        <w:ind w:left="321" w:right="113" w:hanging="75"/>
        <w:jc w:val="both"/>
      </w:pPr>
      <w:r>
        <w:t>“Our</w:t>
      </w:r>
      <w:r>
        <w:rPr>
          <w:spacing w:val="-2"/>
        </w:rPr>
        <w:t xml:space="preserve"> </w:t>
      </w:r>
      <w:r>
        <w:t>belief</w:t>
      </w:r>
      <w:r>
        <w:rPr>
          <w:spacing w:val="-1"/>
        </w:rPr>
        <w:t xml:space="preserve"> </w:t>
      </w:r>
      <w:r>
        <w:t>is</w:t>
      </w:r>
      <w:r>
        <w:rPr>
          <w:spacing w:val="-2"/>
        </w:rPr>
        <w:t xml:space="preserve"> </w:t>
      </w:r>
      <w:r>
        <w:t>that,</w:t>
      </w:r>
      <w:r>
        <w:rPr>
          <w:spacing w:val="-4"/>
        </w:rPr>
        <w:t xml:space="preserve"> </w:t>
      </w:r>
      <w:r>
        <w:t>using</w:t>
      </w:r>
      <w:r>
        <w:rPr>
          <w:spacing w:val="-4"/>
        </w:rPr>
        <w:t xml:space="preserve"> </w:t>
      </w:r>
      <w:r>
        <w:t>an enquiry-based</w:t>
      </w:r>
      <w:r>
        <w:rPr>
          <w:spacing w:val="-1"/>
        </w:rPr>
        <w:t xml:space="preserve"> </w:t>
      </w:r>
      <w:r>
        <w:t>model</w:t>
      </w:r>
      <w:r>
        <w:rPr>
          <w:spacing w:val="-4"/>
        </w:rPr>
        <w:t xml:space="preserve"> </w:t>
      </w:r>
      <w:r>
        <w:t>well, pupils’</w:t>
      </w:r>
      <w:r>
        <w:rPr>
          <w:spacing w:val="-2"/>
        </w:rPr>
        <w:t xml:space="preserve"> </w:t>
      </w:r>
      <w:r>
        <w:t>critical</w:t>
      </w:r>
      <w:r>
        <w:rPr>
          <w:spacing w:val="-4"/>
        </w:rPr>
        <w:t xml:space="preserve"> </w:t>
      </w:r>
      <w:r>
        <w:t>thinking</w:t>
      </w:r>
      <w:r>
        <w:rPr>
          <w:spacing w:val="-2"/>
        </w:rPr>
        <w:t xml:space="preserve"> </w:t>
      </w:r>
      <w:r>
        <w:t>skills</w:t>
      </w:r>
      <w:r>
        <w:rPr>
          <w:spacing w:val="-3"/>
        </w:rPr>
        <w:t xml:space="preserve"> </w:t>
      </w:r>
      <w:r>
        <w:t>can be</w:t>
      </w:r>
      <w:r>
        <w:rPr>
          <w:spacing w:val="-1"/>
        </w:rPr>
        <w:t xml:space="preserve"> </w:t>
      </w:r>
      <w:r>
        <w:t>developed,</w:t>
      </w:r>
      <w:r>
        <w:rPr>
          <w:spacing w:val="-2"/>
        </w:rPr>
        <w:t xml:space="preserve"> </w:t>
      </w:r>
      <w:r>
        <w:t>their motivation to learn increased, and their knowledge and understanding of, and empathy with people and their beliefs, religious or otherwise, will be enhanced. This approac</w:t>
      </w:r>
      <w:r>
        <w:t>h takes very seriously the philosophy that</w:t>
      </w:r>
      <w:r>
        <w:rPr>
          <w:spacing w:val="-3"/>
        </w:rPr>
        <w:t xml:space="preserve"> </w:t>
      </w:r>
      <w:r>
        <w:t>pupils</w:t>
      </w:r>
      <w:r>
        <w:rPr>
          <w:spacing w:val="-5"/>
        </w:rPr>
        <w:t xml:space="preserve"> </w:t>
      </w:r>
      <w:r>
        <w:t>are</w:t>
      </w:r>
      <w:r>
        <w:rPr>
          <w:spacing w:val="-5"/>
        </w:rPr>
        <w:t xml:space="preserve"> </w:t>
      </w:r>
      <w:r>
        <w:t>free</w:t>
      </w:r>
      <w:r>
        <w:rPr>
          <w:spacing w:val="-7"/>
        </w:rPr>
        <w:t xml:space="preserve"> </w:t>
      </w:r>
      <w:r>
        <w:t>to</w:t>
      </w:r>
      <w:r>
        <w:rPr>
          <w:spacing w:val="-5"/>
        </w:rPr>
        <w:t xml:space="preserve"> </w:t>
      </w:r>
      <w:r>
        <w:t>make</w:t>
      </w:r>
      <w:r>
        <w:rPr>
          <w:spacing w:val="-5"/>
        </w:rPr>
        <w:t xml:space="preserve"> </w:t>
      </w:r>
      <w:r>
        <w:t>their</w:t>
      </w:r>
      <w:r>
        <w:rPr>
          <w:spacing w:val="-7"/>
        </w:rPr>
        <w:t xml:space="preserve"> </w:t>
      </w:r>
      <w:r>
        <w:t>own</w:t>
      </w:r>
      <w:r>
        <w:rPr>
          <w:spacing w:val="-5"/>
        </w:rPr>
        <w:t xml:space="preserve"> </w:t>
      </w:r>
      <w:r>
        <w:t>choices</w:t>
      </w:r>
      <w:r>
        <w:rPr>
          <w:spacing w:val="-4"/>
        </w:rPr>
        <w:t xml:space="preserve"> </w:t>
      </w:r>
      <w:r>
        <w:t>and</w:t>
      </w:r>
      <w:r>
        <w:rPr>
          <w:spacing w:val="-4"/>
        </w:rPr>
        <w:t xml:space="preserve"> </w:t>
      </w:r>
      <w:r>
        <w:t>decisions</w:t>
      </w:r>
      <w:r>
        <w:rPr>
          <w:spacing w:val="-6"/>
        </w:rPr>
        <w:t xml:space="preserve"> </w:t>
      </w:r>
      <w:r>
        <w:t>concerning</w:t>
      </w:r>
      <w:r>
        <w:rPr>
          <w:spacing w:val="-8"/>
        </w:rPr>
        <w:t xml:space="preserve"> </w:t>
      </w:r>
      <w:r>
        <w:t>religion</w:t>
      </w:r>
      <w:r>
        <w:rPr>
          <w:spacing w:val="-4"/>
        </w:rPr>
        <w:t xml:space="preserve"> </w:t>
      </w:r>
      <w:r>
        <w:t>and</w:t>
      </w:r>
      <w:r>
        <w:rPr>
          <w:spacing w:val="-7"/>
        </w:rPr>
        <w:t xml:space="preserve"> </w:t>
      </w:r>
      <w:r>
        <w:t>belief.</w:t>
      </w:r>
      <w:r>
        <w:rPr>
          <w:spacing w:val="-6"/>
        </w:rPr>
        <w:t xml:space="preserve"> </w:t>
      </w:r>
      <w:r>
        <w:t>RE</w:t>
      </w:r>
      <w:r>
        <w:rPr>
          <w:spacing w:val="-6"/>
        </w:rPr>
        <w:t xml:space="preserve"> </w:t>
      </w:r>
      <w:r>
        <w:t>does</w:t>
      </w:r>
      <w:r>
        <w:rPr>
          <w:spacing w:val="-7"/>
        </w:rPr>
        <w:t xml:space="preserve"> </w:t>
      </w:r>
      <w:r>
        <w:t>not</w:t>
      </w:r>
      <w:r>
        <w:rPr>
          <w:spacing w:val="-6"/>
        </w:rPr>
        <w:t xml:space="preserve"> </w:t>
      </w:r>
      <w:r>
        <w:t>try to persuade but rather to inform and develop the skills with which evaluation can take place.”</w:t>
      </w:r>
    </w:p>
    <w:p w14:paraId="5DCF61FF" w14:textId="77777777" w:rsidR="00AF23B0" w:rsidRDefault="00AF23B0">
      <w:pPr>
        <w:spacing w:line="259" w:lineRule="auto"/>
        <w:jc w:val="both"/>
        <w:sectPr w:rsidR="00AF23B0">
          <w:pgSz w:w="11910" w:h="16840"/>
          <w:pgMar w:top="660" w:right="580" w:bottom="280" w:left="540" w:header="720" w:footer="720" w:gutter="0"/>
          <w:cols w:space="720"/>
        </w:sectPr>
      </w:pPr>
    </w:p>
    <w:p w14:paraId="5DCF6200" w14:textId="77777777" w:rsidR="00AF23B0" w:rsidRDefault="00234E70">
      <w:pPr>
        <w:pStyle w:val="Heading1"/>
        <w:numPr>
          <w:ilvl w:val="0"/>
          <w:numId w:val="4"/>
        </w:numPr>
        <w:tabs>
          <w:tab w:val="left" w:pos="361"/>
        </w:tabs>
        <w:spacing w:before="41"/>
        <w:ind w:left="360" w:right="8011" w:hanging="361"/>
        <w:rPr>
          <w:u w:val="none"/>
        </w:rPr>
      </w:pPr>
      <w:r>
        <w:lastRenderedPageBreak/>
        <w:t>Aims</w:t>
      </w:r>
      <w:r>
        <w:rPr>
          <w:spacing w:val="-1"/>
        </w:rPr>
        <w:t xml:space="preserve"> </w:t>
      </w:r>
      <w:r>
        <w:t>and</w:t>
      </w:r>
      <w:r>
        <w:rPr>
          <w:spacing w:val="-1"/>
        </w:rPr>
        <w:t xml:space="preserve"> </w:t>
      </w:r>
      <w:r>
        <w:rPr>
          <w:spacing w:val="-2"/>
        </w:rPr>
        <w:t>Objectives</w:t>
      </w:r>
    </w:p>
    <w:p w14:paraId="5DCF6201" w14:textId="77777777" w:rsidR="00AF23B0" w:rsidRDefault="00234E70">
      <w:pPr>
        <w:pStyle w:val="BodyText"/>
        <w:spacing w:before="182"/>
        <w:ind w:left="180"/>
        <w:jc w:val="both"/>
      </w:pPr>
      <w:r>
        <w:t>By</w:t>
      </w:r>
      <w:r>
        <w:rPr>
          <w:spacing w:val="-3"/>
        </w:rPr>
        <w:t xml:space="preserve"> </w:t>
      </w:r>
      <w:r>
        <w:t>following</w:t>
      </w:r>
      <w:r>
        <w:rPr>
          <w:spacing w:val="-6"/>
        </w:rPr>
        <w:t xml:space="preserve"> </w:t>
      </w:r>
      <w:r>
        <w:t>Discovery</w:t>
      </w:r>
      <w:r>
        <w:rPr>
          <w:spacing w:val="-4"/>
        </w:rPr>
        <w:t xml:space="preserve"> </w:t>
      </w:r>
      <w:r>
        <w:t>RE</w:t>
      </w:r>
      <w:r>
        <w:rPr>
          <w:spacing w:val="-2"/>
        </w:rPr>
        <w:t xml:space="preserve"> </w:t>
      </w:r>
      <w:r>
        <w:t>at</w:t>
      </w:r>
      <w:r>
        <w:rPr>
          <w:spacing w:val="1"/>
        </w:rPr>
        <w:t xml:space="preserve"> </w:t>
      </w:r>
      <w:r>
        <w:t>Fowey</w:t>
      </w:r>
      <w:r>
        <w:rPr>
          <w:spacing w:val="-3"/>
        </w:rPr>
        <w:t xml:space="preserve"> </w:t>
      </w:r>
      <w:r>
        <w:t>School</w:t>
      </w:r>
      <w:r>
        <w:rPr>
          <w:spacing w:val="-2"/>
        </w:rPr>
        <w:t xml:space="preserve"> </w:t>
      </w:r>
      <w:r>
        <w:t>we</w:t>
      </w:r>
      <w:r>
        <w:rPr>
          <w:spacing w:val="-1"/>
        </w:rPr>
        <w:t xml:space="preserve"> </w:t>
      </w:r>
      <w:r>
        <w:t>intend</w:t>
      </w:r>
      <w:r>
        <w:rPr>
          <w:spacing w:val="-4"/>
        </w:rPr>
        <w:t xml:space="preserve"> </w:t>
      </w:r>
      <w:r>
        <w:t>that</w:t>
      </w:r>
      <w:r>
        <w:rPr>
          <w:spacing w:val="-2"/>
        </w:rPr>
        <w:t xml:space="preserve"> </w:t>
      </w:r>
      <w:r>
        <w:t>Religious</w:t>
      </w:r>
      <w:r>
        <w:rPr>
          <w:spacing w:val="-3"/>
        </w:rPr>
        <w:t xml:space="preserve"> </w:t>
      </w:r>
      <w:r>
        <w:t>Education</w:t>
      </w:r>
      <w:r>
        <w:rPr>
          <w:spacing w:val="-1"/>
        </w:rPr>
        <w:t xml:space="preserve"> </w:t>
      </w:r>
      <w:r>
        <w:rPr>
          <w:spacing w:val="-2"/>
        </w:rPr>
        <w:t>will:</w:t>
      </w:r>
    </w:p>
    <w:p w14:paraId="5DCF6202" w14:textId="77777777" w:rsidR="00AF23B0" w:rsidRDefault="00234E70">
      <w:pPr>
        <w:pStyle w:val="ListParagraph"/>
        <w:numPr>
          <w:ilvl w:val="0"/>
          <w:numId w:val="3"/>
        </w:numPr>
        <w:tabs>
          <w:tab w:val="left" w:pos="901"/>
        </w:tabs>
        <w:spacing w:before="187"/>
        <w:jc w:val="both"/>
        <w:rPr>
          <w:sz w:val="24"/>
        </w:rPr>
      </w:pPr>
      <w:r>
        <w:rPr>
          <w:sz w:val="24"/>
        </w:rPr>
        <w:t>adopt</w:t>
      </w:r>
      <w:r>
        <w:rPr>
          <w:spacing w:val="-12"/>
          <w:sz w:val="24"/>
        </w:rPr>
        <w:t xml:space="preserve"> </w:t>
      </w:r>
      <w:r>
        <w:rPr>
          <w:sz w:val="24"/>
        </w:rPr>
        <w:t>an</w:t>
      </w:r>
      <w:r>
        <w:rPr>
          <w:spacing w:val="-12"/>
          <w:sz w:val="24"/>
        </w:rPr>
        <w:t xml:space="preserve"> </w:t>
      </w:r>
      <w:r>
        <w:rPr>
          <w:sz w:val="24"/>
        </w:rPr>
        <w:t>enquiry-</w:t>
      </w:r>
      <w:r>
        <w:rPr>
          <w:spacing w:val="-10"/>
          <w:sz w:val="24"/>
        </w:rPr>
        <w:t xml:space="preserve"> </w:t>
      </w:r>
      <w:r>
        <w:rPr>
          <w:sz w:val="24"/>
        </w:rPr>
        <w:t>based</w:t>
      </w:r>
      <w:r>
        <w:rPr>
          <w:spacing w:val="-13"/>
          <w:sz w:val="24"/>
        </w:rPr>
        <w:t xml:space="preserve"> </w:t>
      </w:r>
      <w:r>
        <w:rPr>
          <w:sz w:val="24"/>
        </w:rPr>
        <w:t>approach,</w:t>
      </w:r>
      <w:r>
        <w:rPr>
          <w:spacing w:val="-10"/>
          <w:sz w:val="24"/>
        </w:rPr>
        <w:t xml:space="preserve"> </w:t>
      </w:r>
      <w:r>
        <w:rPr>
          <w:sz w:val="24"/>
        </w:rPr>
        <w:t>beginn</w:t>
      </w:r>
      <w:r>
        <w:rPr>
          <w:sz w:val="24"/>
        </w:rPr>
        <w:t>ing</w:t>
      </w:r>
      <w:r>
        <w:rPr>
          <w:spacing w:val="-11"/>
          <w:sz w:val="24"/>
        </w:rPr>
        <w:t xml:space="preserve"> </w:t>
      </w:r>
      <w:r>
        <w:rPr>
          <w:sz w:val="24"/>
        </w:rPr>
        <w:t>with</w:t>
      </w:r>
      <w:r>
        <w:rPr>
          <w:spacing w:val="-10"/>
          <w:sz w:val="24"/>
        </w:rPr>
        <w:t xml:space="preserve"> </w:t>
      </w:r>
      <w:r>
        <w:rPr>
          <w:sz w:val="24"/>
        </w:rPr>
        <w:t>the</w:t>
      </w:r>
      <w:r>
        <w:rPr>
          <w:spacing w:val="-9"/>
          <w:sz w:val="24"/>
        </w:rPr>
        <w:t xml:space="preserve"> </w:t>
      </w:r>
      <w:r>
        <w:rPr>
          <w:sz w:val="24"/>
        </w:rPr>
        <w:t>pupils’</w:t>
      </w:r>
      <w:r>
        <w:rPr>
          <w:spacing w:val="-13"/>
          <w:sz w:val="24"/>
        </w:rPr>
        <w:t xml:space="preserve"> </w:t>
      </w:r>
      <w:r>
        <w:rPr>
          <w:sz w:val="24"/>
        </w:rPr>
        <w:t>own</w:t>
      </w:r>
      <w:r>
        <w:rPr>
          <w:spacing w:val="-11"/>
          <w:sz w:val="24"/>
        </w:rPr>
        <w:t xml:space="preserve"> </w:t>
      </w:r>
      <w:r>
        <w:rPr>
          <w:sz w:val="24"/>
        </w:rPr>
        <w:t>life</w:t>
      </w:r>
      <w:r>
        <w:rPr>
          <w:spacing w:val="-10"/>
          <w:sz w:val="24"/>
        </w:rPr>
        <w:t xml:space="preserve"> </w:t>
      </w:r>
      <w:r>
        <w:rPr>
          <w:sz w:val="24"/>
        </w:rPr>
        <w:t>experience</w:t>
      </w:r>
      <w:r>
        <w:rPr>
          <w:spacing w:val="-13"/>
          <w:sz w:val="24"/>
        </w:rPr>
        <w:t xml:space="preserve"> </w:t>
      </w:r>
      <w:r>
        <w:rPr>
          <w:sz w:val="24"/>
        </w:rPr>
        <w:t>before</w:t>
      </w:r>
      <w:r>
        <w:rPr>
          <w:spacing w:val="-11"/>
          <w:sz w:val="24"/>
        </w:rPr>
        <w:t xml:space="preserve"> </w:t>
      </w:r>
      <w:r>
        <w:rPr>
          <w:sz w:val="24"/>
        </w:rPr>
        <w:t>moving</w:t>
      </w:r>
      <w:r>
        <w:rPr>
          <w:spacing w:val="-11"/>
          <w:sz w:val="24"/>
        </w:rPr>
        <w:t xml:space="preserve"> </w:t>
      </w:r>
      <w:r>
        <w:rPr>
          <w:spacing w:val="-4"/>
          <w:sz w:val="24"/>
        </w:rPr>
        <w:t>into</w:t>
      </w:r>
    </w:p>
    <w:p w14:paraId="5DCF6203" w14:textId="77777777" w:rsidR="00AF23B0" w:rsidRDefault="00234E70">
      <w:pPr>
        <w:pStyle w:val="BodyText"/>
        <w:spacing w:before="21"/>
        <w:ind w:left="900"/>
        <w:jc w:val="both"/>
      </w:pPr>
      <w:r>
        <w:t>learning</w:t>
      </w:r>
      <w:r>
        <w:rPr>
          <w:spacing w:val="-3"/>
        </w:rPr>
        <w:t xml:space="preserve"> </w:t>
      </w:r>
      <w:r>
        <w:t>about</w:t>
      </w:r>
      <w:r>
        <w:rPr>
          <w:spacing w:val="-1"/>
        </w:rPr>
        <w:t xml:space="preserve"> </w:t>
      </w:r>
      <w:r>
        <w:t>and</w:t>
      </w:r>
      <w:r>
        <w:rPr>
          <w:spacing w:val="-2"/>
        </w:rPr>
        <w:t xml:space="preserve"> </w:t>
      </w:r>
      <w:r>
        <w:t>from</w:t>
      </w:r>
      <w:r>
        <w:rPr>
          <w:spacing w:val="-4"/>
        </w:rPr>
        <w:t xml:space="preserve"> </w:t>
      </w:r>
      <w:r>
        <w:rPr>
          <w:spacing w:val="-2"/>
        </w:rPr>
        <w:t>religion.</w:t>
      </w:r>
    </w:p>
    <w:p w14:paraId="5DCF6204" w14:textId="77777777" w:rsidR="00AF23B0" w:rsidRDefault="00234E70">
      <w:pPr>
        <w:pStyle w:val="ListParagraph"/>
        <w:numPr>
          <w:ilvl w:val="0"/>
          <w:numId w:val="3"/>
        </w:numPr>
        <w:tabs>
          <w:tab w:val="left" w:pos="901"/>
        </w:tabs>
        <w:spacing w:before="26" w:line="256" w:lineRule="auto"/>
        <w:ind w:right="139"/>
        <w:jc w:val="both"/>
        <w:rPr>
          <w:sz w:val="24"/>
        </w:rPr>
      </w:pPr>
      <w:r>
        <w:rPr>
          <w:sz w:val="24"/>
        </w:rPr>
        <w:t>provoke challenging</w:t>
      </w:r>
      <w:r>
        <w:rPr>
          <w:spacing w:val="-2"/>
          <w:sz w:val="24"/>
        </w:rPr>
        <w:t xml:space="preserve"> </w:t>
      </w:r>
      <w:r>
        <w:rPr>
          <w:sz w:val="24"/>
        </w:rPr>
        <w:t>questions</w:t>
      </w:r>
      <w:r>
        <w:rPr>
          <w:spacing w:val="-2"/>
          <w:sz w:val="24"/>
        </w:rPr>
        <w:t xml:space="preserve"> </w:t>
      </w:r>
      <w:r>
        <w:rPr>
          <w:sz w:val="24"/>
        </w:rPr>
        <w:t>about</w:t>
      </w:r>
      <w:r>
        <w:rPr>
          <w:spacing w:val="-1"/>
          <w:sz w:val="24"/>
        </w:rPr>
        <w:t xml:space="preserve"> </w:t>
      </w:r>
      <w:r>
        <w:rPr>
          <w:sz w:val="24"/>
        </w:rPr>
        <w:t>the meaning and</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life,</w:t>
      </w:r>
      <w:r>
        <w:rPr>
          <w:spacing w:val="-4"/>
          <w:sz w:val="24"/>
        </w:rPr>
        <w:t xml:space="preserve"> </w:t>
      </w:r>
      <w:r>
        <w:rPr>
          <w:sz w:val="24"/>
        </w:rPr>
        <w:t>beliefs,</w:t>
      </w:r>
      <w:r>
        <w:rPr>
          <w:spacing w:val="-3"/>
          <w:sz w:val="24"/>
        </w:rPr>
        <w:t xml:space="preserve"> </w:t>
      </w:r>
      <w:r>
        <w:rPr>
          <w:sz w:val="24"/>
        </w:rPr>
        <w:t>the self,</w:t>
      </w:r>
      <w:r>
        <w:rPr>
          <w:spacing w:val="-2"/>
          <w:sz w:val="24"/>
        </w:rPr>
        <w:t xml:space="preserve"> </w:t>
      </w:r>
      <w:r>
        <w:rPr>
          <w:sz w:val="24"/>
        </w:rPr>
        <w:t>and</w:t>
      </w:r>
      <w:r>
        <w:rPr>
          <w:spacing w:val="-1"/>
          <w:sz w:val="24"/>
        </w:rPr>
        <w:t xml:space="preserve"> </w:t>
      </w:r>
      <w:r>
        <w:rPr>
          <w:sz w:val="24"/>
        </w:rPr>
        <w:t>issues</w:t>
      </w:r>
      <w:r>
        <w:rPr>
          <w:spacing w:val="-4"/>
          <w:sz w:val="24"/>
        </w:rPr>
        <w:t xml:space="preserve"> </w:t>
      </w:r>
      <w:r>
        <w:rPr>
          <w:sz w:val="24"/>
        </w:rPr>
        <w:t>of right and wrong, commitment and belonging. It develops pupils’ knowledge and understanding of Christianity,</w:t>
      </w:r>
      <w:r>
        <w:rPr>
          <w:spacing w:val="-10"/>
          <w:sz w:val="24"/>
        </w:rPr>
        <w:t xml:space="preserve"> </w:t>
      </w:r>
      <w:r>
        <w:rPr>
          <w:sz w:val="24"/>
        </w:rPr>
        <w:t>other</w:t>
      </w:r>
      <w:r>
        <w:rPr>
          <w:spacing w:val="-11"/>
          <w:sz w:val="24"/>
        </w:rPr>
        <w:t xml:space="preserve"> </w:t>
      </w:r>
      <w:r>
        <w:rPr>
          <w:sz w:val="24"/>
        </w:rPr>
        <w:t>principal</w:t>
      </w:r>
      <w:r>
        <w:rPr>
          <w:spacing w:val="-10"/>
          <w:sz w:val="24"/>
        </w:rPr>
        <w:t xml:space="preserve"> </w:t>
      </w:r>
      <w:r>
        <w:rPr>
          <w:sz w:val="24"/>
        </w:rPr>
        <w:t>religions,</w:t>
      </w:r>
      <w:r>
        <w:rPr>
          <w:spacing w:val="-10"/>
          <w:sz w:val="24"/>
        </w:rPr>
        <w:t xml:space="preserve"> </w:t>
      </w:r>
      <w:r>
        <w:rPr>
          <w:sz w:val="24"/>
        </w:rPr>
        <w:t>and</w:t>
      </w:r>
      <w:r>
        <w:rPr>
          <w:spacing w:val="-9"/>
          <w:sz w:val="24"/>
        </w:rPr>
        <w:t xml:space="preserve"> </w:t>
      </w:r>
      <w:r>
        <w:rPr>
          <w:sz w:val="24"/>
        </w:rPr>
        <w:t>religious</w:t>
      </w:r>
      <w:r>
        <w:rPr>
          <w:spacing w:val="-10"/>
          <w:sz w:val="24"/>
        </w:rPr>
        <w:t xml:space="preserve"> </w:t>
      </w:r>
      <w:r>
        <w:rPr>
          <w:sz w:val="24"/>
        </w:rPr>
        <w:t>traditions</w:t>
      </w:r>
      <w:r>
        <w:rPr>
          <w:spacing w:val="-10"/>
          <w:sz w:val="24"/>
        </w:rPr>
        <w:t xml:space="preserve"> </w:t>
      </w:r>
      <w:r>
        <w:rPr>
          <w:sz w:val="24"/>
        </w:rPr>
        <w:t>that</w:t>
      </w:r>
      <w:r>
        <w:rPr>
          <w:spacing w:val="-11"/>
          <w:sz w:val="24"/>
        </w:rPr>
        <w:t xml:space="preserve"> </w:t>
      </w:r>
      <w:r>
        <w:rPr>
          <w:sz w:val="24"/>
        </w:rPr>
        <w:t>examine</w:t>
      </w:r>
      <w:r>
        <w:rPr>
          <w:spacing w:val="-12"/>
          <w:sz w:val="24"/>
        </w:rPr>
        <w:t xml:space="preserve"> </w:t>
      </w:r>
      <w:r>
        <w:rPr>
          <w:sz w:val="24"/>
        </w:rPr>
        <w:t>these</w:t>
      </w:r>
      <w:r>
        <w:rPr>
          <w:spacing w:val="-11"/>
          <w:sz w:val="24"/>
        </w:rPr>
        <w:t xml:space="preserve"> </w:t>
      </w:r>
      <w:r>
        <w:rPr>
          <w:sz w:val="24"/>
        </w:rPr>
        <w:t>questions,</w:t>
      </w:r>
      <w:r>
        <w:rPr>
          <w:spacing w:val="-12"/>
          <w:sz w:val="24"/>
        </w:rPr>
        <w:t xml:space="preserve"> </w:t>
      </w:r>
      <w:r>
        <w:rPr>
          <w:sz w:val="24"/>
        </w:rPr>
        <w:t>fostering personal reflection and spiritual development.</w:t>
      </w:r>
    </w:p>
    <w:p w14:paraId="5DCF6205" w14:textId="77777777" w:rsidR="00AF23B0" w:rsidRDefault="00234E70">
      <w:pPr>
        <w:pStyle w:val="ListParagraph"/>
        <w:numPr>
          <w:ilvl w:val="0"/>
          <w:numId w:val="3"/>
        </w:numPr>
        <w:tabs>
          <w:tab w:val="left" w:pos="901"/>
        </w:tabs>
        <w:spacing w:before="10" w:line="259" w:lineRule="auto"/>
        <w:ind w:right="139"/>
        <w:jc w:val="both"/>
        <w:rPr>
          <w:sz w:val="24"/>
        </w:rPr>
      </w:pPr>
      <w:r>
        <w:rPr>
          <w:sz w:val="24"/>
        </w:rPr>
        <w:t>encour</w:t>
      </w:r>
      <w:r>
        <w:rPr>
          <w:sz w:val="24"/>
        </w:rPr>
        <w:t xml:space="preserve">age pupils to explore their own beliefs (religious or non-religious), in the light of what they learn, as they examine issues of religious belief and faith and how these impact on personal, </w:t>
      </w:r>
      <w:proofErr w:type="gramStart"/>
      <w:r>
        <w:rPr>
          <w:sz w:val="24"/>
        </w:rPr>
        <w:t>institutional</w:t>
      </w:r>
      <w:proofErr w:type="gramEnd"/>
      <w:r>
        <w:rPr>
          <w:sz w:val="24"/>
        </w:rPr>
        <w:t xml:space="preserve"> and social ethics; and to express their responses.</w:t>
      </w:r>
    </w:p>
    <w:p w14:paraId="5DCF6206" w14:textId="77777777" w:rsidR="00AF23B0" w:rsidRDefault="00234E70">
      <w:pPr>
        <w:pStyle w:val="ListParagraph"/>
        <w:numPr>
          <w:ilvl w:val="0"/>
          <w:numId w:val="3"/>
        </w:numPr>
        <w:tabs>
          <w:tab w:val="left" w:pos="901"/>
        </w:tabs>
        <w:spacing w:before="0" w:line="256" w:lineRule="auto"/>
        <w:ind w:right="142"/>
        <w:jc w:val="both"/>
        <w:rPr>
          <w:sz w:val="24"/>
        </w:rPr>
      </w:pPr>
      <w:r>
        <w:rPr>
          <w:sz w:val="24"/>
        </w:rPr>
        <w:t>e</w:t>
      </w:r>
      <w:r>
        <w:rPr>
          <w:sz w:val="24"/>
        </w:rPr>
        <w:t>nable pupils to build their sense of identity and belonging, which helps them flourish within their communities and as citizens in a diverse society.</w:t>
      </w:r>
    </w:p>
    <w:p w14:paraId="5DCF6207" w14:textId="77777777" w:rsidR="00AF23B0" w:rsidRDefault="00234E70">
      <w:pPr>
        <w:pStyle w:val="ListParagraph"/>
        <w:numPr>
          <w:ilvl w:val="0"/>
          <w:numId w:val="3"/>
        </w:numPr>
        <w:tabs>
          <w:tab w:val="left" w:pos="901"/>
        </w:tabs>
        <w:spacing w:before="3" w:line="256" w:lineRule="auto"/>
        <w:ind w:right="145"/>
        <w:jc w:val="both"/>
        <w:rPr>
          <w:sz w:val="24"/>
        </w:rPr>
      </w:pPr>
      <w:r>
        <w:rPr>
          <w:sz w:val="24"/>
        </w:rPr>
        <w:t xml:space="preserve">teach pupils to develop respect for others, including people with different faiths and beliefs, and helps </w:t>
      </w:r>
      <w:r>
        <w:rPr>
          <w:sz w:val="24"/>
        </w:rPr>
        <w:t>to challenge prejudice.</w:t>
      </w:r>
    </w:p>
    <w:p w14:paraId="5DCF6208" w14:textId="77777777" w:rsidR="00AF23B0" w:rsidRDefault="00234E70">
      <w:pPr>
        <w:pStyle w:val="ListParagraph"/>
        <w:numPr>
          <w:ilvl w:val="0"/>
          <w:numId w:val="3"/>
        </w:numPr>
        <w:tabs>
          <w:tab w:val="left" w:pos="901"/>
        </w:tabs>
        <w:spacing w:before="7" w:line="259" w:lineRule="auto"/>
        <w:ind w:right="142"/>
        <w:jc w:val="both"/>
        <w:rPr>
          <w:sz w:val="24"/>
        </w:rPr>
      </w:pPr>
      <w:r>
        <w:rPr>
          <w:sz w:val="24"/>
        </w:rPr>
        <w:t>prompt</w:t>
      </w:r>
      <w:r>
        <w:rPr>
          <w:spacing w:val="-11"/>
          <w:sz w:val="24"/>
        </w:rPr>
        <w:t xml:space="preserve"> </w:t>
      </w:r>
      <w:r>
        <w:rPr>
          <w:sz w:val="24"/>
        </w:rPr>
        <w:t>pupils</w:t>
      </w:r>
      <w:r>
        <w:rPr>
          <w:spacing w:val="-10"/>
          <w:sz w:val="24"/>
        </w:rPr>
        <w:t xml:space="preserve"> </w:t>
      </w:r>
      <w:r>
        <w:rPr>
          <w:sz w:val="24"/>
        </w:rPr>
        <w:t>to</w:t>
      </w:r>
      <w:r>
        <w:rPr>
          <w:spacing w:val="-9"/>
          <w:sz w:val="24"/>
        </w:rPr>
        <w:t xml:space="preserve"> </w:t>
      </w:r>
      <w:r>
        <w:rPr>
          <w:sz w:val="24"/>
        </w:rPr>
        <w:t>consider</w:t>
      </w:r>
      <w:r>
        <w:rPr>
          <w:spacing w:val="-9"/>
          <w:sz w:val="24"/>
        </w:rPr>
        <w:t xml:space="preserve"> </w:t>
      </w:r>
      <w:r>
        <w:rPr>
          <w:sz w:val="24"/>
        </w:rPr>
        <w:t>their</w:t>
      </w:r>
      <w:r>
        <w:rPr>
          <w:spacing w:val="-9"/>
          <w:sz w:val="24"/>
        </w:rPr>
        <w:t xml:space="preserve"> </w:t>
      </w:r>
      <w:r>
        <w:rPr>
          <w:sz w:val="24"/>
        </w:rPr>
        <w:t>responsibilities</w:t>
      </w:r>
      <w:r>
        <w:rPr>
          <w:spacing w:val="-9"/>
          <w:sz w:val="24"/>
        </w:rPr>
        <w:t xml:space="preserve"> </w:t>
      </w:r>
      <w:r>
        <w:rPr>
          <w:sz w:val="24"/>
        </w:rPr>
        <w:t>to</w:t>
      </w:r>
      <w:r>
        <w:rPr>
          <w:spacing w:val="-12"/>
          <w:sz w:val="24"/>
        </w:rPr>
        <w:t xml:space="preserve"> </w:t>
      </w:r>
      <w:r>
        <w:rPr>
          <w:sz w:val="24"/>
        </w:rPr>
        <w:t>themselves</w:t>
      </w:r>
      <w:r>
        <w:rPr>
          <w:spacing w:val="-9"/>
          <w:sz w:val="24"/>
        </w:rPr>
        <w:t xml:space="preserve"> </w:t>
      </w:r>
      <w:r>
        <w:rPr>
          <w:sz w:val="24"/>
        </w:rPr>
        <w:t>and</w:t>
      </w:r>
      <w:r>
        <w:rPr>
          <w:spacing w:val="-9"/>
          <w:sz w:val="24"/>
        </w:rPr>
        <w:t xml:space="preserve"> </w:t>
      </w:r>
      <w:r>
        <w:rPr>
          <w:sz w:val="24"/>
        </w:rPr>
        <w:t>to</w:t>
      </w:r>
      <w:r>
        <w:rPr>
          <w:spacing w:val="-12"/>
          <w:sz w:val="24"/>
        </w:rPr>
        <w:t xml:space="preserve"> </w:t>
      </w:r>
      <w:r>
        <w:rPr>
          <w:sz w:val="24"/>
        </w:rPr>
        <w:t>others,</w:t>
      </w:r>
      <w:r>
        <w:rPr>
          <w:spacing w:val="-10"/>
          <w:sz w:val="24"/>
        </w:rPr>
        <w:t xml:space="preserve"> </w:t>
      </w:r>
      <w:r>
        <w:rPr>
          <w:sz w:val="24"/>
        </w:rPr>
        <w:t>and</w:t>
      </w:r>
      <w:r>
        <w:rPr>
          <w:spacing w:val="-11"/>
          <w:sz w:val="24"/>
        </w:rPr>
        <w:t xml:space="preserve"> </w:t>
      </w:r>
      <w:r>
        <w:rPr>
          <w:sz w:val="24"/>
        </w:rPr>
        <w:t>to</w:t>
      </w:r>
      <w:r>
        <w:rPr>
          <w:spacing w:val="-9"/>
          <w:sz w:val="24"/>
        </w:rPr>
        <w:t xml:space="preserve"> </w:t>
      </w:r>
      <w:r>
        <w:rPr>
          <w:sz w:val="24"/>
        </w:rPr>
        <w:t>explore</w:t>
      </w:r>
      <w:r>
        <w:rPr>
          <w:spacing w:val="-11"/>
          <w:sz w:val="24"/>
        </w:rPr>
        <w:t xml:space="preserve"> </w:t>
      </w:r>
      <w:r>
        <w:rPr>
          <w:sz w:val="24"/>
        </w:rPr>
        <w:t>how</w:t>
      </w:r>
      <w:r>
        <w:rPr>
          <w:spacing w:val="-10"/>
          <w:sz w:val="24"/>
        </w:rPr>
        <w:t xml:space="preserve"> </w:t>
      </w:r>
      <w:r>
        <w:rPr>
          <w:sz w:val="24"/>
        </w:rPr>
        <w:t>they might contribute to</w:t>
      </w:r>
      <w:r>
        <w:rPr>
          <w:spacing w:val="-2"/>
          <w:sz w:val="24"/>
        </w:rPr>
        <w:t xml:space="preserve"> </w:t>
      </w:r>
      <w:r>
        <w:rPr>
          <w:sz w:val="24"/>
        </w:rPr>
        <w:t>their communities and to wider society. It encourages</w:t>
      </w:r>
      <w:r>
        <w:rPr>
          <w:spacing w:val="-3"/>
          <w:sz w:val="24"/>
        </w:rPr>
        <w:t xml:space="preserve"> </w:t>
      </w:r>
      <w:r>
        <w:rPr>
          <w:sz w:val="24"/>
        </w:rPr>
        <w:t xml:space="preserve">empathy, </w:t>
      </w:r>
      <w:proofErr w:type="gramStart"/>
      <w:r>
        <w:rPr>
          <w:sz w:val="24"/>
        </w:rPr>
        <w:t>generosity</w:t>
      </w:r>
      <w:proofErr w:type="gramEnd"/>
      <w:r>
        <w:rPr>
          <w:spacing w:val="-1"/>
          <w:sz w:val="24"/>
        </w:rPr>
        <w:t xml:space="preserve"> </w:t>
      </w:r>
      <w:r>
        <w:rPr>
          <w:sz w:val="24"/>
        </w:rPr>
        <w:t xml:space="preserve">and </w:t>
      </w:r>
      <w:r>
        <w:rPr>
          <w:spacing w:val="-2"/>
          <w:sz w:val="24"/>
        </w:rPr>
        <w:t>compassion.</w:t>
      </w:r>
    </w:p>
    <w:p w14:paraId="5DCF6209" w14:textId="77777777" w:rsidR="00AF23B0" w:rsidRDefault="00234E70">
      <w:pPr>
        <w:pStyle w:val="ListParagraph"/>
        <w:numPr>
          <w:ilvl w:val="0"/>
          <w:numId w:val="3"/>
        </w:numPr>
        <w:tabs>
          <w:tab w:val="left" w:pos="901"/>
        </w:tabs>
        <w:spacing w:before="0" w:line="304" w:lineRule="exact"/>
        <w:jc w:val="both"/>
        <w:rPr>
          <w:sz w:val="24"/>
        </w:rPr>
      </w:pPr>
      <w:r>
        <w:rPr>
          <w:sz w:val="24"/>
        </w:rPr>
        <w:t>develop</w:t>
      </w:r>
      <w:r>
        <w:rPr>
          <w:spacing w:val="-1"/>
          <w:sz w:val="24"/>
        </w:rPr>
        <w:t xml:space="preserve"> </w:t>
      </w:r>
      <w:r>
        <w:rPr>
          <w:sz w:val="24"/>
        </w:rPr>
        <w:t>a</w:t>
      </w:r>
      <w:r>
        <w:rPr>
          <w:spacing w:val="-1"/>
          <w:sz w:val="24"/>
        </w:rPr>
        <w:t xml:space="preserve"> </w:t>
      </w:r>
      <w:r>
        <w:rPr>
          <w:sz w:val="24"/>
        </w:rPr>
        <w:t>sense</w:t>
      </w:r>
      <w:r>
        <w:rPr>
          <w:spacing w:val="-3"/>
          <w:sz w:val="24"/>
        </w:rPr>
        <w:t xml:space="preserve"> </w:t>
      </w:r>
      <w:r>
        <w:rPr>
          <w:sz w:val="24"/>
        </w:rPr>
        <w:t>of</w:t>
      </w:r>
      <w:r>
        <w:rPr>
          <w:spacing w:val="-3"/>
          <w:sz w:val="24"/>
        </w:rPr>
        <w:t xml:space="preserve"> </w:t>
      </w:r>
      <w:r>
        <w:rPr>
          <w:sz w:val="24"/>
        </w:rPr>
        <w:t>awe,</w:t>
      </w:r>
      <w:r>
        <w:rPr>
          <w:spacing w:val="-2"/>
          <w:sz w:val="24"/>
        </w:rPr>
        <w:t xml:space="preserve"> </w:t>
      </w:r>
      <w:r>
        <w:rPr>
          <w:sz w:val="24"/>
        </w:rPr>
        <w:t>wonder</w:t>
      </w:r>
      <w:r>
        <w:rPr>
          <w:spacing w:val="-2"/>
          <w:sz w:val="24"/>
        </w:rPr>
        <w:t xml:space="preserve"> </w:t>
      </w:r>
      <w:r>
        <w:rPr>
          <w:sz w:val="24"/>
        </w:rPr>
        <w:t>and</w:t>
      </w:r>
      <w:r>
        <w:rPr>
          <w:spacing w:val="-2"/>
          <w:sz w:val="24"/>
        </w:rPr>
        <w:t xml:space="preserve"> mystery.</w:t>
      </w:r>
    </w:p>
    <w:p w14:paraId="5DCF620A" w14:textId="77777777" w:rsidR="00AF23B0" w:rsidRDefault="00234E70">
      <w:pPr>
        <w:pStyle w:val="ListParagraph"/>
        <w:numPr>
          <w:ilvl w:val="0"/>
          <w:numId w:val="3"/>
        </w:numPr>
        <w:tabs>
          <w:tab w:val="left" w:pos="901"/>
        </w:tabs>
        <w:spacing w:before="25"/>
        <w:jc w:val="both"/>
        <w:rPr>
          <w:sz w:val="24"/>
        </w:rPr>
      </w:pPr>
      <w:r>
        <w:rPr>
          <w:sz w:val="24"/>
        </w:rPr>
        <w:t>nurture</w:t>
      </w:r>
      <w:r>
        <w:rPr>
          <w:spacing w:val="-4"/>
          <w:sz w:val="24"/>
        </w:rPr>
        <w:t xml:space="preserve"> </w:t>
      </w:r>
      <w:r>
        <w:rPr>
          <w:sz w:val="24"/>
        </w:rPr>
        <w:t>pupils’</w:t>
      </w:r>
      <w:r>
        <w:rPr>
          <w:spacing w:val="-5"/>
          <w:sz w:val="24"/>
        </w:rPr>
        <w:t xml:space="preserve"> </w:t>
      </w:r>
      <w:r>
        <w:rPr>
          <w:sz w:val="24"/>
        </w:rPr>
        <w:t>own</w:t>
      </w:r>
      <w:r>
        <w:rPr>
          <w:spacing w:val="-2"/>
          <w:sz w:val="24"/>
        </w:rPr>
        <w:t xml:space="preserve"> </w:t>
      </w:r>
      <w:r>
        <w:rPr>
          <w:sz w:val="24"/>
        </w:rPr>
        <w:t>spiritual</w:t>
      </w:r>
      <w:r>
        <w:rPr>
          <w:spacing w:val="-5"/>
          <w:sz w:val="24"/>
        </w:rPr>
        <w:t xml:space="preserve"> </w:t>
      </w:r>
      <w:r>
        <w:rPr>
          <w:spacing w:val="-2"/>
          <w:sz w:val="24"/>
        </w:rPr>
        <w:t>development.</w:t>
      </w:r>
    </w:p>
    <w:p w14:paraId="5DCF620B" w14:textId="77777777" w:rsidR="00AF23B0" w:rsidRDefault="00234E70">
      <w:pPr>
        <w:pStyle w:val="BodyText"/>
        <w:spacing w:before="180" w:line="259" w:lineRule="auto"/>
        <w:ind w:left="180" w:right="139"/>
        <w:jc w:val="both"/>
      </w:pPr>
      <w:r>
        <w:t>By</w:t>
      </w:r>
      <w:r>
        <w:rPr>
          <w:spacing w:val="-2"/>
        </w:rPr>
        <w:t xml:space="preserve"> </w:t>
      </w:r>
      <w:r>
        <w:t>the</w:t>
      </w:r>
      <w:r>
        <w:rPr>
          <w:spacing w:val="-1"/>
        </w:rPr>
        <w:t xml:space="preserve"> </w:t>
      </w:r>
      <w:r>
        <w:t>time pupils</w:t>
      </w:r>
      <w:r>
        <w:rPr>
          <w:spacing w:val="-1"/>
        </w:rPr>
        <w:t xml:space="preserve"> </w:t>
      </w:r>
      <w:r>
        <w:t>leave</w:t>
      </w:r>
      <w:r>
        <w:rPr>
          <w:spacing w:val="-4"/>
        </w:rPr>
        <w:t xml:space="preserve"> </w:t>
      </w:r>
      <w:r>
        <w:t>our</w:t>
      </w:r>
      <w:r>
        <w:rPr>
          <w:spacing w:val="-1"/>
        </w:rPr>
        <w:t xml:space="preserve"> </w:t>
      </w:r>
      <w:r>
        <w:t>school,</w:t>
      </w:r>
      <w:r>
        <w:rPr>
          <w:spacing w:val="-1"/>
        </w:rPr>
        <w:t xml:space="preserve"> </w:t>
      </w:r>
      <w:r>
        <w:t>they</w:t>
      </w:r>
      <w:r>
        <w:rPr>
          <w:spacing w:val="-2"/>
        </w:rPr>
        <w:t xml:space="preserve"> </w:t>
      </w:r>
      <w:r>
        <w:t>have</w:t>
      </w:r>
      <w:r>
        <w:rPr>
          <w:spacing w:val="-1"/>
        </w:rPr>
        <w:t xml:space="preserve"> </w:t>
      </w:r>
      <w:r>
        <w:t>a</w:t>
      </w:r>
      <w:r>
        <w:rPr>
          <w:spacing w:val="-2"/>
        </w:rPr>
        <w:t xml:space="preserve"> </w:t>
      </w:r>
      <w:r>
        <w:t>strong</w:t>
      </w:r>
      <w:r>
        <w:rPr>
          <w:spacing w:val="-4"/>
        </w:rPr>
        <w:t xml:space="preserve"> </w:t>
      </w:r>
      <w:r>
        <w:t>understanding</w:t>
      </w:r>
      <w:r>
        <w:rPr>
          <w:spacing w:val="-2"/>
        </w:rPr>
        <w:t xml:space="preserve"> </w:t>
      </w:r>
      <w:r>
        <w:t>of</w:t>
      </w:r>
      <w:r>
        <w:rPr>
          <w:spacing w:val="-3"/>
        </w:rPr>
        <w:t xml:space="preserve"> </w:t>
      </w:r>
      <w:r>
        <w:t>their</w:t>
      </w:r>
      <w:r>
        <w:rPr>
          <w:spacing w:val="-1"/>
        </w:rPr>
        <w:t xml:space="preserve"> </w:t>
      </w:r>
      <w:r>
        <w:t>own</w:t>
      </w:r>
      <w:r>
        <w:rPr>
          <w:spacing w:val="-1"/>
        </w:rPr>
        <w:t xml:space="preserve"> </w:t>
      </w:r>
      <w:r>
        <w:t>views</w:t>
      </w:r>
      <w:r>
        <w:rPr>
          <w:spacing w:val="-3"/>
        </w:rPr>
        <w:t xml:space="preserve"> </w:t>
      </w:r>
      <w:r>
        <w:t>and</w:t>
      </w:r>
      <w:r>
        <w:rPr>
          <w:spacing w:val="-1"/>
        </w:rPr>
        <w:t xml:space="preserve"> </w:t>
      </w:r>
      <w:r>
        <w:t>an</w:t>
      </w:r>
      <w:r>
        <w:rPr>
          <w:spacing w:val="-1"/>
        </w:rPr>
        <w:t xml:space="preserve"> </w:t>
      </w:r>
      <w:r>
        <w:t>awareness and</w:t>
      </w:r>
      <w:r>
        <w:rPr>
          <w:spacing w:val="-3"/>
        </w:rPr>
        <w:t xml:space="preserve"> </w:t>
      </w:r>
      <w:r>
        <w:t>empathy</w:t>
      </w:r>
      <w:r>
        <w:rPr>
          <w:spacing w:val="-2"/>
        </w:rPr>
        <w:t xml:space="preserve"> </w:t>
      </w:r>
      <w:r>
        <w:t>of</w:t>
      </w:r>
      <w:r>
        <w:rPr>
          <w:spacing w:val="-3"/>
        </w:rPr>
        <w:t xml:space="preserve"> </w:t>
      </w:r>
      <w:r>
        <w:t>the</w:t>
      </w:r>
      <w:r>
        <w:rPr>
          <w:spacing w:val="-1"/>
        </w:rPr>
        <w:t xml:space="preserve"> </w:t>
      </w:r>
      <w:r>
        <w:t>views</w:t>
      </w:r>
      <w:r>
        <w:rPr>
          <w:spacing w:val="-2"/>
        </w:rPr>
        <w:t xml:space="preserve"> </w:t>
      </w:r>
      <w:r>
        <w:t>of</w:t>
      </w:r>
      <w:r>
        <w:rPr>
          <w:spacing w:val="-3"/>
        </w:rPr>
        <w:t xml:space="preserve"> </w:t>
      </w:r>
      <w:r>
        <w:t>others.</w:t>
      </w:r>
      <w:r>
        <w:rPr>
          <w:spacing w:val="-3"/>
        </w:rPr>
        <w:t xml:space="preserve"> </w:t>
      </w:r>
      <w:r>
        <w:t>They</w:t>
      </w:r>
      <w:r>
        <w:rPr>
          <w:spacing w:val="-2"/>
        </w:rPr>
        <w:t xml:space="preserve"> </w:t>
      </w:r>
      <w:proofErr w:type="gramStart"/>
      <w:r>
        <w:t>are</w:t>
      </w:r>
      <w:r>
        <w:rPr>
          <w:spacing w:val="-3"/>
        </w:rPr>
        <w:t xml:space="preserve"> </w:t>
      </w:r>
      <w:r>
        <w:t>able</w:t>
      </w:r>
      <w:r>
        <w:rPr>
          <w:spacing w:val="-1"/>
        </w:rPr>
        <w:t xml:space="preserve"> </w:t>
      </w:r>
      <w:r>
        <w:t>to</w:t>
      </w:r>
      <w:proofErr w:type="gramEnd"/>
      <w:r>
        <w:rPr>
          <w:spacing w:val="-3"/>
        </w:rPr>
        <w:t xml:space="preserve"> </w:t>
      </w:r>
      <w:r>
        <w:t>discuss</w:t>
      </w:r>
      <w:r>
        <w:rPr>
          <w:spacing w:val="-4"/>
        </w:rPr>
        <w:t xml:space="preserve"> </w:t>
      </w:r>
      <w:r>
        <w:t>issues,</w:t>
      </w:r>
      <w:r>
        <w:rPr>
          <w:spacing w:val="-4"/>
        </w:rPr>
        <w:t xml:space="preserve"> </w:t>
      </w:r>
      <w:r>
        <w:t>ask</w:t>
      </w:r>
      <w:r>
        <w:rPr>
          <w:spacing w:val="-3"/>
        </w:rPr>
        <w:t xml:space="preserve"> </w:t>
      </w:r>
      <w:r>
        <w:t>questions</w:t>
      </w:r>
      <w:r>
        <w:rPr>
          <w:spacing w:val="-4"/>
        </w:rPr>
        <w:t xml:space="preserve"> </w:t>
      </w:r>
      <w:r>
        <w:t>and</w:t>
      </w:r>
      <w:r>
        <w:rPr>
          <w:spacing w:val="-3"/>
        </w:rPr>
        <w:t xml:space="preserve"> </w:t>
      </w:r>
      <w:r>
        <w:t>know</w:t>
      </w:r>
      <w:r>
        <w:rPr>
          <w:spacing w:val="-5"/>
        </w:rPr>
        <w:t xml:space="preserve"> </w:t>
      </w:r>
      <w:r>
        <w:t>how</w:t>
      </w:r>
      <w:r>
        <w:rPr>
          <w:spacing w:val="-5"/>
        </w:rPr>
        <w:t xml:space="preserve"> </w:t>
      </w:r>
      <w:r>
        <w:t>to</w:t>
      </w:r>
      <w:r>
        <w:rPr>
          <w:spacing w:val="-1"/>
        </w:rPr>
        <w:t xml:space="preserve"> </w:t>
      </w:r>
      <w:r>
        <w:t>answer them. They understand how other people choose to live and to understand why they choose to live in that way.</w:t>
      </w:r>
      <w:r>
        <w:rPr>
          <w:spacing w:val="-8"/>
        </w:rPr>
        <w:t xml:space="preserve"> </w:t>
      </w:r>
      <w:r>
        <w:t>They</w:t>
      </w:r>
      <w:r>
        <w:rPr>
          <w:spacing w:val="-7"/>
        </w:rPr>
        <w:t xml:space="preserve"> </w:t>
      </w:r>
      <w:r>
        <w:t>have</w:t>
      </w:r>
      <w:r>
        <w:rPr>
          <w:spacing w:val="-9"/>
        </w:rPr>
        <w:t xml:space="preserve"> </w:t>
      </w:r>
      <w:r>
        <w:t>developed</w:t>
      </w:r>
      <w:r>
        <w:rPr>
          <w:spacing w:val="-6"/>
        </w:rPr>
        <w:t xml:space="preserve"> </w:t>
      </w:r>
      <w:r>
        <w:t>a</w:t>
      </w:r>
      <w:r>
        <w:rPr>
          <w:spacing w:val="-10"/>
        </w:rPr>
        <w:t xml:space="preserve"> </w:t>
      </w:r>
      <w:r>
        <w:t>religious</w:t>
      </w:r>
      <w:r>
        <w:rPr>
          <w:spacing w:val="-8"/>
        </w:rPr>
        <w:t xml:space="preserve"> </w:t>
      </w:r>
      <w:r>
        <w:t>vocabulary</w:t>
      </w:r>
      <w:r>
        <w:rPr>
          <w:spacing w:val="-10"/>
        </w:rPr>
        <w:t xml:space="preserve"> </w:t>
      </w:r>
      <w:r>
        <w:t>and</w:t>
      </w:r>
      <w:r>
        <w:rPr>
          <w:spacing w:val="-6"/>
        </w:rPr>
        <w:t xml:space="preserve"> </w:t>
      </w:r>
      <w:r>
        <w:t>can</w:t>
      </w:r>
      <w:r>
        <w:rPr>
          <w:spacing w:val="-6"/>
        </w:rPr>
        <w:t xml:space="preserve"> </w:t>
      </w:r>
      <w:r>
        <w:t>interpret</w:t>
      </w:r>
      <w:r>
        <w:rPr>
          <w:spacing w:val="-8"/>
        </w:rPr>
        <w:t xml:space="preserve"> </w:t>
      </w:r>
      <w:r>
        <w:t>religious</w:t>
      </w:r>
      <w:r>
        <w:rPr>
          <w:spacing w:val="-10"/>
        </w:rPr>
        <w:t xml:space="preserve"> </w:t>
      </w:r>
      <w:r>
        <w:t>symbolism</w:t>
      </w:r>
      <w:r>
        <w:rPr>
          <w:spacing w:val="-9"/>
        </w:rPr>
        <w:t xml:space="preserve"> </w:t>
      </w:r>
      <w:r>
        <w:t>in</w:t>
      </w:r>
      <w:r>
        <w:rPr>
          <w:spacing w:val="-8"/>
        </w:rPr>
        <w:t xml:space="preserve"> </w:t>
      </w:r>
      <w:r>
        <w:t>a</w:t>
      </w:r>
      <w:r>
        <w:rPr>
          <w:spacing w:val="-7"/>
        </w:rPr>
        <w:t xml:space="preserve"> </w:t>
      </w:r>
      <w:r>
        <w:t>variety</w:t>
      </w:r>
      <w:r>
        <w:rPr>
          <w:spacing w:val="-10"/>
        </w:rPr>
        <w:t xml:space="preserve"> </w:t>
      </w:r>
      <w:r>
        <w:t>of</w:t>
      </w:r>
      <w:r>
        <w:rPr>
          <w:spacing w:val="-8"/>
        </w:rPr>
        <w:t xml:space="preserve"> </w:t>
      </w:r>
      <w:r>
        <w:t>forms. They</w:t>
      </w:r>
      <w:r>
        <w:rPr>
          <w:spacing w:val="-5"/>
        </w:rPr>
        <w:t xml:space="preserve"> </w:t>
      </w:r>
      <w:r>
        <w:t>refle</w:t>
      </w:r>
      <w:r>
        <w:t>ct</w:t>
      </w:r>
      <w:r>
        <w:rPr>
          <w:spacing w:val="-6"/>
        </w:rPr>
        <w:t xml:space="preserve"> </w:t>
      </w:r>
      <w:r>
        <w:t>on</w:t>
      </w:r>
      <w:r>
        <w:rPr>
          <w:spacing w:val="-6"/>
        </w:rPr>
        <w:t xml:space="preserve"> </w:t>
      </w:r>
      <w:r>
        <w:t>questions</w:t>
      </w:r>
      <w:r>
        <w:rPr>
          <w:spacing w:val="-6"/>
        </w:rPr>
        <w:t xml:space="preserve"> </w:t>
      </w:r>
      <w:r>
        <w:t>of</w:t>
      </w:r>
      <w:r>
        <w:rPr>
          <w:spacing w:val="-6"/>
        </w:rPr>
        <w:t xml:space="preserve"> </w:t>
      </w:r>
      <w:r>
        <w:t>meaning,</w:t>
      </w:r>
      <w:r>
        <w:rPr>
          <w:spacing w:val="-8"/>
        </w:rPr>
        <w:t xml:space="preserve"> </w:t>
      </w:r>
      <w:r>
        <w:t>offering</w:t>
      </w:r>
      <w:r>
        <w:rPr>
          <w:spacing w:val="-8"/>
        </w:rPr>
        <w:t xml:space="preserve"> </w:t>
      </w:r>
      <w:r>
        <w:t>their</w:t>
      </w:r>
      <w:r>
        <w:rPr>
          <w:spacing w:val="-4"/>
        </w:rPr>
        <w:t xml:space="preserve"> </w:t>
      </w:r>
      <w:r>
        <w:t>own</w:t>
      </w:r>
      <w:r>
        <w:rPr>
          <w:spacing w:val="-7"/>
        </w:rPr>
        <w:t xml:space="preserve"> </w:t>
      </w:r>
      <w:r>
        <w:t>thoughtful</w:t>
      </w:r>
      <w:r>
        <w:rPr>
          <w:spacing w:val="-5"/>
        </w:rPr>
        <w:t xml:space="preserve"> </w:t>
      </w:r>
      <w:r>
        <w:t>and</w:t>
      </w:r>
      <w:r>
        <w:rPr>
          <w:spacing w:val="-6"/>
        </w:rPr>
        <w:t xml:space="preserve"> </w:t>
      </w:r>
      <w:r>
        <w:t>informed</w:t>
      </w:r>
      <w:r>
        <w:rPr>
          <w:spacing w:val="-6"/>
        </w:rPr>
        <w:t xml:space="preserve"> </w:t>
      </w:r>
      <w:r>
        <w:t>insights</w:t>
      </w:r>
      <w:r>
        <w:rPr>
          <w:spacing w:val="-8"/>
        </w:rPr>
        <w:t xml:space="preserve"> </w:t>
      </w:r>
      <w:r>
        <w:t>into</w:t>
      </w:r>
      <w:r>
        <w:rPr>
          <w:spacing w:val="-7"/>
        </w:rPr>
        <w:t xml:space="preserve"> </w:t>
      </w:r>
      <w:r>
        <w:t>religious</w:t>
      </w:r>
      <w:r>
        <w:rPr>
          <w:spacing w:val="-5"/>
        </w:rPr>
        <w:t xml:space="preserve"> </w:t>
      </w:r>
      <w:r>
        <w:t xml:space="preserve">and secular </w:t>
      </w:r>
      <w:proofErr w:type="gramStart"/>
      <w:r>
        <w:t>world-views</w:t>
      </w:r>
      <w:proofErr w:type="gramEnd"/>
      <w:r>
        <w:t>.</w:t>
      </w:r>
    </w:p>
    <w:p w14:paraId="5DCF620C" w14:textId="77777777" w:rsidR="00AF23B0" w:rsidRDefault="00234E70">
      <w:pPr>
        <w:pStyle w:val="Heading1"/>
        <w:numPr>
          <w:ilvl w:val="0"/>
          <w:numId w:val="4"/>
        </w:numPr>
        <w:tabs>
          <w:tab w:val="left" w:pos="360"/>
        </w:tabs>
        <w:spacing w:before="159"/>
        <w:ind w:left="360" w:right="7947"/>
        <w:rPr>
          <w:u w:val="none"/>
        </w:rPr>
      </w:pPr>
      <w:r>
        <w:t>Teaching</w:t>
      </w:r>
      <w:r>
        <w:rPr>
          <w:spacing w:val="-3"/>
        </w:rPr>
        <w:t xml:space="preserve"> </w:t>
      </w:r>
      <w:r>
        <w:t>and</w:t>
      </w:r>
      <w:r>
        <w:rPr>
          <w:spacing w:val="-3"/>
        </w:rPr>
        <w:t xml:space="preserve"> </w:t>
      </w:r>
      <w:r>
        <w:rPr>
          <w:spacing w:val="-2"/>
        </w:rPr>
        <w:t>Learning</w:t>
      </w:r>
    </w:p>
    <w:p w14:paraId="5DCF620D" w14:textId="77777777" w:rsidR="00AF23B0" w:rsidRDefault="00234E70">
      <w:pPr>
        <w:pStyle w:val="BodyText"/>
        <w:spacing w:before="184" w:line="259" w:lineRule="auto"/>
        <w:ind w:left="180" w:right="134"/>
        <w:jc w:val="both"/>
      </w:pPr>
      <w:r>
        <w:t>RE is planned and taught through an enquiry-based approach, encouraging pupils to ask questions and discover through finding answers. Each half termly unit starts with a ‘Big Question’, such as such as ‘Is the Christmas</w:t>
      </w:r>
      <w:r>
        <w:rPr>
          <w:spacing w:val="-1"/>
        </w:rPr>
        <w:t xml:space="preserve"> </w:t>
      </w:r>
      <w:r>
        <w:t>story</w:t>
      </w:r>
      <w:r>
        <w:rPr>
          <w:spacing w:val="-2"/>
        </w:rPr>
        <w:t xml:space="preserve"> </w:t>
      </w:r>
      <w:r>
        <w:t>true?’</w:t>
      </w:r>
      <w:r>
        <w:rPr>
          <w:spacing w:val="-2"/>
        </w:rPr>
        <w:t xml:space="preserve"> </w:t>
      </w:r>
      <w:r>
        <w:t>and</w:t>
      </w:r>
      <w:r>
        <w:rPr>
          <w:spacing w:val="-1"/>
        </w:rPr>
        <w:t xml:space="preserve"> </w:t>
      </w:r>
      <w:r>
        <w:t>‘Is</w:t>
      </w:r>
      <w:r>
        <w:rPr>
          <w:spacing w:val="-2"/>
        </w:rPr>
        <w:t xml:space="preserve"> </w:t>
      </w:r>
      <w:r>
        <w:t>it</w:t>
      </w:r>
      <w:r>
        <w:rPr>
          <w:spacing w:val="-1"/>
        </w:rPr>
        <w:t xml:space="preserve"> </w:t>
      </w:r>
      <w:r>
        <w:t>good</w:t>
      </w:r>
      <w:r>
        <w:rPr>
          <w:spacing w:val="-1"/>
        </w:rPr>
        <w:t xml:space="preserve"> </w:t>
      </w:r>
      <w:r>
        <w:t>to</w:t>
      </w:r>
      <w:r>
        <w:rPr>
          <w:spacing w:val="-3"/>
        </w:rPr>
        <w:t xml:space="preserve"> </w:t>
      </w:r>
      <w:r>
        <w:t>fast</w:t>
      </w:r>
      <w:r>
        <w:rPr>
          <w:spacing w:val="-3"/>
        </w:rPr>
        <w:t xml:space="preserve"> </w:t>
      </w:r>
      <w:r>
        <w:t>on special</w:t>
      </w:r>
      <w:r>
        <w:rPr>
          <w:spacing w:val="-2"/>
        </w:rPr>
        <w:t xml:space="preserve"> </w:t>
      </w:r>
      <w:r>
        <w:t>occasions?’</w:t>
      </w:r>
      <w:r>
        <w:rPr>
          <w:spacing w:val="-2"/>
        </w:rPr>
        <w:t xml:space="preserve"> </w:t>
      </w:r>
      <w:r>
        <w:t>Each</w:t>
      </w:r>
      <w:r>
        <w:rPr>
          <w:spacing w:val="-1"/>
        </w:rPr>
        <w:t xml:space="preserve"> </w:t>
      </w:r>
      <w:r>
        <w:t>unit</w:t>
      </w:r>
      <w:r>
        <w:rPr>
          <w:spacing w:val="-1"/>
        </w:rPr>
        <w:t xml:space="preserve"> </w:t>
      </w:r>
      <w:r>
        <w:t>then guides</w:t>
      </w:r>
      <w:r>
        <w:rPr>
          <w:spacing w:val="-3"/>
        </w:rPr>
        <w:t xml:space="preserve"> </w:t>
      </w:r>
      <w:r>
        <w:t>the pupils</w:t>
      </w:r>
      <w:r>
        <w:rPr>
          <w:spacing w:val="-4"/>
        </w:rPr>
        <w:t xml:space="preserve"> </w:t>
      </w:r>
      <w:r>
        <w:t>through an enquiry-based learning approach.</w:t>
      </w:r>
    </w:p>
    <w:p w14:paraId="5DCF620E" w14:textId="77777777" w:rsidR="00AF23B0" w:rsidRDefault="00234E70">
      <w:pPr>
        <w:pStyle w:val="BodyText"/>
        <w:spacing w:line="292" w:lineRule="exact"/>
        <w:ind w:left="180"/>
        <w:jc w:val="both"/>
      </w:pPr>
      <w:r>
        <w:t>The</w:t>
      </w:r>
      <w:r>
        <w:rPr>
          <w:spacing w:val="-3"/>
        </w:rPr>
        <w:t xml:space="preserve"> </w:t>
      </w:r>
      <w:r>
        <w:t>four steps</w:t>
      </w:r>
      <w:r>
        <w:rPr>
          <w:spacing w:val="-3"/>
        </w:rPr>
        <w:t xml:space="preserve"> </w:t>
      </w:r>
      <w:r>
        <w:rPr>
          <w:spacing w:val="-4"/>
        </w:rPr>
        <w:t>are:</w:t>
      </w:r>
    </w:p>
    <w:p w14:paraId="5DCF620F" w14:textId="77777777" w:rsidR="00AF23B0" w:rsidRDefault="00234E70">
      <w:pPr>
        <w:pStyle w:val="ListParagraph"/>
        <w:numPr>
          <w:ilvl w:val="1"/>
          <w:numId w:val="4"/>
        </w:numPr>
        <w:tabs>
          <w:tab w:val="left" w:pos="437"/>
        </w:tabs>
        <w:spacing w:before="22"/>
        <w:ind w:left="436" w:hanging="202"/>
        <w:jc w:val="both"/>
        <w:rPr>
          <w:sz w:val="24"/>
        </w:rPr>
      </w:pPr>
      <w:r>
        <w:rPr>
          <w:sz w:val="24"/>
        </w:rPr>
        <w:t>Step</w:t>
      </w:r>
      <w:r>
        <w:rPr>
          <w:spacing w:val="23"/>
          <w:sz w:val="24"/>
        </w:rPr>
        <w:t xml:space="preserve"> </w:t>
      </w:r>
      <w:r>
        <w:rPr>
          <w:sz w:val="24"/>
        </w:rPr>
        <w:t>1:</w:t>
      </w:r>
      <w:r>
        <w:rPr>
          <w:spacing w:val="23"/>
          <w:sz w:val="24"/>
        </w:rPr>
        <w:t xml:space="preserve"> </w:t>
      </w:r>
      <w:r>
        <w:rPr>
          <w:sz w:val="24"/>
        </w:rPr>
        <w:t>Engagement:</w:t>
      </w:r>
      <w:r>
        <w:rPr>
          <w:spacing w:val="24"/>
          <w:sz w:val="24"/>
        </w:rPr>
        <w:t xml:space="preserve"> </w:t>
      </w:r>
      <w:r>
        <w:rPr>
          <w:sz w:val="24"/>
        </w:rPr>
        <w:t>the</w:t>
      </w:r>
      <w:r>
        <w:rPr>
          <w:spacing w:val="23"/>
          <w:sz w:val="24"/>
        </w:rPr>
        <w:t xml:space="preserve"> </w:t>
      </w:r>
      <w:r>
        <w:rPr>
          <w:sz w:val="24"/>
        </w:rPr>
        <w:t>pupils’</w:t>
      </w:r>
      <w:r>
        <w:rPr>
          <w:spacing w:val="25"/>
          <w:sz w:val="24"/>
        </w:rPr>
        <w:t xml:space="preserve"> </w:t>
      </w:r>
      <w:r>
        <w:rPr>
          <w:sz w:val="24"/>
        </w:rPr>
        <w:t>own</w:t>
      </w:r>
      <w:r>
        <w:rPr>
          <w:spacing w:val="26"/>
          <w:sz w:val="24"/>
        </w:rPr>
        <w:t xml:space="preserve"> </w:t>
      </w:r>
      <w:r>
        <w:rPr>
          <w:sz w:val="24"/>
        </w:rPr>
        <w:t>human</w:t>
      </w:r>
      <w:r>
        <w:rPr>
          <w:spacing w:val="23"/>
          <w:sz w:val="24"/>
        </w:rPr>
        <w:t xml:space="preserve"> </w:t>
      </w:r>
      <w:r>
        <w:rPr>
          <w:sz w:val="24"/>
        </w:rPr>
        <w:t>experience</w:t>
      </w:r>
      <w:r>
        <w:rPr>
          <w:spacing w:val="26"/>
          <w:sz w:val="24"/>
        </w:rPr>
        <w:t xml:space="preserve"> </w:t>
      </w:r>
      <w:r>
        <w:rPr>
          <w:sz w:val="24"/>
        </w:rPr>
        <w:t>is</w:t>
      </w:r>
      <w:r>
        <w:rPr>
          <w:spacing w:val="25"/>
          <w:sz w:val="24"/>
        </w:rPr>
        <w:t xml:space="preserve"> </w:t>
      </w:r>
      <w:r>
        <w:rPr>
          <w:sz w:val="24"/>
        </w:rPr>
        <w:t>explored</w:t>
      </w:r>
      <w:r>
        <w:rPr>
          <w:spacing w:val="24"/>
          <w:sz w:val="24"/>
        </w:rPr>
        <w:t xml:space="preserve"> </w:t>
      </w:r>
      <w:r>
        <w:rPr>
          <w:sz w:val="24"/>
        </w:rPr>
        <w:t>to</w:t>
      </w:r>
      <w:r>
        <w:rPr>
          <w:spacing w:val="26"/>
          <w:sz w:val="24"/>
        </w:rPr>
        <w:t xml:space="preserve"> </w:t>
      </w:r>
      <w:r>
        <w:rPr>
          <w:sz w:val="24"/>
        </w:rPr>
        <w:t>act</w:t>
      </w:r>
      <w:r>
        <w:rPr>
          <w:spacing w:val="25"/>
          <w:sz w:val="24"/>
        </w:rPr>
        <w:t xml:space="preserve"> </w:t>
      </w:r>
      <w:r>
        <w:rPr>
          <w:sz w:val="24"/>
        </w:rPr>
        <w:t>as</w:t>
      </w:r>
      <w:r>
        <w:rPr>
          <w:spacing w:val="25"/>
          <w:sz w:val="24"/>
        </w:rPr>
        <w:t xml:space="preserve"> </w:t>
      </w:r>
      <w:r>
        <w:rPr>
          <w:sz w:val="24"/>
        </w:rPr>
        <w:t>bridge</w:t>
      </w:r>
      <w:r>
        <w:rPr>
          <w:spacing w:val="26"/>
          <w:sz w:val="24"/>
        </w:rPr>
        <w:t xml:space="preserve"> </w:t>
      </w:r>
      <w:r>
        <w:rPr>
          <w:sz w:val="24"/>
        </w:rPr>
        <w:t>from</w:t>
      </w:r>
      <w:r>
        <w:rPr>
          <w:spacing w:val="25"/>
          <w:sz w:val="24"/>
        </w:rPr>
        <w:t xml:space="preserve"> </w:t>
      </w:r>
      <w:r>
        <w:rPr>
          <w:sz w:val="24"/>
        </w:rPr>
        <w:t>their</w:t>
      </w:r>
      <w:r>
        <w:rPr>
          <w:spacing w:val="26"/>
          <w:sz w:val="24"/>
        </w:rPr>
        <w:t xml:space="preserve"> </w:t>
      </w:r>
      <w:proofErr w:type="gramStart"/>
      <w:r>
        <w:rPr>
          <w:spacing w:val="-2"/>
          <w:sz w:val="24"/>
        </w:rPr>
        <w:t>world</w:t>
      </w:r>
      <w:proofErr w:type="gramEnd"/>
    </w:p>
    <w:p w14:paraId="5DCF6210" w14:textId="77777777" w:rsidR="00AF23B0" w:rsidRDefault="00234E70">
      <w:pPr>
        <w:pStyle w:val="BodyText"/>
        <w:spacing w:before="24"/>
        <w:ind w:left="180"/>
        <w:jc w:val="both"/>
      </w:pPr>
      <w:r>
        <w:t>(</w:t>
      </w:r>
      <w:proofErr w:type="gramStart"/>
      <w:r>
        <w:t>which</w:t>
      </w:r>
      <w:proofErr w:type="gramEnd"/>
      <w:r>
        <w:rPr>
          <w:spacing w:val="-4"/>
        </w:rPr>
        <w:t xml:space="preserve"> </w:t>
      </w:r>
      <w:r>
        <w:t>may</w:t>
      </w:r>
      <w:r>
        <w:rPr>
          <w:spacing w:val="-2"/>
        </w:rPr>
        <w:t xml:space="preserve"> </w:t>
      </w:r>
      <w:r>
        <w:t>or</w:t>
      </w:r>
      <w:r>
        <w:rPr>
          <w:spacing w:val="-1"/>
        </w:rPr>
        <w:t xml:space="preserve"> </w:t>
      </w:r>
      <w:r>
        <w:t>may</w:t>
      </w:r>
      <w:r>
        <w:rPr>
          <w:spacing w:val="-3"/>
        </w:rPr>
        <w:t xml:space="preserve"> </w:t>
      </w:r>
      <w:r>
        <w:t>not</w:t>
      </w:r>
      <w:r>
        <w:rPr>
          <w:spacing w:val="-1"/>
        </w:rPr>
        <w:t xml:space="preserve"> </w:t>
      </w:r>
      <w:r>
        <w:t>include</w:t>
      </w:r>
      <w:r>
        <w:rPr>
          <w:spacing w:val="-4"/>
        </w:rPr>
        <w:t xml:space="preserve"> </w:t>
      </w:r>
      <w:r>
        <w:t>religion)</w:t>
      </w:r>
      <w:r>
        <w:rPr>
          <w:spacing w:val="-3"/>
        </w:rPr>
        <w:t xml:space="preserve"> </w:t>
      </w:r>
      <w:r>
        <w:t>into</w:t>
      </w:r>
      <w:r>
        <w:rPr>
          <w:spacing w:val="-3"/>
        </w:rPr>
        <w:t xml:space="preserve"> </w:t>
      </w:r>
      <w:r>
        <w:t>the</w:t>
      </w:r>
      <w:r>
        <w:rPr>
          <w:spacing w:val="-3"/>
        </w:rPr>
        <w:t xml:space="preserve"> </w:t>
      </w:r>
      <w:r>
        <w:t>world</w:t>
      </w:r>
      <w:r>
        <w:rPr>
          <w:spacing w:val="-2"/>
        </w:rPr>
        <w:t xml:space="preserve"> </w:t>
      </w:r>
      <w:r>
        <w:t>of</w:t>
      </w:r>
      <w:r>
        <w:rPr>
          <w:spacing w:val="-1"/>
        </w:rPr>
        <w:t xml:space="preserve"> </w:t>
      </w:r>
      <w:r>
        <w:t>the</w:t>
      </w:r>
      <w:r>
        <w:rPr>
          <w:spacing w:val="-4"/>
        </w:rPr>
        <w:t xml:space="preserve"> </w:t>
      </w:r>
      <w:r>
        <w:t>religion</w:t>
      </w:r>
      <w:r>
        <w:rPr>
          <w:spacing w:val="-2"/>
        </w:rPr>
        <w:t xml:space="preserve"> </w:t>
      </w:r>
      <w:r>
        <w:t>being</w:t>
      </w:r>
      <w:r>
        <w:rPr>
          <w:spacing w:val="-2"/>
        </w:rPr>
        <w:t xml:space="preserve"> studied.</w:t>
      </w:r>
    </w:p>
    <w:p w14:paraId="5DCF6211" w14:textId="77777777" w:rsidR="00AF23B0" w:rsidRDefault="00234E70">
      <w:pPr>
        <w:pStyle w:val="ListParagraph"/>
        <w:numPr>
          <w:ilvl w:val="1"/>
          <w:numId w:val="4"/>
        </w:numPr>
        <w:tabs>
          <w:tab w:val="left" w:pos="355"/>
        </w:tabs>
        <w:spacing w:line="259" w:lineRule="auto"/>
        <w:ind w:left="180" w:right="137" w:firstLine="0"/>
        <w:rPr>
          <w:sz w:val="24"/>
        </w:rPr>
      </w:pPr>
      <w:r>
        <w:rPr>
          <w:sz w:val="24"/>
        </w:rPr>
        <w:t>Step</w:t>
      </w:r>
      <w:r>
        <w:rPr>
          <w:spacing w:val="40"/>
          <w:sz w:val="24"/>
        </w:rPr>
        <w:t xml:space="preserve"> </w:t>
      </w:r>
      <w:r>
        <w:rPr>
          <w:sz w:val="24"/>
        </w:rPr>
        <w:t>2:</w:t>
      </w:r>
      <w:r>
        <w:rPr>
          <w:spacing w:val="40"/>
          <w:sz w:val="24"/>
        </w:rPr>
        <w:t xml:space="preserve"> </w:t>
      </w:r>
      <w:r>
        <w:rPr>
          <w:sz w:val="24"/>
        </w:rPr>
        <w:t>Investigation:</w:t>
      </w:r>
      <w:r>
        <w:rPr>
          <w:spacing w:val="40"/>
          <w:sz w:val="24"/>
        </w:rPr>
        <w:t xml:space="preserve"> </w:t>
      </w:r>
      <w:r>
        <w:rPr>
          <w:sz w:val="24"/>
        </w:rPr>
        <w:t>over</w:t>
      </w:r>
      <w:r>
        <w:rPr>
          <w:spacing w:val="40"/>
          <w:sz w:val="24"/>
        </w:rPr>
        <w:t xml:space="preserve"> </w:t>
      </w:r>
      <w:r>
        <w:rPr>
          <w:sz w:val="24"/>
        </w:rPr>
        <w:t>approximately</w:t>
      </w:r>
      <w:r>
        <w:rPr>
          <w:spacing w:val="40"/>
          <w:sz w:val="24"/>
        </w:rPr>
        <w:t xml:space="preserve"> </w:t>
      </w:r>
      <w:r>
        <w:rPr>
          <w:sz w:val="24"/>
        </w:rPr>
        <w:t>3</w:t>
      </w:r>
      <w:r>
        <w:rPr>
          <w:spacing w:val="40"/>
          <w:sz w:val="24"/>
        </w:rPr>
        <w:t xml:space="preserve"> </w:t>
      </w:r>
      <w:r>
        <w:rPr>
          <w:sz w:val="24"/>
        </w:rPr>
        <w:t>lessons</w:t>
      </w:r>
      <w:r>
        <w:rPr>
          <w:spacing w:val="40"/>
          <w:sz w:val="24"/>
        </w:rPr>
        <w:t xml:space="preserve"> </w:t>
      </w:r>
      <w:r>
        <w:rPr>
          <w:sz w:val="24"/>
        </w:rPr>
        <w:t>the</w:t>
      </w:r>
      <w:r>
        <w:rPr>
          <w:spacing w:val="40"/>
          <w:sz w:val="24"/>
        </w:rPr>
        <w:t xml:space="preserve"> </w:t>
      </w:r>
      <w:r>
        <w:rPr>
          <w:sz w:val="24"/>
        </w:rPr>
        <w:t>teacher</w:t>
      </w:r>
      <w:r>
        <w:rPr>
          <w:spacing w:val="40"/>
          <w:sz w:val="24"/>
        </w:rPr>
        <w:t xml:space="preserve"> </w:t>
      </w:r>
      <w:r>
        <w:rPr>
          <w:sz w:val="24"/>
        </w:rPr>
        <w:t>will</w:t>
      </w:r>
      <w:r>
        <w:rPr>
          <w:spacing w:val="40"/>
          <w:sz w:val="24"/>
        </w:rPr>
        <w:t xml:space="preserve"> </w:t>
      </w:r>
      <w:r>
        <w:rPr>
          <w:sz w:val="24"/>
        </w:rPr>
        <w:t>guide</w:t>
      </w:r>
      <w:r>
        <w:rPr>
          <w:spacing w:val="40"/>
          <w:sz w:val="24"/>
        </w:rPr>
        <w:t xml:space="preserve"> </w:t>
      </w:r>
      <w:r>
        <w:rPr>
          <w:sz w:val="24"/>
        </w:rPr>
        <w:t>the</w:t>
      </w:r>
      <w:r>
        <w:rPr>
          <w:spacing w:val="40"/>
          <w:sz w:val="24"/>
        </w:rPr>
        <w:t xml:space="preserve"> </w:t>
      </w:r>
      <w:r>
        <w:rPr>
          <w:sz w:val="24"/>
        </w:rPr>
        <w:t>pupils</w:t>
      </w:r>
      <w:r>
        <w:rPr>
          <w:spacing w:val="40"/>
          <w:sz w:val="24"/>
        </w:rPr>
        <w:t xml:space="preserve"> </w:t>
      </w:r>
      <w:r>
        <w:rPr>
          <w:sz w:val="24"/>
        </w:rPr>
        <w:t>to</w:t>
      </w:r>
      <w:r>
        <w:rPr>
          <w:spacing w:val="40"/>
          <w:sz w:val="24"/>
        </w:rPr>
        <w:t xml:space="preserve"> </w:t>
      </w:r>
      <w:r>
        <w:rPr>
          <w:sz w:val="24"/>
        </w:rPr>
        <w:t>explore</w:t>
      </w:r>
      <w:r>
        <w:rPr>
          <w:spacing w:val="40"/>
          <w:sz w:val="24"/>
        </w:rPr>
        <w:t xml:space="preserve"> </w:t>
      </w:r>
      <w:r>
        <w:rPr>
          <w:sz w:val="24"/>
        </w:rPr>
        <w:t>and investigate appropriate subject knowledge relevant to that question of enquiry.</w:t>
      </w:r>
    </w:p>
    <w:p w14:paraId="5DCF6212" w14:textId="77777777" w:rsidR="00AF23B0" w:rsidRDefault="00234E70">
      <w:pPr>
        <w:pStyle w:val="ListParagraph"/>
        <w:numPr>
          <w:ilvl w:val="1"/>
          <w:numId w:val="4"/>
        </w:numPr>
        <w:tabs>
          <w:tab w:val="left" w:pos="355"/>
        </w:tabs>
        <w:spacing w:before="0" w:line="259" w:lineRule="auto"/>
        <w:ind w:left="180" w:right="146" w:firstLine="0"/>
        <w:rPr>
          <w:sz w:val="24"/>
        </w:rPr>
      </w:pPr>
      <w:r>
        <w:rPr>
          <w:sz w:val="24"/>
        </w:rPr>
        <w:t>Step</w:t>
      </w:r>
      <w:r>
        <w:rPr>
          <w:spacing w:val="40"/>
          <w:sz w:val="24"/>
        </w:rPr>
        <w:t xml:space="preserve"> </w:t>
      </w:r>
      <w:r>
        <w:rPr>
          <w:sz w:val="24"/>
        </w:rPr>
        <w:t>3:</w:t>
      </w:r>
      <w:r>
        <w:rPr>
          <w:spacing w:val="28"/>
          <w:sz w:val="24"/>
        </w:rPr>
        <w:t xml:space="preserve"> </w:t>
      </w:r>
      <w:r>
        <w:rPr>
          <w:sz w:val="24"/>
        </w:rPr>
        <w:t>Evaluation:</w:t>
      </w:r>
      <w:r>
        <w:rPr>
          <w:spacing w:val="25"/>
          <w:sz w:val="24"/>
        </w:rPr>
        <w:t xml:space="preserve"> </w:t>
      </w:r>
      <w:r>
        <w:rPr>
          <w:sz w:val="24"/>
        </w:rPr>
        <w:t>An</w:t>
      </w:r>
      <w:r>
        <w:rPr>
          <w:spacing w:val="26"/>
          <w:sz w:val="24"/>
        </w:rPr>
        <w:t xml:space="preserve"> </w:t>
      </w:r>
      <w:r>
        <w:rPr>
          <w:sz w:val="24"/>
        </w:rPr>
        <w:t>assessment</w:t>
      </w:r>
      <w:r>
        <w:rPr>
          <w:spacing w:val="26"/>
          <w:sz w:val="24"/>
        </w:rPr>
        <w:t xml:space="preserve"> </w:t>
      </w:r>
      <w:r>
        <w:rPr>
          <w:sz w:val="24"/>
        </w:rPr>
        <w:t>activity</w:t>
      </w:r>
      <w:r>
        <w:rPr>
          <w:spacing w:val="26"/>
          <w:sz w:val="24"/>
        </w:rPr>
        <w:t xml:space="preserve"> </w:t>
      </w:r>
      <w:r>
        <w:rPr>
          <w:sz w:val="24"/>
        </w:rPr>
        <w:t>enables</w:t>
      </w:r>
      <w:r>
        <w:rPr>
          <w:spacing w:val="25"/>
          <w:sz w:val="24"/>
        </w:rPr>
        <w:t xml:space="preserve"> </w:t>
      </w:r>
      <w:r>
        <w:rPr>
          <w:sz w:val="24"/>
        </w:rPr>
        <w:t>each</w:t>
      </w:r>
      <w:r>
        <w:rPr>
          <w:spacing w:val="27"/>
          <w:sz w:val="24"/>
        </w:rPr>
        <w:t xml:space="preserve"> </w:t>
      </w:r>
      <w:r>
        <w:rPr>
          <w:sz w:val="24"/>
        </w:rPr>
        <w:t>child</w:t>
      </w:r>
      <w:r>
        <w:rPr>
          <w:spacing w:val="26"/>
          <w:sz w:val="24"/>
        </w:rPr>
        <w:t xml:space="preserve"> </w:t>
      </w:r>
      <w:r>
        <w:rPr>
          <w:sz w:val="24"/>
        </w:rPr>
        <w:t>to</w:t>
      </w:r>
      <w:r>
        <w:rPr>
          <w:spacing w:val="27"/>
          <w:sz w:val="24"/>
        </w:rPr>
        <w:t xml:space="preserve"> </w:t>
      </w:r>
      <w:r>
        <w:rPr>
          <w:sz w:val="24"/>
        </w:rPr>
        <w:t>show</w:t>
      </w:r>
      <w:r>
        <w:rPr>
          <w:spacing w:val="26"/>
          <w:sz w:val="24"/>
        </w:rPr>
        <w:t xml:space="preserve"> </w:t>
      </w:r>
      <w:r>
        <w:rPr>
          <w:sz w:val="24"/>
        </w:rPr>
        <w:t>their</w:t>
      </w:r>
      <w:r>
        <w:rPr>
          <w:spacing w:val="23"/>
          <w:sz w:val="24"/>
        </w:rPr>
        <w:t xml:space="preserve"> </w:t>
      </w:r>
      <w:r>
        <w:rPr>
          <w:sz w:val="24"/>
        </w:rPr>
        <w:t>thinking</w:t>
      </w:r>
      <w:r>
        <w:rPr>
          <w:spacing w:val="27"/>
          <w:sz w:val="24"/>
        </w:rPr>
        <w:t xml:space="preserve"> </w:t>
      </w:r>
      <w:r>
        <w:rPr>
          <w:sz w:val="24"/>
        </w:rPr>
        <w:t>and</w:t>
      </w:r>
      <w:r>
        <w:rPr>
          <w:spacing w:val="25"/>
          <w:sz w:val="24"/>
        </w:rPr>
        <w:t xml:space="preserve"> </w:t>
      </w:r>
      <w:r>
        <w:rPr>
          <w:sz w:val="24"/>
        </w:rPr>
        <w:t>the</w:t>
      </w:r>
      <w:r>
        <w:rPr>
          <w:spacing w:val="25"/>
          <w:sz w:val="24"/>
        </w:rPr>
        <w:t xml:space="preserve"> </w:t>
      </w:r>
      <w:r>
        <w:rPr>
          <w:sz w:val="24"/>
        </w:rPr>
        <w:t>depth</w:t>
      </w:r>
      <w:r>
        <w:rPr>
          <w:spacing w:val="23"/>
          <w:sz w:val="24"/>
        </w:rPr>
        <w:t xml:space="preserve"> </w:t>
      </w:r>
      <w:r>
        <w:rPr>
          <w:sz w:val="24"/>
        </w:rPr>
        <w:t>of critical evaluation.</w:t>
      </w:r>
    </w:p>
    <w:p w14:paraId="5DCF6213" w14:textId="77777777" w:rsidR="00AF23B0" w:rsidRDefault="00234E70">
      <w:pPr>
        <w:pStyle w:val="ListParagraph"/>
        <w:numPr>
          <w:ilvl w:val="1"/>
          <w:numId w:val="4"/>
        </w:numPr>
        <w:tabs>
          <w:tab w:val="left" w:pos="355"/>
        </w:tabs>
        <w:spacing w:before="0" w:line="259" w:lineRule="auto"/>
        <w:ind w:left="180" w:right="140" w:firstLine="0"/>
        <w:rPr>
          <w:sz w:val="24"/>
        </w:rPr>
      </w:pPr>
      <w:r>
        <w:rPr>
          <w:sz w:val="24"/>
        </w:rPr>
        <w:t>Step</w:t>
      </w:r>
      <w:r>
        <w:rPr>
          <w:spacing w:val="40"/>
          <w:sz w:val="24"/>
        </w:rPr>
        <w:t xml:space="preserve"> </w:t>
      </w:r>
      <w:r>
        <w:rPr>
          <w:sz w:val="24"/>
        </w:rPr>
        <w:t>4: Expression: This refers the pupils back t</w:t>
      </w:r>
      <w:r>
        <w:rPr>
          <w:sz w:val="24"/>
        </w:rPr>
        <w:t>o the starting point of their own experience and allows</w:t>
      </w:r>
      <w:r>
        <w:rPr>
          <w:spacing w:val="80"/>
          <w:sz w:val="24"/>
        </w:rPr>
        <w:t xml:space="preserve"> </w:t>
      </w:r>
      <w:r>
        <w:rPr>
          <w:sz w:val="24"/>
        </w:rPr>
        <w:t>them to reflect on whether their findings have influenced their own thinking.</w:t>
      </w:r>
    </w:p>
    <w:p w14:paraId="5DCF6214" w14:textId="77777777" w:rsidR="00AF23B0" w:rsidRDefault="00AF23B0">
      <w:pPr>
        <w:pStyle w:val="BodyText"/>
        <w:spacing w:before="9"/>
        <w:rPr>
          <w:sz w:val="25"/>
        </w:rPr>
      </w:pPr>
    </w:p>
    <w:p w14:paraId="5DCF6215" w14:textId="77777777" w:rsidR="00AF23B0" w:rsidRDefault="00234E70">
      <w:pPr>
        <w:pStyle w:val="BodyText"/>
        <w:spacing w:line="259" w:lineRule="auto"/>
        <w:ind w:left="180" w:right="137"/>
        <w:jc w:val="both"/>
      </w:pPr>
      <w:r>
        <w:t xml:space="preserve">Each year there are three units focused on Christianity and three units exploring a second religion. Across the key stages, pupils will learn about Judaism, Hinduism, Buddhism, </w:t>
      </w:r>
      <w:proofErr w:type="gramStart"/>
      <w:r>
        <w:t>Sikhism</w:t>
      </w:r>
      <w:proofErr w:type="gramEnd"/>
      <w:r>
        <w:t xml:space="preserve"> and Islam. The progression map, knowledge </w:t>
      </w:r>
      <w:proofErr w:type="spellStart"/>
      <w:r>
        <w:t>organisers</w:t>
      </w:r>
      <w:proofErr w:type="spellEnd"/>
      <w:r>
        <w:t xml:space="preserve"> and planning are u</w:t>
      </w:r>
      <w:r>
        <w:t>sed to ensure skills and knowledge are built on from the previous year and previous religions are revisited.</w:t>
      </w:r>
    </w:p>
    <w:p w14:paraId="5DCF6216" w14:textId="77777777" w:rsidR="00AF23B0" w:rsidRDefault="00AF23B0">
      <w:pPr>
        <w:spacing w:line="259" w:lineRule="auto"/>
        <w:jc w:val="both"/>
        <w:sectPr w:rsidR="00AF23B0">
          <w:pgSz w:w="11910" w:h="16840"/>
          <w:pgMar w:top="660" w:right="580" w:bottom="280" w:left="540" w:header="720" w:footer="720" w:gutter="0"/>
          <w:cols w:space="720"/>
        </w:sectPr>
      </w:pPr>
    </w:p>
    <w:p w14:paraId="5DCF6217" w14:textId="77777777" w:rsidR="00AF23B0" w:rsidRDefault="00234E70">
      <w:pPr>
        <w:pStyle w:val="Heading1"/>
        <w:numPr>
          <w:ilvl w:val="0"/>
          <w:numId w:val="4"/>
        </w:numPr>
        <w:tabs>
          <w:tab w:val="left" w:pos="608"/>
        </w:tabs>
        <w:spacing w:before="38"/>
        <w:ind w:hanging="361"/>
        <w:jc w:val="left"/>
        <w:rPr>
          <w:u w:val="none"/>
        </w:rPr>
      </w:pPr>
      <w:proofErr w:type="spellStart"/>
      <w:r>
        <w:rPr>
          <w:spacing w:val="-2"/>
        </w:rPr>
        <w:lastRenderedPageBreak/>
        <w:t>Organisation</w:t>
      </w:r>
      <w:proofErr w:type="spellEnd"/>
    </w:p>
    <w:p w14:paraId="5DCF6218" w14:textId="77777777" w:rsidR="00AF23B0" w:rsidRDefault="00234E70">
      <w:pPr>
        <w:pStyle w:val="BodyText"/>
        <w:spacing w:before="182" w:line="259" w:lineRule="auto"/>
        <w:ind w:left="180" w:right="134"/>
        <w:jc w:val="both"/>
      </w:pPr>
      <w:r>
        <w:t>Discovery RE is structured to teach Christianity plus one other principal religion in every year group, and enables</w:t>
      </w:r>
      <w:r>
        <w:rPr>
          <w:spacing w:val="-14"/>
        </w:rPr>
        <w:t xml:space="preserve"> </w:t>
      </w:r>
      <w:r>
        <w:t>all</w:t>
      </w:r>
      <w:r>
        <w:rPr>
          <w:spacing w:val="-14"/>
        </w:rPr>
        <w:t xml:space="preserve"> </w:t>
      </w:r>
      <w:r>
        <w:t>six</w:t>
      </w:r>
      <w:r>
        <w:rPr>
          <w:spacing w:val="-13"/>
        </w:rPr>
        <w:t xml:space="preserve"> </w:t>
      </w:r>
      <w:r>
        <w:t>principal</w:t>
      </w:r>
      <w:r>
        <w:rPr>
          <w:spacing w:val="-14"/>
        </w:rPr>
        <w:t xml:space="preserve"> </w:t>
      </w:r>
      <w:r>
        <w:t>religions</w:t>
      </w:r>
      <w:r>
        <w:rPr>
          <w:spacing w:val="-13"/>
        </w:rPr>
        <w:t xml:space="preserve"> </w:t>
      </w:r>
      <w:r>
        <w:t>(Buddhism,</w:t>
      </w:r>
      <w:r>
        <w:rPr>
          <w:spacing w:val="-14"/>
        </w:rPr>
        <w:t xml:space="preserve"> </w:t>
      </w:r>
      <w:r>
        <w:t>Christianity,</w:t>
      </w:r>
      <w:r>
        <w:rPr>
          <w:spacing w:val="-13"/>
        </w:rPr>
        <w:t xml:space="preserve"> </w:t>
      </w:r>
      <w:r>
        <w:t>Hinduism,</w:t>
      </w:r>
      <w:r>
        <w:rPr>
          <w:spacing w:val="-14"/>
        </w:rPr>
        <w:t xml:space="preserve"> </w:t>
      </w:r>
      <w:r>
        <w:t>Islam,</w:t>
      </w:r>
      <w:r>
        <w:rPr>
          <w:spacing w:val="-14"/>
        </w:rPr>
        <w:t xml:space="preserve"> </w:t>
      </w:r>
      <w:r>
        <w:t>Judaism,</w:t>
      </w:r>
      <w:r>
        <w:rPr>
          <w:spacing w:val="-13"/>
        </w:rPr>
        <w:t xml:space="preserve"> </w:t>
      </w:r>
      <w:r>
        <w:t>Sikhism)</w:t>
      </w:r>
      <w:r>
        <w:rPr>
          <w:spacing w:val="-14"/>
        </w:rPr>
        <w:t xml:space="preserve"> </w:t>
      </w:r>
      <w:r>
        <w:t>to</w:t>
      </w:r>
      <w:r>
        <w:rPr>
          <w:spacing w:val="-13"/>
        </w:rPr>
        <w:t xml:space="preserve"> </w:t>
      </w:r>
      <w:r>
        <w:t>be</w:t>
      </w:r>
      <w:r>
        <w:rPr>
          <w:spacing w:val="-14"/>
        </w:rPr>
        <w:t xml:space="preserve"> </w:t>
      </w:r>
      <w:r>
        <w:t>considered by the end of Key Stage 2.</w:t>
      </w:r>
    </w:p>
    <w:p w14:paraId="5DCF6219" w14:textId="77777777" w:rsidR="00AF23B0" w:rsidRDefault="00234E70">
      <w:pPr>
        <w:pStyle w:val="BodyText"/>
        <w:spacing w:before="160"/>
        <w:ind w:left="180"/>
      </w:pPr>
      <w:r>
        <w:t>The</w:t>
      </w:r>
      <w:r>
        <w:rPr>
          <w:spacing w:val="-1"/>
        </w:rPr>
        <w:t xml:space="preserve"> </w:t>
      </w:r>
      <w:r>
        <w:t>coverage</w:t>
      </w:r>
      <w:r>
        <w:rPr>
          <w:spacing w:val="-1"/>
        </w:rPr>
        <w:t xml:space="preserve"> </w:t>
      </w:r>
      <w:r>
        <w:t>across</w:t>
      </w:r>
      <w:r>
        <w:rPr>
          <w:spacing w:val="-3"/>
        </w:rPr>
        <w:t xml:space="preserve"> </w:t>
      </w:r>
      <w:r>
        <w:t>the</w:t>
      </w:r>
      <w:r>
        <w:rPr>
          <w:spacing w:val="-3"/>
        </w:rPr>
        <w:t xml:space="preserve"> </w:t>
      </w:r>
      <w:r>
        <w:t>school</w:t>
      </w:r>
      <w:r>
        <w:rPr>
          <w:spacing w:val="-1"/>
        </w:rPr>
        <w:t xml:space="preserve"> </w:t>
      </w:r>
      <w:r>
        <w:t>is</w:t>
      </w:r>
      <w:r>
        <w:rPr>
          <w:spacing w:val="-1"/>
        </w:rPr>
        <w:t xml:space="preserve"> </w:t>
      </w:r>
      <w:r>
        <w:t>as</w:t>
      </w:r>
      <w:r>
        <w:rPr>
          <w:spacing w:val="-3"/>
        </w:rPr>
        <w:t xml:space="preserve"> </w:t>
      </w:r>
      <w:r>
        <w:rPr>
          <w:spacing w:val="-2"/>
        </w:rPr>
        <w:t>follows:</w:t>
      </w:r>
    </w:p>
    <w:p w14:paraId="5DCF621A" w14:textId="77777777" w:rsidR="00AF23B0" w:rsidRDefault="00234E70">
      <w:pPr>
        <w:pStyle w:val="BodyText"/>
        <w:spacing w:before="182" w:line="391" w:lineRule="auto"/>
        <w:ind w:left="179" w:right="4173"/>
      </w:pPr>
      <w:r>
        <w:t>Reception</w:t>
      </w:r>
      <w:r>
        <w:rPr>
          <w:spacing w:val="-2"/>
        </w:rPr>
        <w:t xml:space="preserve"> </w:t>
      </w:r>
      <w:r>
        <w:t>-</w:t>
      </w:r>
      <w:r>
        <w:rPr>
          <w:spacing w:val="-5"/>
        </w:rPr>
        <w:t xml:space="preserve"> </w:t>
      </w:r>
      <w:r>
        <w:t>Christianity,</w:t>
      </w:r>
      <w:r>
        <w:rPr>
          <w:spacing w:val="-7"/>
        </w:rPr>
        <w:t xml:space="preserve"> </w:t>
      </w:r>
      <w:r>
        <w:t>Hinduism,</w:t>
      </w:r>
      <w:r>
        <w:rPr>
          <w:spacing w:val="-6"/>
        </w:rPr>
        <w:t xml:space="preserve"> </w:t>
      </w:r>
      <w:r>
        <w:t>Judaism,</w:t>
      </w:r>
      <w:r>
        <w:rPr>
          <w:spacing w:val="-4"/>
        </w:rPr>
        <w:t xml:space="preserve"> </w:t>
      </w:r>
      <w:proofErr w:type="gramStart"/>
      <w:r>
        <w:t>Islam</w:t>
      </w:r>
      <w:proofErr w:type="gramEnd"/>
      <w:r>
        <w:rPr>
          <w:spacing w:val="-6"/>
        </w:rPr>
        <w:t xml:space="preserve"> </w:t>
      </w:r>
      <w:r>
        <w:t>and</w:t>
      </w:r>
      <w:r>
        <w:rPr>
          <w:spacing w:val="-5"/>
        </w:rPr>
        <w:t xml:space="preserve"> </w:t>
      </w:r>
      <w:r>
        <w:t>Sikhism Year 1- Christianity and Judaism</w:t>
      </w:r>
    </w:p>
    <w:p w14:paraId="5DCF621B" w14:textId="77777777" w:rsidR="00AF23B0" w:rsidRDefault="00234E70">
      <w:pPr>
        <w:pStyle w:val="BodyText"/>
        <w:spacing w:line="391" w:lineRule="auto"/>
        <w:ind w:left="179" w:right="7133"/>
      </w:pPr>
      <w:r>
        <w:t>Year 2- Christianity and Judaism Year 3- Christianity and Hinduism Year</w:t>
      </w:r>
      <w:r>
        <w:rPr>
          <w:spacing w:val="-7"/>
        </w:rPr>
        <w:t xml:space="preserve"> </w:t>
      </w:r>
      <w:r>
        <w:t>4-</w:t>
      </w:r>
      <w:r>
        <w:rPr>
          <w:spacing w:val="-7"/>
        </w:rPr>
        <w:t xml:space="preserve"> </w:t>
      </w:r>
      <w:r>
        <w:t>Christianity</w:t>
      </w:r>
      <w:r>
        <w:rPr>
          <w:spacing w:val="-8"/>
        </w:rPr>
        <w:t xml:space="preserve"> </w:t>
      </w:r>
      <w:r>
        <w:t>and</w:t>
      </w:r>
      <w:r>
        <w:rPr>
          <w:spacing w:val="-9"/>
        </w:rPr>
        <w:t xml:space="preserve"> </w:t>
      </w:r>
      <w:r>
        <w:t>Buddhism Year 5- Christianity and Sikhism Year 6- Christianity and Islam</w:t>
      </w:r>
    </w:p>
    <w:p w14:paraId="5DCF621C" w14:textId="77777777" w:rsidR="00AF23B0" w:rsidRDefault="00234E70">
      <w:pPr>
        <w:pStyle w:val="BodyText"/>
        <w:spacing w:line="259" w:lineRule="auto"/>
        <w:ind w:left="179" w:right="133"/>
        <w:jc w:val="both"/>
      </w:pPr>
      <w:r>
        <w:t>Whilst this does not cover the religions in the ye</w:t>
      </w:r>
      <w:r>
        <w:t>ar groups specified in the Cornwall agreed syllabus, it does ensure</w:t>
      </w:r>
      <w:r>
        <w:rPr>
          <w:spacing w:val="30"/>
        </w:rPr>
        <w:t xml:space="preserve"> </w:t>
      </w:r>
      <w:r>
        <w:t>that</w:t>
      </w:r>
      <w:r>
        <w:rPr>
          <w:spacing w:val="32"/>
        </w:rPr>
        <w:t xml:space="preserve"> </w:t>
      </w:r>
      <w:r>
        <w:t>all</w:t>
      </w:r>
      <w:r>
        <w:rPr>
          <w:spacing w:val="32"/>
        </w:rPr>
        <w:t xml:space="preserve"> </w:t>
      </w:r>
      <w:r>
        <w:t>core</w:t>
      </w:r>
      <w:r>
        <w:rPr>
          <w:spacing w:val="32"/>
        </w:rPr>
        <w:t xml:space="preserve"> </w:t>
      </w:r>
      <w:r>
        <w:t>concepts</w:t>
      </w:r>
      <w:r>
        <w:rPr>
          <w:spacing w:val="32"/>
        </w:rPr>
        <w:t xml:space="preserve"> </w:t>
      </w:r>
      <w:r>
        <w:t>from</w:t>
      </w:r>
      <w:r>
        <w:rPr>
          <w:spacing w:val="30"/>
        </w:rPr>
        <w:t xml:space="preserve"> </w:t>
      </w:r>
      <w:r>
        <w:t>the</w:t>
      </w:r>
      <w:r>
        <w:rPr>
          <w:spacing w:val="33"/>
        </w:rPr>
        <w:t xml:space="preserve"> </w:t>
      </w:r>
      <w:r>
        <w:t>syllabus</w:t>
      </w:r>
      <w:r>
        <w:rPr>
          <w:spacing w:val="30"/>
        </w:rPr>
        <w:t xml:space="preserve"> </w:t>
      </w:r>
      <w:r>
        <w:t>are</w:t>
      </w:r>
      <w:r>
        <w:rPr>
          <w:spacing w:val="32"/>
        </w:rPr>
        <w:t xml:space="preserve"> </w:t>
      </w:r>
      <w:r>
        <w:t>covered.</w:t>
      </w:r>
      <w:r>
        <w:rPr>
          <w:spacing w:val="39"/>
        </w:rPr>
        <w:t xml:space="preserve"> </w:t>
      </w:r>
      <w:r>
        <w:t>At</w:t>
      </w:r>
      <w:r>
        <w:rPr>
          <w:spacing w:val="28"/>
        </w:rPr>
        <w:t xml:space="preserve"> </w:t>
      </w:r>
      <w:r>
        <w:t>Fowey,</w:t>
      </w:r>
      <w:r>
        <w:rPr>
          <w:spacing w:val="30"/>
        </w:rPr>
        <w:t xml:space="preserve"> </w:t>
      </w:r>
      <w:r>
        <w:t>pupils</w:t>
      </w:r>
      <w:r>
        <w:rPr>
          <w:spacing w:val="35"/>
        </w:rPr>
        <w:t xml:space="preserve"> </w:t>
      </w:r>
      <w:r>
        <w:t>study</w:t>
      </w:r>
      <w:r>
        <w:rPr>
          <w:spacing w:val="32"/>
        </w:rPr>
        <w:t xml:space="preserve"> </w:t>
      </w:r>
      <w:r>
        <w:t>a</w:t>
      </w:r>
      <w:r>
        <w:rPr>
          <w:spacing w:val="32"/>
        </w:rPr>
        <w:t xml:space="preserve"> </w:t>
      </w:r>
      <w:r>
        <w:t>religion</w:t>
      </w:r>
      <w:r>
        <w:rPr>
          <w:spacing w:val="32"/>
        </w:rPr>
        <w:t xml:space="preserve"> </w:t>
      </w:r>
      <w:r>
        <w:t>in depth in each year group to ensure they retain core curriculum content.</w:t>
      </w:r>
    </w:p>
    <w:p w14:paraId="5DCF621D" w14:textId="77777777" w:rsidR="00AF23B0" w:rsidRDefault="00AF23B0">
      <w:pPr>
        <w:pStyle w:val="BodyText"/>
      </w:pPr>
    </w:p>
    <w:p w14:paraId="5DCF621E" w14:textId="77777777" w:rsidR="00AF23B0" w:rsidRDefault="00AF23B0">
      <w:pPr>
        <w:pStyle w:val="BodyText"/>
        <w:spacing w:before="3"/>
        <w:rPr>
          <w:sz w:val="27"/>
        </w:rPr>
      </w:pPr>
    </w:p>
    <w:p w14:paraId="5DCF621F" w14:textId="77777777" w:rsidR="00AF23B0" w:rsidRDefault="00234E70">
      <w:pPr>
        <w:pStyle w:val="Heading1"/>
        <w:numPr>
          <w:ilvl w:val="0"/>
          <w:numId w:val="4"/>
        </w:numPr>
        <w:tabs>
          <w:tab w:val="left" w:pos="464"/>
        </w:tabs>
        <w:ind w:left="463" w:hanging="361"/>
        <w:jc w:val="left"/>
        <w:rPr>
          <w:u w:val="none"/>
        </w:rPr>
      </w:pPr>
      <w:r>
        <w:rPr>
          <w:spacing w:val="-2"/>
        </w:rPr>
        <w:t>Progression</w:t>
      </w:r>
    </w:p>
    <w:p w14:paraId="5DCF6220" w14:textId="77777777" w:rsidR="00AF23B0" w:rsidRDefault="00AF23B0">
      <w:pPr>
        <w:pStyle w:val="BodyText"/>
        <w:spacing w:before="8"/>
        <w:rPr>
          <w:b/>
          <w:sz w:val="23"/>
        </w:rPr>
      </w:pPr>
    </w:p>
    <w:p w14:paraId="5DCF6221" w14:textId="77777777" w:rsidR="00AF23B0" w:rsidRDefault="00234E70">
      <w:pPr>
        <w:spacing w:before="52" w:line="259" w:lineRule="auto"/>
        <w:ind w:left="180" w:right="134"/>
        <w:jc w:val="both"/>
        <w:rPr>
          <w:sz w:val="24"/>
        </w:rPr>
      </w:pPr>
      <w:r>
        <w:rPr>
          <w:sz w:val="24"/>
        </w:rPr>
        <w:t>Discovery RE is a comprehensive enquiry-</w:t>
      </w:r>
      <w:proofErr w:type="gramStart"/>
      <w:r>
        <w:rPr>
          <w:sz w:val="24"/>
        </w:rPr>
        <w:t>based,</w:t>
      </w:r>
      <w:proofErr w:type="gramEnd"/>
      <w:r>
        <w:rPr>
          <w:sz w:val="24"/>
        </w:rPr>
        <w:t xml:space="preserve"> teaching </w:t>
      </w:r>
      <w:proofErr w:type="spellStart"/>
      <w:r>
        <w:rPr>
          <w:sz w:val="24"/>
        </w:rPr>
        <w:t>programme</w:t>
      </w:r>
      <w:proofErr w:type="spellEnd"/>
      <w:r>
        <w:rPr>
          <w:sz w:val="24"/>
        </w:rPr>
        <w:t xml:space="preserve"> for Religious Education for Years Reception-6 (</w:t>
      </w:r>
      <w:proofErr w:type="gramStart"/>
      <w:r>
        <w:rPr>
          <w:sz w:val="24"/>
        </w:rPr>
        <w:t>4-11 year olds</w:t>
      </w:r>
      <w:proofErr w:type="gramEnd"/>
      <w:r>
        <w:rPr>
          <w:sz w:val="24"/>
        </w:rPr>
        <w:t xml:space="preserve">). </w:t>
      </w:r>
      <w:r>
        <w:rPr>
          <w:i/>
          <w:sz w:val="24"/>
        </w:rPr>
        <w:t>Our belief is that using this model well, pupils’ critical thinking skills can be developed,</w:t>
      </w:r>
      <w:r>
        <w:rPr>
          <w:i/>
          <w:spacing w:val="-13"/>
          <w:sz w:val="24"/>
        </w:rPr>
        <w:t xml:space="preserve"> </w:t>
      </w:r>
      <w:r>
        <w:rPr>
          <w:i/>
          <w:sz w:val="24"/>
        </w:rPr>
        <w:t>their</w:t>
      </w:r>
      <w:r>
        <w:rPr>
          <w:i/>
          <w:spacing w:val="-13"/>
          <w:sz w:val="24"/>
        </w:rPr>
        <w:t xml:space="preserve"> </w:t>
      </w:r>
      <w:r>
        <w:rPr>
          <w:i/>
          <w:sz w:val="24"/>
        </w:rPr>
        <w:t>motivation</w:t>
      </w:r>
      <w:r>
        <w:rPr>
          <w:i/>
          <w:spacing w:val="-14"/>
          <w:sz w:val="24"/>
        </w:rPr>
        <w:t xml:space="preserve"> </w:t>
      </w:r>
      <w:r>
        <w:rPr>
          <w:i/>
          <w:sz w:val="24"/>
        </w:rPr>
        <w:t>to</w:t>
      </w:r>
      <w:r>
        <w:rPr>
          <w:i/>
          <w:spacing w:val="-13"/>
          <w:sz w:val="24"/>
        </w:rPr>
        <w:t xml:space="preserve"> </w:t>
      </w:r>
      <w:r>
        <w:rPr>
          <w:i/>
          <w:sz w:val="24"/>
        </w:rPr>
        <w:t>learn</w:t>
      </w:r>
      <w:r>
        <w:rPr>
          <w:i/>
          <w:spacing w:val="-14"/>
          <w:sz w:val="24"/>
        </w:rPr>
        <w:t xml:space="preserve"> </w:t>
      </w:r>
      <w:r>
        <w:rPr>
          <w:i/>
          <w:sz w:val="24"/>
        </w:rPr>
        <w:t>increas</w:t>
      </w:r>
      <w:r>
        <w:rPr>
          <w:i/>
          <w:sz w:val="24"/>
        </w:rPr>
        <w:t>ed,</w:t>
      </w:r>
      <w:r>
        <w:rPr>
          <w:i/>
          <w:spacing w:val="-12"/>
          <w:sz w:val="24"/>
        </w:rPr>
        <w:t xml:space="preserve"> </w:t>
      </w:r>
      <w:r>
        <w:rPr>
          <w:i/>
          <w:sz w:val="24"/>
        </w:rPr>
        <w:t>and</w:t>
      </w:r>
      <w:r>
        <w:rPr>
          <w:i/>
          <w:spacing w:val="-14"/>
          <w:sz w:val="24"/>
        </w:rPr>
        <w:t xml:space="preserve"> </w:t>
      </w:r>
      <w:r>
        <w:rPr>
          <w:i/>
          <w:sz w:val="24"/>
        </w:rPr>
        <w:t>their</w:t>
      </w:r>
      <w:r>
        <w:rPr>
          <w:i/>
          <w:spacing w:val="-12"/>
          <w:sz w:val="24"/>
        </w:rPr>
        <w:t xml:space="preserve"> </w:t>
      </w:r>
      <w:r>
        <w:rPr>
          <w:i/>
          <w:sz w:val="24"/>
        </w:rPr>
        <w:t>knowledge</w:t>
      </w:r>
      <w:r>
        <w:rPr>
          <w:i/>
          <w:spacing w:val="-12"/>
          <w:sz w:val="24"/>
        </w:rPr>
        <w:t xml:space="preserve"> </w:t>
      </w:r>
      <w:r>
        <w:rPr>
          <w:i/>
          <w:sz w:val="24"/>
        </w:rPr>
        <w:t>and</w:t>
      </w:r>
      <w:r>
        <w:rPr>
          <w:i/>
          <w:spacing w:val="-14"/>
          <w:sz w:val="24"/>
        </w:rPr>
        <w:t xml:space="preserve"> </w:t>
      </w:r>
      <w:r>
        <w:rPr>
          <w:i/>
          <w:sz w:val="24"/>
        </w:rPr>
        <w:t>understanding</w:t>
      </w:r>
      <w:r>
        <w:rPr>
          <w:i/>
          <w:spacing w:val="-13"/>
          <w:sz w:val="24"/>
        </w:rPr>
        <w:t xml:space="preserve"> </w:t>
      </w:r>
      <w:r>
        <w:rPr>
          <w:i/>
          <w:sz w:val="24"/>
        </w:rPr>
        <w:t>of,</w:t>
      </w:r>
      <w:r>
        <w:rPr>
          <w:i/>
          <w:spacing w:val="-13"/>
          <w:sz w:val="24"/>
        </w:rPr>
        <w:t xml:space="preserve"> </w:t>
      </w:r>
      <w:r>
        <w:rPr>
          <w:i/>
          <w:sz w:val="24"/>
        </w:rPr>
        <w:t>and</w:t>
      </w:r>
      <w:r>
        <w:rPr>
          <w:i/>
          <w:spacing w:val="-14"/>
          <w:sz w:val="24"/>
        </w:rPr>
        <w:t xml:space="preserve"> </w:t>
      </w:r>
      <w:r>
        <w:rPr>
          <w:i/>
          <w:sz w:val="24"/>
        </w:rPr>
        <w:t>empathy</w:t>
      </w:r>
      <w:r>
        <w:rPr>
          <w:i/>
          <w:spacing w:val="-12"/>
          <w:sz w:val="24"/>
        </w:rPr>
        <w:t xml:space="preserve"> </w:t>
      </w:r>
      <w:r>
        <w:rPr>
          <w:i/>
          <w:sz w:val="24"/>
        </w:rPr>
        <w:t>with people and their beliefs, religious or otherwise, will be enhanced. This approach takes very seriously the philosophy that pupils are free to make their own choices and decisions concerning rel</w:t>
      </w:r>
      <w:r>
        <w:rPr>
          <w:i/>
          <w:sz w:val="24"/>
        </w:rPr>
        <w:t xml:space="preserve">igion and belief. </w:t>
      </w:r>
      <w:r>
        <w:rPr>
          <w:sz w:val="24"/>
        </w:rPr>
        <w:t>(Jan Lever, Discovery RE)</w:t>
      </w:r>
    </w:p>
    <w:p w14:paraId="5DCF6222" w14:textId="77777777" w:rsidR="00AF23B0" w:rsidRDefault="00234E70">
      <w:pPr>
        <w:pStyle w:val="BodyText"/>
        <w:spacing w:before="158" w:line="259" w:lineRule="auto"/>
        <w:ind w:left="180" w:right="135"/>
        <w:jc w:val="both"/>
      </w:pPr>
      <w:r>
        <w:t xml:space="preserve">Discovery RE is developed to revisit and </w:t>
      </w:r>
      <w:proofErr w:type="gramStart"/>
      <w:r>
        <w:t>develop;</w:t>
      </w:r>
      <w:proofErr w:type="gramEnd"/>
      <w:r>
        <w:t xml:space="preserve"> critical thinking skills, personal reflection, subject knowledge and nurture spiritual development. Throughout the </w:t>
      </w:r>
      <w:proofErr w:type="gramStart"/>
      <w:r>
        <w:t>units</w:t>
      </w:r>
      <w:proofErr w:type="gramEnd"/>
      <w:r>
        <w:t xml:space="preserve"> pupils are encouraged to apply the knowle</w:t>
      </w:r>
      <w:r>
        <w:t>dge they have learnt about key elements of the religion. By teaching in this way, we will build skills and knowledge progressively. Our pupils will make progress in incremental steps and will have plenty of opportunities to consolidate skills and knowledge</w:t>
      </w:r>
      <w:r>
        <w:t xml:space="preserve"> they have previously learned.</w:t>
      </w:r>
    </w:p>
    <w:p w14:paraId="5DCF6223" w14:textId="77777777" w:rsidR="00AF23B0" w:rsidRDefault="00AF23B0">
      <w:pPr>
        <w:pStyle w:val="BodyText"/>
      </w:pPr>
    </w:p>
    <w:p w14:paraId="5DCF6224" w14:textId="77777777" w:rsidR="00AF23B0" w:rsidRDefault="00234E70">
      <w:pPr>
        <w:pStyle w:val="Heading1"/>
        <w:numPr>
          <w:ilvl w:val="0"/>
          <w:numId w:val="4"/>
        </w:numPr>
        <w:tabs>
          <w:tab w:val="left" w:pos="464"/>
        </w:tabs>
        <w:spacing w:before="182"/>
        <w:ind w:left="463" w:hanging="361"/>
        <w:jc w:val="left"/>
        <w:rPr>
          <w:u w:val="none"/>
        </w:rPr>
      </w:pPr>
      <w:r>
        <w:t>Planning</w:t>
      </w:r>
      <w:r>
        <w:rPr>
          <w:spacing w:val="-5"/>
        </w:rPr>
        <w:t xml:space="preserve"> </w:t>
      </w:r>
      <w:r>
        <w:t>and</w:t>
      </w:r>
      <w:r>
        <w:rPr>
          <w:spacing w:val="-2"/>
        </w:rPr>
        <w:t xml:space="preserve"> resources</w:t>
      </w:r>
    </w:p>
    <w:p w14:paraId="5DCF6225" w14:textId="77777777" w:rsidR="00AF23B0" w:rsidRDefault="00AF23B0">
      <w:pPr>
        <w:pStyle w:val="BodyText"/>
        <w:spacing w:before="9"/>
        <w:rPr>
          <w:b/>
          <w:sz w:val="23"/>
        </w:rPr>
      </w:pPr>
    </w:p>
    <w:p w14:paraId="5DCF6226" w14:textId="77777777" w:rsidR="00AF23B0" w:rsidRDefault="00234E70">
      <w:pPr>
        <w:pStyle w:val="BodyText"/>
        <w:spacing w:before="52" w:line="259" w:lineRule="auto"/>
        <w:ind w:left="180" w:right="134"/>
        <w:jc w:val="both"/>
      </w:pPr>
      <w:r>
        <w:t>Discovery RE provides a medium-term plan (MTP) overview with; learning objectives, key lesson ideas and resources</w:t>
      </w:r>
      <w:r>
        <w:rPr>
          <w:spacing w:val="-11"/>
        </w:rPr>
        <w:t xml:space="preserve"> </w:t>
      </w:r>
      <w:r>
        <w:t>to</w:t>
      </w:r>
      <w:r>
        <w:rPr>
          <w:spacing w:val="-11"/>
        </w:rPr>
        <w:t xml:space="preserve"> </w:t>
      </w:r>
      <w:r>
        <w:t>teach</w:t>
      </w:r>
      <w:r>
        <w:rPr>
          <w:spacing w:val="-10"/>
        </w:rPr>
        <w:t xml:space="preserve"> </w:t>
      </w:r>
      <w:r>
        <w:t>the</w:t>
      </w:r>
      <w:r>
        <w:rPr>
          <w:spacing w:val="-10"/>
        </w:rPr>
        <w:t xml:space="preserve"> </w:t>
      </w:r>
      <w:r>
        <w:t>‘Big</w:t>
      </w:r>
      <w:r>
        <w:rPr>
          <w:spacing w:val="-11"/>
        </w:rPr>
        <w:t xml:space="preserve"> </w:t>
      </w:r>
      <w:r>
        <w:t>question’</w:t>
      </w:r>
      <w:r>
        <w:rPr>
          <w:spacing w:val="-13"/>
        </w:rPr>
        <w:t xml:space="preserve"> </w:t>
      </w:r>
      <w:r>
        <w:t>for</w:t>
      </w:r>
      <w:r>
        <w:rPr>
          <w:spacing w:val="-11"/>
        </w:rPr>
        <w:t xml:space="preserve"> </w:t>
      </w:r>
      <w:r>
        <w:t>each</w:t>
      </w:r>
      <w:r>
        <w:rPr>
          <w:spacing w:val="-10"/>
        </w:rPr>
        <w:t xml:space="preserve"> </w:t>
      </w:r>
      <w:r>
        <w:t>unit.</w:t>
      </w:r>
      <w:r>
        <w:rPr>
          <w:spacing w:val="-14"/>
        </w:rPr>
        <w:t xml:space="preserve"> </w:t>
      </w:r>
      <w:r>
        <w:t>In</w:t>
      </w:r>
      <w:r>
        <w:rPr>
          <w:spacing w:val="-11"/>
        </w:rPr>
        <w:t xml:space="preserve"> </w:t>
      </w:r>
      <w:r>
        <w:t>addition,</w:t>
      </w:r>
      <w:r>
        <w:rPr>
          <w:spacing w:val="-11"/>
        </w:rPr>
        <w:t xml:space="preserve"> </w:t>
      </w:r>
      <w:r>
        <w:t>there</w:t>
      </w:r>
      <w:r>
        <w:rPr>
          <w:spacing w:val="-10"/>
        </w:rPr>
        <w:t xml:space="preserve"> </w:t>
      </w:r>
      <w:r>
        <w:t>are</w:t>
      </w:r>
      <w:r>
        <w:rPr>
          <w:spacing w:val="-10"/>
        </w:rPr>
        <w:t xml:space="preserve"> </w:t>
      </w:r>
      <w:r>
        <w:t>knowledge</w:t>
      </w:r>
      <w:r>
        <w:rPr>
          <w:spacing w:val="-11"/>
        </w:rPr>
        <w:t xml:space="preserve"> </w:t>
      </w:r>
      <w:proofErr w:type="spellStart"/>
      <w:r>
        <w:t>organisers</w:t>
      </w:r>
      <w:proofErr w:type="spellEnd"/>
      <w:r>
        <w:rPr>
          <w:spacing w:val="-11"/>
        </w:rPr>
        <w:t xml:space="preserve"> </w:t>
      </w:r>
      <w:r>
        <w:t>and</w:t>
      </w:r>
      <w:r>
        <w:rPr>
          <w:spacing w:val="-7"/>
        </w:rPr>
        <w:t xml:space="preserve"> </w:t>
      </w:r>
      <w:r>
        <w:t>teacher’s resources</w:t>
      </w:r>
      <w:r>
        <w:rPr>
          <w:spacing w:val="-9"/>
        </w:rPr>
        <w:t xml:space="preserve"> </w:t>
      </w:r>
      <w:r>
        <w:t>with</w:t>
      </w:r>
      <w:r>
        <w:rPr>
          <w:spacing w:val="-8"/>
        </w:rPr>
        <w:t xml:space="preserve"> </w:t>
      </w:r>
      <w:r>
        <w:t>background</w:t>
      </w:r>
      <w:r>
        <w:rPr>
          <w:spacing w:val="-8"/>
        </w:rPr>
        <w:t xml:space="preserve"> </w:t>
      </w:r>
      <w:r>
        <w:t>knowledge</w:t>
      </w:r>
      <w:r>
        <w:rPr>
          <w:spacing w:val="-8"/>
        </w:rPr>
        <w:t xml:space="preserve"> </w:t>
      </w:r>
      <w:r>
        <w:t>and</w:t>
      </w:r>
      <w:r>
        <w:rPr>
          <w:spacing w:val="-8"/>
        </w:rPr>
        <w:t xml:space="preserve"> </w:t>
      </w:r>
      <w:r>
        <w:t>information</w:t>
      </w:r>
      <w:r>
        <w:rPr>
          <w:spacing w:val="-9"/>
        </w:rPr>
        <w:t xml:space="preserve"> </w:t>
      </w:r>
      <w:r>
        <w:t>on</w:t>
      </w:r>
      <w:r>
        <w:rPr>
          <w:spacing w:val="-7"/>
        </w:rPr>
        <w:t xml:space="preserve"> </w:t>
      </w:r>
      <w:r>
        <w:t>the</w:t>
      </w:r>
      <w:r>
        <w:rPr>
          <w:spacing w:val="-8"/>
        </w:rPr>
        <w:t xml:space="preserve"> </w:t>
      </w:r>
      <w:r>
        <w:t>subject</w:t>
      </w:r>
      <w:r>
        <w:rPr>
          <w:spacing w:val="-8"/>
        </w:rPr>
        <w:t xml:space="preserve"> </w:t>
      </w:r>
      <w:r>
        <w:t>area.</w:t>
      </w:r>
      <w:r>
        <w:rPr>
          <w:spacing w:val="-7"/>
        </w:rPr>
        <w:t xml:space="preserve"> </w:t>
      </w:r>
      <w:r>
        <w:t>Staff</w:t>
      </w:r>
      <w:r>
        <w:rPr>
          <w:spacing w:val="-10"/>
        </w:rPr>
        <w:t xml:space="preserve"> </w:t>
      </w:r>
      <w:r>
        <w:t>use</w:t>
      </w:r>
      <w:r>
        <w:rPr>
          <w:spacing w:val="-9"/>
        </w:rPr>
        <w:t xml:space="preserve"> </w:t>
      </w:r>
      <w:r>
        <w:t>these</w:t>
      </w:r>
      <w:r>
        <w:rPr>
          <w:spacing w:val="-8"/>
        </w:rPr>
        <w:t xml:space="preserve"> </w:t>
      </w:r>
      <w:r>
        <w:t>alongside</w:t>
      </w:r>
      <w:r>
        <w:rPr>
          <w:spacing w:val="-8"/>
        </w:rPr>
        <w:t xml:space="preserve"> </w:t>
      </w:r>
      <w:r>
        <w:t>the</w:t>
      </w:r>
      <w:r>
        <w:rPr>
          <w:spacing w:val="-8"/>
        </w:rPr>
        <w:t xml:space="preserve"> </w:t>
      </w:r>
      <w:r>
        <w:t>RE progression</w:t>
      </w:r>
      <w:r>
        <w:rPr>
          <w:spacing w:val="-6"/>
        </w:rPr>
        <w:t xml:space="preserve"> </w:t>
      </w:r>
      <w:r>
        <w:t>map</w:t>
      </w:r>
      <w:r>
        <w:rPr>
          <w:spacing w:val="-6"/>
        </w:rPr>
        <w:t xml:space="preserve"> </w:t>
      </w:r>
      <w:r>
        <w:t>and</w:t>
      </w:r>
      <w:r>
        <w:rPr>
          <w:spacing w:val="-6"/>
        </w:rPr>
        <w:t xml:space="preserve"> </w:t>
      </w:r>
      <w:r>
        <w:t>year</w:t>
      </w:r>
      <w:r>
        <w:rPr>
          <w:spacing w:val="-5"/>
        </w:rPr>
        <w:t xml:space="preserve"> </w:t>
      </w:r>
      <w:r>
        <w:t>group</w:t>
      </w:r>
      <w:r>
        <w:rPr>
          <w:spacing w:val="-6"/>
        </w:rPr>
        <w:t xml:space="preserve"> </w:t>
      </w:r>
      <w:r>
        <w:t>MTP</w:t>
      </w:r>
      <w:r>
        <w:rPr>
          <w:spacing w:val="-6"/>
        </w:rPr>
        <w:t xml:space="preserve"> </w:t>
      </w:r>
      <w:r>
        <w:t>to</w:t>
      </w:r>
      <w:r>
        <w:rPr>
          <w:spacing w:val="-4"/>
        </w:rPr>
        <w:t xml:space="preserve"> </w:t>
      </w:r>
      <w:r>
        <w:t>create</w:t>
      </w:r>
      <w:r>
        <w:rPr>
          <w:spacing w:val="-7"/>
        </w:rPr>
        <w:t xml:space="preserve"> </w:t>
      </w:r>
      <w:r>
        <w:t>their</w:t>
      </w:r>
      <w:r>
        <w:rPr>
          <w:spacing w:val="-7"/>
        </w:rPr>
        <w:t xml:space="preserve"> </w:t>
      </w:r>
      <w:r>
        <w:t>detailed</w:t>
      </w:r>
      <w:r>
        <w:rPr>
          <w:spacing w:val="-3"/>
        </w:rPr>
        <w:t xml:space="preserve"> </w:t>
      </w:r>
      <w:r>
        <w:t>short-term</w:t>
      </w:r>
      <w:r>
        <w:rPr>
          <w:spacing w:val="-7"/>
        </w:rPr>
        <w:t xml:space="preserve"> </w:t>
      </w:r>
      <w:r>
        <w:t>plans</w:t>
      </w:r>
      <w:r>
        <w:rPr>
          <w:spacing w:val="-5"/>
        </w:rPr>
        <w:t xml:space="preserve"> </w:t>
      </w:r>
      <w:r>
        <w:t>(STP)</w:t>
      </w:r>
      <w:r>
        <w:rPr>
          <w:spacing w:val="-4"/>
        </w:rPr>
        <w:t xml:space="preserve"> </w:t>
      </w:r>
      <w:r>
        <w:t>and</w:t>
      </w:r>
      <w:r>
        <w:rPr>
          <w:spacing w:val="-6"/>
        </w:rPr>
        <w:t xml:space="preserve"> </w:t>
      </w:r>
      <w:r>
        <w:t>resources,</w:t>
      </w:r>
      <w:r>
        <w:rPr>
          <w:spacing w:val="-7"/>
        </w:rPr>
        <w:t xml:space="preserve"> </w:t>
      </w:r>
      <w:r>
        <w:t>that</w:t>
      </w:r>
      <w:r>
        <w:rPr>
          <w:spacing w:val="-4"/>
        </w:rPr>
        <w:t xml:space="preserve"> </w:t>
      </w:r>
      <w:r>
        <w:t>are modified to meet t</w:t>
      </w:r>
      <w:r>
        <w:t>he needs of their pupils and follow the lines of enquiry the pupils follow.</w:t>
      </w:r>
    </w:p>
    <w:p w14:paraId="5DCF6227" w14:textId="77777777" w:rsidR="00AF23B0" w:rsidRDefault="00AF23B0">
      <w:pPr>
        <w:spacing w:line="259" w:lineRule="auto"/>
        <w:jc w:val="both"/>
        <w:sectPr w:rsidR="00AF23B0">
          <w:pgSz w:w="11910" w:h="16840"/>
          <w:pgMar w:top="980" w:right="580" w:bottom="280" w:left="540" w:header="720" w:footer="720" w:gutter="0"/>
          <w:cols w:space="720"/>
        </w:sectPr>
      </w:pPr>
    </w:p>
    <w:p w14:paraId="5DCF6228" w14:textId="77777777" w:rsidR="00AF23B0" w:rsidRDefault="00234E70">
      <w:pPr>
        <w:pStyle w:val="Heading1"/>
        <w:numPr>
          <w:ilvl w:val="0"/>
          <w:numId w:val="4"/>
        </w:numPr>
        <w:tabs>
          <w:tab w:val="left" w:pos="464"/>
        </w:tabs>
        <w:spacing w:before="38"/>
        <w:ind w:left="463" w:hanging="361"/>
        <w:jc w:val="left"/>
        <w:rPr>
          <w:u w:val="none"/>
        </w:rPr>
      </w:pPr>
      <w:r>
        <w:rPr>
          <w:spacing w:val="-2"/>
        </w:rPr>
        <w:lastRenderedPageBreak/>
        <w:t>Assessment</w:t>
      </w:r>
    </w:p>
    <w:p w14:paraId="5DCF6229" w14:textId="77777777" w:rsidR="00AF23B0" w:rsidRDefault="00234E70">
      <w:pPr>
        <w:pStyle w:val="BodyText"/>
        <w:spacing w:before="182" w:line="259" w:lineRule="auto"/>
        <w:ind w:left="180" w:right="133"/>
        <w:jc w:val="both"/>
      </w:pPr>
      <w:r>
        <w:t>We</w:t>
      </w:r>
      <w:r>
        <w:rPr>
          <w:spacing w:val="-3"/>
        </w:rPr>
        <w:t xml:space="preserve"> </w:t>
      </w:r>
      <w:r>
        <w:t>assess</w:t>
      </w:r>
      <w:r>
        <w:rPr>
          <w:spacing w:val="-4"/>
        </w:rPr>
        <w:t xml:space="preserve"> </w:t>
      </w:r>
      <w:r>
        <w:t>pupils’</w:t>
      </w:r>
      <w:r>
        <w:rPr>
          <w:spacing w:val="-4"/>
        </w:rPr>
        <w:t xml:space="preserve"> </w:t>
      </w:r>
      <w:r>
        <w:t>work</w:t>
      </w:r>
      <w:r>
        <w:rPr>
          <w:spacing w:val="-5"/>
        </w:rPr>
        <w:t xml:space="preserve"> </w:t>
      </w:r>
      <w:r>
        <w:t>in</w:t>
      </w:r>
      <w:r>
        <w:rPr>
          <w:spacing w:val="-3"/>
        </w:rPr>
        <w:t xml:space="preserve"> </w:t>
      </w:r>
      <w:r>
        <w:t>RE</w:t>
      </w:r>
      <w:r>
        <w:rPr>
          <w:spacing w:val="-4"/>
        </w:rPr>
        <w:t xml:space="preserve"> </w:t>
      </w:r>
      <w:r>
        <w:t>by</w:t>
      </w:r>
      <w:r>
        <w:rPr>
          <w:spacing w:val="-4"/>
        </w:rPr>
        <w:t xml:space="preserve"> </w:t>
      </w:r>
      <w:r>
        <w:t>making</w:t>
      </w:r>
      <w:r>
        <w:rPr>
          <w:spacing w:val="-4"/>
        </w:rPr>
        <w:t xml:space="preserve"> </w:t>
      </w:r>
      <w:r>
        <w:t>informal</w:t>
      </w:r>
      <w:r>
        <w:rPr>
          <w:spacing w:val="-6"/>
        </w:rPr>
        <w:t xml:space="preserve"> </w:t>
      </w:r>
      <w:r>
        <w:t>judgements</w:t>
      </w:r>
      <w:r>
        <w:rPr>
          <w:spacing w:val="-7"/>
        </w:rPr>
        <w:t xml:space="preserve"> </w:t>
      </w:r>
      <w:r>
        <w:t>as</w:t>
      </w:r>
      <w:r>
        <w:rPr>
          <w:spacing w:val="-4"/>
        </w:rPr>
        <w:t xml:space="preserve"> </w:t>
      </w:r>
      <w:r>
        <w:t>we</w:t>
      </w:r>
      <w:r>
        <w:rPr>
          <w:spacing w:val="-3"/>
        </w:rPr>
        <w:t xml:space="preserve"> </w:t>
      </w:r>
      <w:r>
        <w:t>observe</w:t>
      </w:r>
      <w:r>
        <w:rPr>
          <w:spacing w:val="-4"/>
        </w:rPr>
        <w:t xml:space="preserve"> </w:t>
      </w:r>
      <w:r>
        <w:t>them</w:t>
      </w:r>
      <w:r>
        <w:rPr>
          <w:spacing w:val="-4"/>
        </w:rPr>
        <w:t xml:space="preserve"> </w:t>
      </w:r>
      <w:r>
        <w:t>during</w:t>
      </w:r>
      <w:r>
        <w:rPr>
          <w:spacing w:val="-6"/>
        </w:rPr>
        <w:t xml:space="preserve"> </w:t>
      </w:r>
      <w:r>
        <w:t>each RE</w:t>
      </w:r>
      <w:r>
        <w:rPr>
          <w:spacing w:val="-4"/>
        </w:rPr>
        <w:t xml:space="preserve"> </w:t>
      </w:r>
      <w:r>
        <w:t>lesson.</w:t>
      </w:r>
      <w:r>
        <w:rPr>
          <w:spacing w:val="-5"/>
        </w:rPr>
        <w:t xml:space="preserve"> </w:t>
      </w:r>
      <w:r>
        <w:t>On completion</w:t>
      </w:r>
      <w:r>
        <w:rPr>
          <w:spacing w:val="-14"/>
        </w:rPr>
        <w:t xml:space="preserve"> </w:t>
      </w:r>
      <w:r>
        <w:t>of</w:t>
      </w:r>
      <w:r>
        <w:rPr>
          <w:spacing w:val="-14"/>
        </w:rPr>
        <w:t xml:space="preserve"> </w:t>
      </w:r>
      <w:r>
        <w:t>a</w:t>
      </w:r>
      <w:r>
        <w:rPr>
          <w:spacing w:val="-13"/>
        </w:rPr>
        <w:t xml:space="preserve"> </w:t>
      </w:r>
      <w:r>
        <w:t>piece</w:t>
      </w:r>
      <w:r>
        <w:rPr>
          <w:spacing w:val="-14"/>
        </w:rPr>
        <w:t xml:space="preserve"> </w:t>
      </w:r>
      <w:r>
        <w:t>of</w:t>
      </w:r>
      <w:r>
        <w:rPr>
          <w:spacing w:val="-13"/>
        </w:rPr>
        <w:t xml:space="preserve"> </w:t>
      </w:r>
      <w:r>
        <w:t>work</w:t>
      </w:r>
      <w:r>
        <w:rPr>
          <w:spacing w:val="-14"/>
        </w:rPr>
        <w:t xml:space="preserve"> </w:t>
      </w:r>
      <w:r>
        <w:t>the</w:t>
      </w:r>
      <w:r>
        <w:rPr>
          <w:spacing w:val="-13"/>
        </w:rPr>
        <w:t xml:space="preserve"> </w:t>
      </w:r>
      <w:r>
        <w:t>teacher</w:t>
      </w:r>
      <w:r>
        <w:rPr>
          <w:spacing w:val="-14"/>
        </w:rPr>
        <w:t xml:space="preserve"> </w:t>
      </w:r>
      <w:r>
        <w:t>marks</w:t>
      </w:r>
      <w:r>
        <w:rPr>
          <w:spacing w:val="-14"/>
        </w:rPr>
        <w:t xml:space="preserve"> </w:t>
      </w:r>
      <w:r>
        <w:t>the</w:t>
      </w:r>
      <w:r>
        <w:rPr>
          <w:spacing w:val="-13"/>
        </w:rPr>
        <w:t xml:space="preserve"> </w:t>
      </w:r>
      <w:r>
        <w:t>work</w:t>
      </w:r>
      <w:r>
        <w:rPr>
          <w:spacing w:val="-14"/>
        </w:rPr>
        <w:t xml:space="preserve"> </w:t>
      </w:r>
      <w:r>
        <w:t>and</w:t>
      </w:r>
      <w:r>
        <w:rPr>
          <w:spacing w:val="-13"/>
        </w:rPr>
        <w:t xml:space="preserve"> </w:t>
      </w:r>
      <w:r>
        <w:t>comments</w:t>
      </w:r>
      <w:r>
        <w:rPr>
          <w:spacing w:val="-14"/>
        </w:rPr>
        <w:t xml:space="preserve"> </w:t>
      </w:r>
      <w:r>
        <w:t>as</w:t>
      </w:r>
      <w:r>
        <w:rPr>
          <w:spacing w:val="-13"/>
        </w:rPr>
        <w:t xml:space="preserve"> </w:t>
      </w:r>
      <w:r>
        <w:t>necessary.</w:t>
      </w:r>
      <w:r>
        <w:rPr>
          <w:spacing w:val="-14"/>
        </w:rPr>
        <w:t xml:space="preserve"> </w:t>
      </w:r>
      <w:r>
        <w:t>In</w:t>
      </w:r>
      <w:r>
        <w:rPr>
          <w:spacing w:val="-14"/>
        </w:rPr>
        <w:t xml:space="preserve"> </w:t>
      </w:r>
      <w:r>
        <w:t>addition,</w:t>
      </w:r>
      <w:r>
        <w:rPr>
          <w:spacing w:val="-13"/>
        </w:rPr>
        <w:t xml:space="preserve"> </w:t>
      </w:r>
      <w:r>
        <w:t>Discovery RE provides an end of unit assessment activity which covers the three key areas:</w:t>
      </w:r>
    </w:p>
    <w:p w14:paraId="5DCF622A" w14:textId="77777777" w:rsidR="00AF23B0" w:rsidRDefault="00234E70">
      <w:pPr>
        <w:pStyle w:val="ListParagraph"/>
        <w:numPr>
          <w:ilvl w:val="0"/>
          <w:numId w:val="2"/>
        </w:numPr>
        <w:tabs>
          <w:tab w:val="left" w:pos="310"/>
        </w:tabs>
        <w:spacing w:before="0" w:line="292" w:lineRule="exact"/>
        <w:jc w:val="both"/>
        <w:rPr>
          <w:color w:val="00AF50"/>
          <w:sz w:val="24"/>
        </w:rPr>
      </w:pPr>
      <w:r>
        <w:rPr>
          <w:color w:val="00AF50"/>
          <w:sz w:val="24"/>
        </w:rPr>
        <w:t>personal</w:t>
      </w:r>
      <w:r>
        <w:rPr>
          <w:color w:val="00AF50"/>
          <w:spacing w:val="-5"/>
          <w:sz w:val="24"/>
        </w:rPr>
        <w:t xml:space="preserve"> </w:t>
      </w:r>
      <w:r>
        <w:rPr>
          <w:color w:val="00AF50"/>
          <w:sz w:val="24"/>
        </w:rPr>
        <w:t>resonance</w:t>
      </w:r>
      <w:r>
        <w:rPr>
          <w:color w:val="00AF50"/>
          <w:spacing w:val="-5"/>
          <w:sz w:val="24"/>
        </w:rPr>
        <w:t xml:space="preserve"> </w:t>
      </w:r>
      <w:r>
        <w:rPr>
          <w:color w:val="00AF50"/>
          <w:sz w:val="24"/>
        </w:rPr>
        <w:t>with</w:t>
      </w:r>
      <w:r>
        <w:rPr>
          <w:color w:val="00AF50"/>
          <w:spacing w:val="-2"/>
          <w:sz w:val="24"/>
        </w:rPr>
        <w:t xml:space="preserve"> </w:t>
      </w:r>
      <w:r>
        <w:rPr>
          <w:color w:val="00AF50"/>
          <w:sz w:val="24"/>
        </w:rPr>
        <w:t>or</w:t>
      </w:r>
      <w:r>
        <w:rPr>
          <w:color w:val="00AF50"/>
          <w:spacing w:val="-4"/>
          <w:sz w:val="24"/>
        </w:rPr>
        <w:t xml:space="preserve"> </w:t>
      </w:r>
      <w:r>
        <w:rPr>
          <w:color w:val="00AF50"/>
          <w:sz w:val="24"/>
        </w:rPr>
        <w:t>reflection</w:t>
      </w:r>
      <w:r>
        <w:rPr>
          <w:color w:val="00AF50"/>
          <w:spacing w:val="-1"/>
          <w:sz w:val="24"/>
        </w:rPr>
        <w:t xml:space="preserve"> </w:t>
      </w:r>
      <w:r>
        <w:rPr>
          <w:color w:val="00AF50"/>
          <w:spacing w:val="-5"/>
          <w:sz w:val="24"/>
        </w:rPr>
        <w:t>on…</w:t>
      </w:r>
    </w:p>
    <w:p w14:paraId="5DCF622B" w14:textId="77777777" w:rsidR="00AF23B0" w:rsidRDefault="00234E70">
      <w:pPr>
        <w:pStyle w:val="ListParagraph"/>
        <w:numPr>
          <w:ilvl w:val="0"/>
          <w:numId w:val="2"/>
        </w:numPr>
        <w:tabs>
          <w:tab w:val="left" w:pos="310"/>
        </w:tabs>
        <w:jc w:val="both"/>
        <w:rPr>
          <w:sz w:val="24"/>
        </w:rPr>
      </w:pPr>
      <w:r>
        <w:rPr>
          <w:color w:val="006FC0"/>
          <w:sz w:val="24"/>
        </w:rPr>
        <w:t>knowledge</w:t>
      </w:r>
      <w:r>
        <w:rPr>
          <w:color w:val="006FC0"/>
          <w:spacing w:val="-9"/>
          <w:sz w:val="24"/>
        </w:rPr>
        <w:t xml:space="preserve"> </w:t>
      </w:r>
      <w:r>
        <w:rPr>
          <w:color w:val="006FC0"/>
          <w:sz w:val="24"/>
        </w:rPr>
        <w:t>and</w:t>
      </w:r>
      <w:r>
        <w:rPr>
          <w:color w:val="006FC0"/>
          <w:spacing w:val="-6"/>
          <w:sz w:val="24"/>
        </w:rPr>
        <w:t xml:space="preserve"> </w:t>
      </w:r>
      <w:r>
        <w:rPr>
          <w:color w:val="006FC0"/>
          <w:sz w:val="24"/>
        </w:rPr>
        <w:t>understanding</w:t>
      </w:r>
      <w:r>
        <w:rPr>
          <w:color w:val="006FC0"/>
          <w:spacing w:val="-4"/>
          <w:sz w:val="24"/>
        </w:rPr>
        <w:t xml:space="preserve"> </w:t>
      </w:r>
      <w:r>
        <w:rPr>
          <w:color w:val="006FC0"/>
          <w:spacing w:val="-5"/>
          <w:sz w:val="24"/>
        </w:rPr>
        <w:t>of…</w:t>
      </w:r>
    </w:p>
    <w:p w14:paraId="5DCF622C" w14:textId="77777777" w:rsidR="00AF23B0" w:rsidRDefault="00234E70">
      <w:pPr>
        <w:pStyle w:val="BodyText"/>
        <w:spacing w:before="23"/>
        <w:ind w:left="180"/>
        <w:jc w:val="both"/>
      </w:pPr>
      <w:r>
        <w:t>-</w:t>
      </w:r>
      <w:r>
        <w:rPr>
          <w:color w:val="FF0000"/>
        </w:rPr>
        <w:t>evaluation/critical</w:t>
      </w:r>
      <w:r>
        <w:rPr>
          <w:color w:val="FF0000"/>
          <w:spacing w:val="-7"/>
        </w:rPr>
        <w:t xml:space="preserve"> </w:t>
      </w:r>
      <w:r>
        <w:rPr>
          <w:color w:val="FF0000"/>
        </w:rPr>
        <w:t>thinking</w:t>
      </w:r>
      <w:r>
        <w:rPr>
          <w:color w:val="FF0000"/>
          <w:spacing w:val="-2"/>
        </w:rPr>
        <w:t xml:space="preserve"> </w:t>
      </w:r>
      <w:r>
        <w:rPr>
          <w:color w:val="FF0000"/>
        </w:rPr>
        <w:t>in</w:t>
      </w:r>
      <w:r>
        <w:rPr>
          <w:color w:val="FF0000"/>
          <w:spacing w:val="-4"/>
        </w:rPr>
        <w:t xml:space="preserve"> </w:t>
      </w:r>
      <w:r>
        <w:rPr>
          <w:color w:val="FF0000"/>
        </w:rPr>
        <w:t>relation</w:t>
      </w:r>
      <w:r>
        <w:rPr>
          <w:color w:val="FF0000"/>
          <w:spacing w:val="-2"/>
        </w:rPr>
        <w:t xml:space="preserve"> </w:t>
      </w:r>
      <w:r>
        <w:rPr>
          <w:color w:val="FF0000"/>
        </w:rPr>
        <w:t>to</w:t>
      </w:r>
      <w:r>
        <w:rPr>
          <w:color w:val="FF0000"/>
          <w:spacing w:val="-4"/>
        </w:rPr>
        <w:t xml:space="preserve"> </w:t>
      </w:r>
      <w:r>
        <w:rPr>
          <w:color w:val="FF0000"/>
        </w:rPr>
        <w:t>the</w:t>
      </w:r>
      <w:r>
        <w:rPr>
          <w:color w:val="FF0000"/>
          <w:spacing w:val="-4"/>
        </w:rPr>
        <w:t xml:space="preserve"> </w:t>
      </w:r>
      <w:r>
        <w:rPr>
          <w:color w:val="FF0000"/>
        </w:rPr>
        <w:t>enquiry</w:t>
      </w:r>
      <w:r>
        <w:rPr>
          <w:color w:val="FF0000"/>
          <w:spacing w:val="-2"/>
        </w:rPr>
        <w:t xml:space="preserve"> question.</w:t>
      </w:r>
    </w:p>
    <w:p w14:paraId="5DCF622D" w14:textId="77777777" w:rsidR="00AF23B0" w:rsidRDefault="00AF23B0">
      <w:pPr>
        <w:pStyle w:val="BodyText"/>
        <w:spacing w:before="9"/>
        <w:rPr>
          <w:sz w:val="27"/>
        </w:rPr>
      </w:pPr>
    </w:p>
    <w:p w14:paraId="5DCF622E" w14:textId="77777777" w:rsidR="00AF23B0" w:rsidRDefault="00234E70">
      <w:pPr>
        <w:pStyle w:val="BodyText"/>
        <w:spacing w:line="259" w:lineRule="auto"/>
        <w:ind w:left="180" w:right="136"/>
        <w:jc w:val="both"/>
      </w:pPr>
      <w:r>
        <w:t>This is used to recap the knowledge of the unit, demonstrate understanding and ensure pupils are making the expected progress.</w:t>
      </w:r>
      <w:r>
        <w:rPr>
          <w:spacing w:val="40"/>
        </w:rPr>
        <w:t xml:space="preserve"> </w:t>
      </w:r>
      <w:r>
        <w:t>Reports to parents are completed during the academic year when</w:t>
      </w:r>
      <w:r>
        <w:t xml:space="preserve"> indicators are made to the individual’s progress in this area of the curriculum.</w:t>
      </w:r>
    </w:p>
    <w:p w14:paraId="5DCF622F" w14:textId="77777777" w:rsidR="00AF23B0" w:rsidRDefault="00AF23B0">
      <w:pPr>
        <w:pStyle w:val="BodyText"/>
        <w:spacing w:before="10"/>
        <w:rPr>
          <w:sz w:val="25"/>
        </w:rPr>
      </w:pPr>
    </w:p>
    <w:p w14:paraId="5DCF6230" w14:textId="77777777" w:rsidR="00AF23B0" w:rsidRDefault="00234E70">
      <w:pPr>
        <w:pStyle w:val="Heading1"/>
        <w:numPr>
          <w:ilvl w:val="0"/>
          <w:numId w:val="4"/>
        </w:numPr>
        <w:tabs>
          <w:tab w:val="left" w:pos="608"/>
        </w:tabs>
        <w:ind w:hanging="361"/>
        <w:jc w:val="left"/>
        <w:rPr>
          <w:u w:val="none"/>
        </w:rPr>
      </w:pPr>
      <w:r>
        <w:t>Equal</w:t>
      </w:r>
      <w:r>
        <w:rPr>
          <w:spacing w:val="-4"/>
        </w:rPr>
        <w:t xml:space="preserve"> </w:t>
      </w:r>
      <w:r>
        <w:t>Opportunities and</w:t>
      </w:r>
      <w:r>
        <w:rPr>
          <w:spacing w:val="-3"/>
        </w:rPr>
        <w:t xml:space="preserve"> </w:t>
      </w:r>
      <w:r>
        <w:rPr>
          <w:spacing w:val="-2"/>
        </w:rPr>
        <w:t>Inclusion</w:t>
      </w:r>
    </w:p>
    <w:p w14:paraId="5DCF6231" w14:textId="77777777" w:rsidR="00AF23B0" w:rsidRDefault="00234E70">
      <w:pPr>
        <w:pStyle w:val="BodyText"/>
        <w:spacing w:before="185" w:line="259" w:lineRule="auto"/>
        <w:ind w:left="180" w:right="136"/>
        <w:jc w:val="both"/>
      </w:pPr>
      <w:r>
        <w:t>All</w:t>
      </w:r>
      <w:r>
        <w:rPr>
          <w:spacing w:val="-14"/>
        </w:rPr>
        <w:t xml:space="preserve"> </w:t>
      </w:r>
      <w:r>
        <w:t>pupils</w:t>
      </w:r>
      <w:r>
        <w:rPr>
          <w:spacing w:val="-14"/>
        </w:rPr>
        <w:t xml:space="preserve"> </w:t>
      </w:r>
      <w:r>
        <w:t>will</w:t>
      </w:r>
      <w:r>
        <w:rPr>
          <w:spacing w:val="-13"/>
        </w:rPr>
        <w:t xml:space="preserve"> </w:t>
      </w:r>
      <w:r>
        <w:t>be</w:t>
      </w:r>
      <w:r>
        <w:rPr>
          <w:spacing w:val="-14"/>
        </w:rPr>
        <w:t xml:space="preserve"> </w:t>
      </w:r>
      <w:r>
        <w:t>given</w:t>
      </w:r>
      <w:r>
        <w:rPr>
          <w:spacing w:val="-13"/>
        </w:rPr>
        <w:t xml:space="preserve"> </w:t>
      </w:r>
      <w:r>
        <w:t>an</w:t>
      </w:r>
      <w:r>
        <w:rPr>
          <w:spacing w:val="-14"/>
        </w:rPr>
        <w:t xml:space="preserve"> </w:t>
      </w:r>
      <w:r>
        <w:t>equal</w:t>
      </w:r>
      <w:r>
        <w:rPr>
          <w:spacing w:val="-13"/>
        </w:rPr>
        <w:t xml:space="preserve"> </w:t>
      </w:r>
      <w:r>
        <w:t>opportunity</w:t>
      </w:r>
      <w:r>
        <w:rPr>
          <w:spacing w:val="-14"/>
        </w:rPr>
        <w:t xml:space="preserve"> </w:t>
      </w:r>
      <w:r>
        <w:t>to</w:t>
      </w:r>
      <w:r>
        <w:rPr>
          <w:spacing w:val="-14"/>
        </w:rPr>
        <w:t xml:space="preserve"> </w:t>
      </w:r>
      <w:proofErr w:type="spellStart"/>
      <w:r>
        <w:t>maximise</w:t>
      </w:r>
      <w:proofErr w:type="spellEnd"/>
      <w:r>
        <w:rPr>
          <w:spacing w:val="-13"/>
        </w:rPr>
        <w:t xml:space="preserve"> </w:t>
      </w:r>
      <w:r>
        <w:t>their</w:t>
      </w:r>
      <w:r>
        <w:rPr>
          <w:spacing w:val="-14"/>
        </w:rPr>
        <w:t xml:space="preserve"> </w:t>
      </w:r>
      <w:r>
        <w:t>individual</w:t>
      </w:r>
      <w:r>
        <w:rPr>
          <w:spacing w:val="-13"/>
        </w:rPr>
        <w:t xml:space="preserve"> </w:t>
      </w:r>
      <w:r>
        <w:t>potential;</w:t>
      </w:r>
      <w:r>
        <w:rPr>
          <w:spacing w:val="-13"/>
        </w:rPr>
        <w:t xml:space="preserve"> </w:t>
      </w:r>
      <w:r>
        <w:t>this</w:t>
      </w:r>
      <w:r>
        <w:rPr>
          <w:spacing w:val="-14"/>
        </w:rPr>
        <w:t xml:space="preserve"> </w:t>
      </w:r>
      <w:r>
        <w:t>is</w:t>
      </w:r>
      <w:r>
        <w:rPr>
          <w:spacing w:val="-13"/>
        </w:rPr>
        <w:t xml:space="preserve"> </w:t>
      </w:r>
      <w:r>
        <w:t>regardless</w:t>
      </w:r>
      <w:r>
        <w:rPr>
          <w:spacing w:val="-14"/>
        </w:rPr>
        <w:t xml:space="preserve"> </w:t>
      </w:r>
      <w:r>
        <w:t>of</w:t>
      </w:r>
      <w:r>
        <w:rPr>
          <w:spacing w:val="-12"/>
        </w:rPr>
        <w:t xml:space="preserve"> </w:t>
      </w:r>
      <w:r>
        <w:t xml:space="preserve">ability, gender, race, religion/beliefs, </w:t>
      </w:r>
      <w:proofErr w:type="gramStart"/>
      <w:r>
        <w:t>disability</w:t>
      </w:r>
      <w:proofErr w:type="gramEnd"/>
      <w:r>
        <w:t xml:space="preserve"> or talent. Activities both within and outside the classroom are planned in a way that encourages full and active participation by all pupils, matched to their knowledge, understanding and previous experie</w:t>
      </w:r>
      <w:r>
        <w:t>nce. Planning and teaching of RE will ensure pupils’ diverse needs are responded to.</w:t>
      </w:r>
    </w:p>
    <w:p w14:paraId="5DCF6232" w14:textId="77777777" w:rsidR="00AF23B0" w:rsidRDefault="00234E70">
      <w:pPr>
        <w:pStyle w:val="BodyText"/>
        <w:spacing w:before="158" w:line="259" w:lineRule="auto"/>
        <w:ind w:left="180" w:right="134"/>
        <w:jc w:val="both"/>
      </w:pPr>
      <w:r>
        <w:t xml:space="preserve">Discovery RE is written as a universal core curriculum provision for all pupils. Inclusivity is part of its philosophy. Teachers tailor each plan provided to their class, </w:t>
      </w:r>
      <w:r>
        <w:t xml:space="preserve">differentiating and planning for </w:t>
      </w:r>
      <w:proofErr w:type="gramStart"/>
      <w:r>
        <w:t>challenge</w:t>
      </w:r>
      <w:proofErr w:type="gramEnd"/>
      <w:r>
        <w:t xml:space="preserve"> where necessary. Teachers use the progression map to build in prior learning.</w:t>
      </w:r>
    </w:p>
    <w:p w14:paraId="5DCF6233" w14:textId="77777777" w:rsidR="00AF23B0" w:rsidRDefault="00234E70">
      <w:pPr>
        <w:pStyle w:val="BodyText"/>
        <w:spacing w:before="159" w:line="259" w:lineRule="auto"/>
        <w:ind w:left="180" w:right="30"/>
      </w:pPr>
      <w:r>
        <w:t>Many enquiries suggest creative learning activities that allow pupils to choose the media with which they work</w:t>
      </w:r>
      <w:r>
        <w:rPr>
          <w:spacing w:val="-3"/>
        </w:rPr>
        <w:t xml:space="preserve"> </w:t>
      </w:r>
      <w:r>
        <w:t>and</w:t>
      </w:r>
      <w:r>
        <w:rPr>
          <w:spacing w:val="-1"/>
        </w:rPr>
        <w:t xml:space="preserve"> </w:t>
      </w:r>
      <w:r>
        <w:t>give</w:t>
      </w:r>
      <w:r>
        <w:rPr>
          <w:spacing w:val="-4"/>
        </w:rPr>
        <w:t xml:space="preserve"> </w:t>
      </w:r>
      <w:r>
        <w:t>them</w:t>
      </w:r>
      <w:r>
        <w:rPr>
          <w:spacing w:val="-1"/>
        </w:rPr>
        <w:t xml:space="preserve"> </w:t>
      </w:r>
      <w:r>
        <w:t>scope</w:t>
      </w:r>
      <w:r>
        <w:rPr>
          <w:spacing w:val="-1"/>
        </w:rPr>
        <w:t xml:space="preserve"> </w:t>
      </w:r>
      <w:r>
        <w:t>to</w:t>
      </w:r>
      <w:r>
        <w:rPr>
          <w:spacing w:val="-4"/>
        </w:rPr>
        <w:t xml:space="preserve"> </w:t>
      </w:r>
      <w:r>
        <w:t>w</w:t>
      </w:r>
      <w:r>
        <w:t>ork</w:t>
      </w:r>
      <w:r>
        <w:rPr>
          <w:spacing w:val="-3"/>
        </w:rPr>
        <w:t xml:space="preserve"> </w:t>
      </w:r>
      <w:r>
        <w:t>to</w:t>
      </w:r>
      <w:r>
        <w:rPr>
          <w:spacing w:val="-4"/>
        </w:rPr>
        <w:t xml:space="preserve"> </w:t>
      </w:r>
      <w:r>
        <w:t>their</w:t>
      </w:r>
      <w:r>
        <w:rPr>
          <w:spacing w:val="-3"/>
        </w:rPr>
        <w:t xml:space="preserve"> </w:t>
      </w:r>
      <w:r>
        <w:t>full</w:t>
      </w:r>
      <w:r>
        <w:rPr>
          <w:spacing w:val="-2"/>
        </w:rPr>
        <w:t xml:space="preserve"> </w:t>
      </w:r>
      <w:r>
        <w:t>potential.</w:t>
      </w:r>
      <w:r>
        <w:rPr>
          <w:spacing w:val="-2"/>
        </w:rPr>
        <w:t xml:space="preserve"> </w:t>
      </w:r>
      <w:r>
        <w:t>To</w:t>
      </w:r>
      <w:r>
        <w:rPr>
          <w:spacing w:val="-1"/>
        </w:rPr>
        <w:t xml:space="preserve"> </w:t>
      </w:r>
      <w:r>
        <w:t>further</w:t>
      </w:r>
      <w:r>
        <w:rPr>
          <w:spacing w:val="-3"/>
        </w:rPr>
        <w:t xml:space="preserve"> </w:t>
      </w:r>
      <w:r>
        <w:t>help</w:t>
      </w:r>
      <w:r>
        <w:rPr>
          <w:spacing w:val="-3"/>
        </w:rPr>
        <w:t xml:space="preserve"> </w:t>
      </w:r>
      <w:r>
        <w:t>teachers</w:t>
      </w:r>
      <w:r>
        <w:rPr>
          <w:spacing w:val="-4"/>
        </w:rPr>
        <w:t xml:space="preserve"> </w:t>
      </w:r>
      <w:proofErr w:type="gramStart"/>
      <w:r>
        <w:t>differentiate</w:t>
      </w:r>
      <w:r>
        <w:rPr>
          <w:spacing w:val="-3"/>
        </w:rPr>
        <w:t xml:space="preserve"> </w:t>
      </w:r>
      <w:r>
        <w:t>for</w:t>
      </w:r>
      <w:proofErr w:type="gramEnd"/>
      <w:r>
        <w:t xml:space="preserve"> pupils</w:t>
      </w:r>
      <w:r>
        <w:rPr>
          <w:spacing w:val="-3"/>
        </w:rPr>
        <w:t xml:space="preserve"> </w:t>
      </w:r>
      <w:r>
        <w:t>in KS1 and 2 classes with special educational needs, each enquiry has level exemplars for the full range required for that age group.</w:t>
      </w:r>
    </w:p>
    <w:p w14:paraId="5DCF6234" w14:textId="77777777" w:rsidR="00AF23B0" w:rsidRDefault="00AF23B0">
      <w:pPr>
        <w:pStyle w:val="BodyText"/>
      </w:pPr>
    </w:p>
    <w:p w14:paraId="5DCF6235" w14:textId="77777777" w:rsidR="00AF23B0" w:rsidRDefault="00234E70">
      <w:pPr>
        <w:pStyle w:val="Heading1"/>
        <w:numPr>
          <w:ilvl w:val="0"/>
          <w:numId w:val="4"/>
        </w:numPr>
        <w:tabs>
          <w:tab w:val="left" w:pos="608"/>
        </w:tabs>
        <w:spacing w:before="182"/>
        <w:ind w:hanging="361"/>
        <w:jc w:val="left"/>
        <w:rPr>
          <w:u w:val="none"/>
        </w:rPr>
      </w:pPr>
      <w:r>
        <w:t>Role</w:t>
      </w:r>
      <w:r>
        <w:rPr>
          <w:spacing w:val="-3"/>
        </w:rPr>
        <w:t xml:space="preserve"> </w:t>
      </w:r>
      <w:r>
        <w:t>of Subject</w:t>
      </w:r>
      <w:r>
        <w:rPr>
          <w:spacing w:val="-2"/>
        </w:rPr>
        <w:t xml:space="preserve"> Leader</w:t>
      </w:r>
    </w:p>
    <w:p w14:paraId="5DCF6236" w14:textId="77777777" w:rsidR="00AF23B0" w:rsidRDefault="00234E70">
      <w:pPr>
        <w:pStyle w:val="BodyText"/>
        <w:spacing w:before="185"/>
        <w:ind w:left="180"/>
      </w:pPr>
      <w:r>
        <w:t>The</w:t>
      </w:r>
      <w:r>
        <w:rPr>
          <w:spacing w:val="-3"/>
        </w:rPr>
        <w:t xml:space="preserve"> </w:t>
      </w:r>
      <w:r>
        <w:t>leadership</w:t>
      </w:r>
      <w:r>
        <w:rPr>
          <w:spacing w:val="-3"/>
        </w:rPr>
        <w:t xml:space="preserve"> </w:t>
      </w:r>
      <w:r>
        <w:t>of</w:t>
      </w:r>
      <w:r>
        <w:rPr>
          <w:spacing w:val="-1"/>
        </w:rPr>
        <w:t xml:space="preserve"> </w:t>
      </w:r>
      <w:r>
        <w:t>t</w:t>
      </w:r>
      <w:r>
        <w:t>he</w:t>
      </w:r>
      <w:r>
        <w:rPr>
          <w:spacing w:val="-2"/>
        </w:rPr>
        <w:t xml:space="preserve"> </w:t>
      </w:r>
      <w:r>
        <w:t>RE</w:t>
      </w:r>
      <w:r>
        <w:rPr>
          <w:spacing w:val="-4"/>
        </w:rPr>
        <w:t xml:space="preserve"> </w:t>
      </w:r>
      <w:r>
        <w:t>curriculum</w:t>
      </w:r>
      <w:r>
        <w:rPr>
          <w:spacing w:val="-3"/>
        </w:rPr>
        <w:t xml:space="preserve"> </w:t>
      </w:r>
      <w:r>
        <w:t>is</w:t>
      </w:r>
      <w:r>
        <w:rPr>
          <w:spacing w:val="-1"/>
        </w:rPr>
        <w:t xml:space="preserve"> </w:t>
      </w:r>
      <w:r>
        <w:t>the</w:t>
      </w:r>
      <w:r>
        <w:rPr>
          <w:spacing w:val="-4"/>
        </w:rPr>
        <w:t xml:space="preserve"> </w:t>
      </w:r>
      <w:r>
        <w:t>responsibility</w:t>
      </w:r>
      <w:r>
        <w:rPr>
          <w:spacing w:val="-2"/>
        </w:rPr>
        <w:t xml:space="preserve"> </w:t>
      </w:r>
      <w:r>
        <w:t>of</w:t>
      </w:r>
      <w:r>
        <w:rPr>
          <w:spacing w:val="-3"/>
        </w:rPr>
        <w:t xml:space="preserve"> </w:t>
      </w:r>
      <w:r>
        <w:t>the</w:t>
      </w:r>
      <w:r>
        <w:rPr>
          <w:spacing w:val="-4"/>
        </w:rPr>
        <w:t xml:space="preserve"> </w:t>
      </w:r>
      <w:r>
        <w:t>subject</w:t>
      </w:r>
      <w:r>
        <w:rPr>
          <w:spacing w:val="-3"/>
        </w:rPr>
        <w:t xml:space="preserve"> </w:t>
      </w:r>
      <w:r>
        <w:t xml:space="preserve">leader </w:t>
      </w:r>
      <w:r>
        <w:rPr>
          <w:spacing w:val="-4"/>
        </w:rPr>
        <w:t>who:</w:t>
      </w:r>
    </w:p>
    <w:p w14:paraId="5DCF6237" w14:textId="77777777" w:rsidR="00AF23B0" w:rsidRDefault="00234E70">
      <w:pPr>
        <w:pStyle w:val="ListParagraph"/>
        <w:numPr>
          <w:ilvl w:val="0"/>
          <w:numId w:val="1"/>
        </w:numPr>
        <w:tabs>
          <w:tab w:val="left" w:pos="464"/>
        </w:tabs>
        <w:spacing w:before="184" w:line="256" w:lineRule="auto"/>
        <w:ind w:right="141"/>
        <w:rPr>
          <w:rFonts w:ascii="Symbol" w:hAnsi="Symbol"/>
          <w:sz w:val="24"/>
        </w:rPr>
      </w:pPr>
      <w:r>
        <w:rPr>
          <w:sz w:val="24"/>
        </w:rPr>
        <w:t>ensures</w:t>
      </w:r>
      <w:r>
        <w:rPr>
          <w:spacing w:val="-7"/>
          <w:sz w:val="24"/>
        </w:rPr>
        <w:t xml:space="preserve"> </w:t>
      </w:r>
      <w:r>
        <w:rPr>
          <w:sz w:val="24"/>
        </w:rPr>
        <w:t>the</w:t>
      </w:r>
      <w:r>
        <w:rPr>
          <w:spacing w:val="-3"/>
          <w:sz w:val="24"/>
        </w:rPr>
        <w:t xml:space="preserve"> </w:t>
      </w:r>
      <w:r>
        <w:rPr>
          <w:sz w:val="24"/>
        </w:rPr>
        <w:t>school</w:t>
      </w:r>
      <w:r>
        <w:rPr>
          <w:spacing w:val="-6"/>
          <w:sz w:val="24"/>
        </w:rPr>
        <w:t xml:space="preserve"> </w:t>
      </w:r>
      <w:r>
        <w:rPr>
          <w:sz w:val="24"/>
        </w:rPr>
        <w:t>has</w:t>
      </w:r>
      <w:r>
        <w:rPr>
          <w:spacing w:val="-6"/>
          <w:sz w:val="24"/>
        </w:rPr>
        <w:t xml:space="preserve"> </w:t>
      </w:r>
      <w:r>
        <w:rPr>
          <w:sz w:val="24"/>
        </w:rPr>
        <w:t>an</w:t>
      </w:r>
      <w:r>
        <w:rPr>
          <w:spacing w:val="-3"/>
          <w:sz w:val="24"/>
        </w:rPr>
        <w:t xml:space="preserve"> </w:t>
      </w:r>
      <w:r>
        <w:rPr>
          <w:sz w:val="24"/>
        </w:rPr>
        <w:t>effective</w:t>
      </w:r>
      <w:r>
        <w:rPr>
          <w:spacing w:val="-1"/>
          <w:sz w:val="24"/>
        </w:rPr>
        <w:t xml:space="preserve"> </w:t>
      </w:r>
      <w:r>
        <w:rPr>
          <w:sz w:val="24"/>
        </w:rPr>
        <w:t>RE</w:t>
      </w:r>
      <w:r>
        <w:rPr>
          <w:spacing w:val="-4"/>
          <w:sz w:val="24"/>
        </w:rPr>
        <w:t xml:space="preserve"> </w:t>
      </w:r>
      <w:r>
        <w:rPr>
          <w:sz w:val="24"/>
        </w:rPr>
        <w:t>curriculum</w:t>
      </w:r>
      <w:r>
        <w:rPr>
          <w:spacing w:val="-6"/>
          <w:sz w:val="24"/>
        </w:rPr>
        <w:t xml:space="preserve"> </w:t>
      </w:r>
      <w:r>
        <w:rPr>
          <w:sz w:val="24"/>
        </w:rPr>
        <w:t>for</w:t>
      </w:r>
      <w:r>
        <w:rPr>
          <w:spacing w:val="-5"/>
          <w:sz w:val="24"/>
        </w:rPr>
        <w:t xml:space="preserve"> </w:t>
      </w:r>
      <w:r>
        <w:rPr>
          <w:sz w:val="24"/>
        </w:rPr>
        <w:t>staff</w:t>
      </w:r>
      <w:r>
        <w:rPr>
          <w:spacing w:val="-5"/>
          <w:sz w:val="24"/>
        </w:rPr>
        <w:t xml:space="preserve"> </w:t>
      </w:r>
      <w:r>
        <w:rPr>
          <w:sz w:val="24"/>
        </w:rPr>
        <w:t>to</w:t>
      </w:r>
      <w:r>
        <w:rPr>
          <w:spacing w:val="-6"/>
          <w:sz w:val="24"/>
        </w:rPr>
        <w:t xml:space="preserve"> </w:t>
      </w:r>
      <w:r>
        <w:rPr>
          <w:sz w:val="24"/>
        </w:rPr>
        <w:t>follow.</w:t>
      </w:r>
      <w:r>
        <w:rPr>
          <w:spacing w:val="-5"/>
          <w:sz w:val="24"/>
        </w:rPr>
        <w:t xml:space="preserve"> </w:t>
      </w:r>
      <w:r>
        <w:rPr>
          <w:sz w:val="24"/>
        </w:rPr>
        <w:t>They</w:t>
      </w:r>
      <w:r>
        <w:rPr>
          <w:spacing w:val="-7"/>
          <w:sz w:val="24"/>
        </w:rPr>
        <w:t xml:space="preserve"> </w:t>
      </w:r>
      <w:r>
        <w:rPr>
          <w:sz w:val="24"/>
        </w:rPr>
        <w:t>ensure</w:t>
      </w:r>
      <w:r>
        <w:rPr>
          <w:spacing w:val="-6"/>
          <w:sz w:val="24"/>
        </w:rPr>
        <w:t xml:space="preserve"> </w:t>
      </w:r>
      <w:r>
        <w:rPr>
          <w:sz w:val="24"/>
        </w:rPr>
        <w:t>staff</w:t>
      </w:r>
      <w:r>
        <w:rPr>
          <w:spacing w:val="-5"/>
          <w:sz w:val="24"/>
        </w:rPr>
        <w:t xml:space="preserve"> </w:t>
      </w:r>
      <w:r>
        <w:rPr>
          <w:sz w:val="24"/>
        </w:rPr>
        <w:t>new</w:t>
      </w:r>
      <w:r>
        <w:rPr>
          <w:spacing w:val="-7"/>
          <w:sz w:val="24"/>
        </w:rPr>
        <w:t xml:space="preserve"> </w:t>
      </w:r>
      <w:r>
        <w:rPr>
          <w:sz w:val="24"/>
        </w:rPr>
        <w:t>to</w:t>
      </w:r>
      <w:r>
        <w:rPr>
          <w:spacing w:val="-6"/>
          <w:sz w:val="24"/>
        </w:rPr>
        <w:t xml:space="preserve"> </w:t>
      </w:r>
      <w:r>
        <w:rPr>
          <w:sz w:val="24"/>
        </w:rPr>
        <w:t>the</w:t>
      </w:r>
      <w:r>
        <w:rPr>
          <w:spacing w:val="-3"/>
          <w:sz w:val="24"/>
        </w:rPr>
        <w:t xml:space="preserve"> </w:t>
      </w:r>
      <w:r>
        <w:rPr>
          <w:sz w:val="24"/>
        </w:rPr>
        <w:t xml:space="preserve">school, including ECTs understand the RE curriculum and how to deliver it </w:t>
      </w:r>
      <w:proofErr w:type="gramStart"/>
      <w:r>
        <w:rPr>
          <w:sz w:val="24"/>
        </w:rPr>
        <w:t>effectively;</w:t>
      </w:r>
      <w:proofErr w:type="gramEnd"/>
    </w:p>
    <w:p w14:paraId="5DCF6238" w14:textId="77777777" w:rsidR="00AF23B0" w:rsidRDefault="00234E70">
      <w:pPr>
        <w:pStyle w:val="ListParagraph"/>
        <w:numPr>
          <w:ilvl w:val="0"/>
          <w:numId w:val="1"/>
        </w:numPr>
        <w:tabs>
          <w:tab w:val="left" w:pos="464"/>
        </w:tabs>
        <w:spacing w:before="5" w:line="256" w:lineRule="auto"/>
        <w:ind w:right="133"/>
        <w:rPr>
          <w:rFonts w:ascii="Symbol" w:hAnsi="Symbol"/>
          <w:sz w:val="24"/>
        </w:rPr>
      </w:pPr>
      <w:r>
        <w:rPr>
          <w:sz w:val="24"/>
        </w:rPr>
        <w:t xml:space="preserve">supports colleagues in their teaching by keeping them informed in current developments in RE primary </w:t>
      </w:r>
      <w:proofErr w:type="gramStart"/>
      <w:r>
        <w:rPr>
          <w:spacing w:val="-2"/>
          <w:sz w:val="24"/>
        </w:rPr>
        <w:t>education;</w:t>
      </w:r>
      <w:proofErr w:type="gramEnd"/>
    </w:p>
    <w:p w14:paraId="5DCF6239" w14:textId="77777777" w:rsidR="00AF23B0" w:rsidRDefault="00234E70">
      <w:pPr>
        <w:pStyle w:val="ListParagraph"/>
        <w:numPr>
          <w:ilvl w:val="0"/>
          <w:numId w:val="1"/>
        </w:numPr>
        <w:tabs>
          <w:tab w:val="left" w:pos="464"/>
        </w:tabs>
        <w:spacing w:before="6"/>
        <w:rPr>
          <w:rFonts w:ascii="Symbol" w:hAnsi="Symbol"/>
          <w:sz w:val="24"/>
        </w:rPr>
      </w:pPr>
      <w:r>
        <w:rPr>
          <w:sz w:val="24"/>
        </w:rPr>
        <w:t>writes</w:t>
      </w:r>
      <w:r>
        <w:rPr>
          <w:spacing w:val="-5"/>
          <w:sz w:val="24"/>
        </w:rPr>
        <w:t xml:space="preserve"> </w:t>
      </w:r>
      <w:r>
        <w:rPr>
          <w:sz w:val="24"/>
        </w:rPr>
        <w:t>a</w:t>
      </w:r>
      <w:r>
        <w:rPr>
          <w:spacing w:val="-3"/>
          <w:sz w:val="24"/>
        </w:rPr>
        <w:t xml:space="preserve"> </w:t>
      </w:r>
      <w:r>
        <w:rPr>
          <w:sz w:val="24"/>
        </w:rPr>
        <w:t>subject</w:t>
      </w:r>
      <w:r>
        <w:rPr>
          <w:spacing w:val="-2"/>
          <w:sz w:val="24"/>
        </w:rPr>
        <w:t xml:space="preserve"> </w:t>
      </w:r>
      <w:r>
        <w:rPr>
          <w:sz w:val="24"/>
        </w:rPr>
        <w:t>action</w:t>
      </w:r>
      <w:r>
        <w:rPr>
          <w:spacing w:val="-3"/>
          <w:sz w:val="24"/>
        </w:rPr>
        <w:t xml:space="preserve"> </w:t>
      </w:r>
      <w:r>
        <w:rPr>
          <w:sz w:val="24"/>
        </w:rPr>
        <w:t>plan,</w:t>
      </w:r>
      <w:r>
        <w:rPr>
          <w:spacing w:val="-3"/>
          <w:sz w:val="24"/>
        </w:rPr>
        <w:t xml:space="preserve"> </w:t>
      </w:r>
      <w:r>
        <w:rPr>
          <w:sz w:val="24"/>
        </w:rPr>
        <w:t>informed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whole</w:t>
      </w:r>
      <w:r>
        <w:rPr>
          <w:spacing w:val="-2"/>
          <w:sz w:val="24"/>
        </w:rPr>
        <w:t xml:space="preserve"> </w:t>
      </w:r>
      <w:r>
        <w:rPr>
          <w:sz w:val="24"/>
        </w:rPr>
        <w:t>school</w:t>
      </w:r>
      <w:r>
        <w:rPr>
          <w:spacing w:val="-5"/>
          <w:sz w:val="24"/>
        </w:rPr>
        <w:t xml:space="preserve"> </w:t>
      </w:r>
      <w:r>
        <w:rPr>
          <w:sz w:val="24"/>
        </w:rPr>
        <w:t>improvement</w:t>
      </w:r>
      <w:r>
        <w:rPr>
          <w:spacing w:val="-3"/>
          <w:sz w:val="24"/>
        </w:rPr>
        <w:t xml:space="preserve"> </w:t>
      </w:r>
      <w:proofErr w:type="gramStart"/>
      <w:r>
        <w:rPr>
          <w:spacing w:val="-2"/>
          <w:sz w:val="24"/>
        </w:rPr>
        <w:t>plan;</w:t>
      </w:r>
      <w:proofErr w:type="gramEnd"/>
    </w:p>
    <w:p w14:paraId="5DCF623A" w14:textId="77777777" w:rsidR="00AF23B0" w:rsidRDefault="00234E70">
      <w:pPr>
        <w:pStyle w:val="ListParagraph"/>
        <w:numPr>
          <w:ilvl w:val="0"/>
          <w:numId w:val="1"/>
        </w:numPr>
        <w:tabs>
          <w:tab w:val="left" w:pos="464"/>
        </w:tabs>
        <w:spacing w:before="23" w:line="256" w:lineRule="auto"/>
        <w:ind w:right="145"/>
        <w:rPr>
          <w:rFonts w:ascii="Symbol" w:hAnsi="Symbol"/>
          <w:sz w:val="24"/>
        </w:rPr>
      </w:pPr>
      <w:r>
        <w:rPr>
          <w:sz w:val="24"/>
        </w:rPr>
        <w:t>carries</w:t>
      </w:r>
      <w:r>
        <w:rPr>
          <w:spacing w:val="28"/>
          <w:sz w:val="24"/>
        </w:rPr>
        <w:t xml:space="preserve"> </w:t>
      </w:r>
      <w:r>
        <w:rPr>
          <w:sz w:val="24"/>
        </w:rPr>
        <w:t>out</w:t>
      </w:r>
      <w:r>
        <w:rPr>
          <w:spacing w:val="29"/>
          <w:sz w:val="24"/>
        </w:rPr>
        <w:t xml:space="preserve"> </w:t>
      </w:r>
      <w:r>
        <w:rPr>
          <w:sz w:val="24"/>
        </w:rPr>
        <w:t>triangulated</w:t>
      </w:r>
      <w:r>
        <w:rPr>
          <w:spacing w:val="27"/>
          <w:sz w:val="24"/>
        </w:rPr>
        <w:t xml:space="preserve"> </w:t>
      </w:r>
      <w:r>
        <w:rPr>
          <w:sz w:val="24"/>
        </w:rPr>
        <w:t>monitoring</w:t>
      </w:r>
      <w:r>
        <w:rPr>
          <w:spacing w:val="26"/>
          <w:sz w:val="24"/>
        </w:rPr>
        <w:t xml:space="preserve"> </w:t>
      </w:r>
      <w:r>
        <w:rPr>
          <w:sz w:val="24"/>
        </w:rPr>
        <w:t>to</w:t>
      </w:r>
      <w:r>
        <w:rPr>
          <w:spacing w:val="29"/>
          <w:sz w:val="24"/>
        </w:rPr>
        <w:t xml:space="preserve"> </w:t>
      </w:r>
      <w:r>
        <w:rPr>
          <w:sz w:val="24"/>
        </w:rPr>
        <w:t>identify</w:t>
      </w:r>
      <w:r>
        <w:rPr>
          <w:spacing w:val="28"/>
          <w:sz w:val="24"/>
        </w:rPr>
        <w:t xml:space="preserve"> </w:t>
      </w:r>
      <w:r>
        <w:rPr>
          <w:sz w:val="24"/>
        </w:rPr>
        <w:t>strengths</w:t>
      </w:r>
      <w:r>
        <w:rPr>
          <w:spacing w:val="28"/>
          <w:sz w:val="24"/>
        </w:rPr>
        <w:t xml:space="preserve"> </w:t>
      </w:r>
      <w:r>
        <w:rPr>
          <w:sz w:val="24"/>
        </w:rPr>
        <w:t>across</w:t>
      </w:r>
      <w:r>
        <w:rPr>
          <w:spacing w:val="26"/>
          <w:sz w:val="24"/>
        </w:rPr>
        <w:t xml:space="preserve"> </w:t>
      </w:r>
      <w:r>
        <w:rPr>
          <w:sz w:val="24"/>
        </w:rPr>
        <w:t>the</w:t>
      </w:r>
      <w:r>
        <w:rPr>
          <w:spacing w:val="29"/>
          <w:sz w:val="24"/>
        </w:rPr>
        <w:t xml:space="preserve"> </w:t>
      </w:r>
      <w:r>
        <w:rPr>
          <w:sz w:val="24"/>
        </w:rPr>
        <w:t>school,</w:t>
      </w:r>
      <w:r>
        <w:rPr>
          <w:spacing w:val="28"/>
          <w:sz w:val="24"/>
        </w:rPr>
        <w:t xml:space="preserve"> </w:t>
      </w:r>
      <w:r>
        <w:rPr>
          <w:sz w:val="24"/>
        </w:rPr>
        <w:t>CPD</w:t>
      </w:r>
      <w:r>
        <w:rPr>
          <w:spacing w:val="28"/>
          <w:sz w:val="24"/>
        </w:rPr>
        <w:t xml:space="preserve"> </w:t>
      </w:r>
      <w:r>
        <w:rPr>
          <w:sz w:val="24"/>
        </w:rPr>
        <w:t>priorities</w:t>
      </w:r>
      <w:r>
        <w:rPr>
          <w:spacing w:val="29"/>
          <w:sz w:val="24"/>
        </w:rPr>
        <w:t xml:space="preserve"> </w:t>
      </w:r>
      <w:r>
        <w:rPr>
          <w:sz w:val="24"/>
        </w:rPr>
        <w:t>and</w:t>
      </w:r>
      <w:r>
        <w:rPr>
          <w:spacing w:val="27"/>
          <w:sz w:val="24"/>
        </w:rPr>
        <w:t xml:space="preserve"> </w:t>
      </w:r>
      <w:r>
        <w:rPr>
          <w:sz w:val="24"/>
        </w:rPr>
        <w:t xml:space="preserve">inform action </w:t>
      </w:r>
      <w:proofErr w:type="gramStart"/>
      <w:r>
        <w:rPr>
          <w:sz w:val="24"/>
        </w:rPr>
        <w:t>planning;</w:t>
      </w:r>
      <w:proofErr w:type="gramEnd"/>
    </w:p>
    <w:p w14:paraId="5DCF623B" w14:textId="77777777" w:rsidR="00AF23B0" w:rsidRDefault="00234E70">
      <w:pPr>
        <w:pStyle w:val="ListParagraph"/>
        <w:numPr>
          <w:ilvl w:val="0"/>
          <w:numId w:val="1"/>
        </w:numPr>
        <w:tabs>
          <w:tab w:val="left" w:pos="464"/>
        </w:tabs>
        <w:spacing w:before="3"/>
        <w:rPr>
          <w:rFonts w:ascii="Symbol" w:hAnsi="Symbol"/>
        </w:rPr>
      </w:pPr>
      <w:r>
        <w:t>delivers</w:t>
      </w:r>
      <w:r>
        <w:rPr>
          <w:spacing w:val="-7"/>
        </w:rPr>
        <w:t xml:space="preserve"> </w:t>
      </w:r>
      <w:r>
        <w:t>and/or</w:t>
      </w:r>
      <w:r>
        <w:rPr>
          <w:spacing w:val="-3"/>
        </w:rPr>
        <w:t xml:space="preserve"> </w:t>
      </w:r>
      <w:r>
        <w:t>sources</w:t>
      </w:r>
      <w:r>
        <w:rPr>
          <w:spacing w:val="-5"/>
        </w:rPr>
        <w:t xml:space="preserve"> </w:t>
      </w:r>
      <w:r>
        <w:t>appropriate</w:t>
      </w:r>
      <w:r>
        <w:rPr>
          <w:spacing w:val="-4"/>
        </w:rPr>
        <w:t xml:space="preserve"> </w:t>
      </w:r>
      <w:r>
        <w:t>training</w:t>
      </w:r>
      <w:r>
        <w:rPr>
          <w:spacing w:val="-4"/>
        </w:rPr>
        <w:t xml:space="preserve"> </w:t>
      </w:r>
      <w:r>
        <w:t>for</w:t>
      </w:r>
      <w:r>
        <w:rPr>
          <w:spacing w:val="-5"/>
        </w:rPr>
        <w:t xml:space="preserve"> </w:t>
      </w:r>
      <w:proofErr w:type="gramStart"/>
      <w:r>
        <w:rPr>
          <w:spacing w:val="-2"/>
        </w:rPr>
        <w:t>staff;</w:t>
      </w:r>
      <w:proofErr w:type="gramEnd"/>
    </w:p>
    <w:p w14:paraId="5DCF623C" w14:textId="77777777" w:rsidR="00AF23B0" w:rsidRDefault="00234E70">
      <w:pPr>
        <w:pStyle w:val="ListParagraph"/>
        <w:numPr>
          <w:ilvl w:val="0"/>
          <w:numId w:val="1"/>
        </w:numPr>
        <w:tabs>
          <w:tab w:val="left" w:pos="464"/>
        </w:tabs>
        <w:spacing w:before="23"/>
        <w:rPr>
          <w:rFonts w:ascii="Symbol" w:hAnsi="Symbol"/>
          <w:sz w:val="24"/>
        </w:rPr>
      </w:pPr>
      <w:r>
        <w:rPr>
          <w:sz w:val="24"/>
        </w:rPr>
        <w:t>tracks</w:t>
      </w:r>
      <w:r>
        <w:rPr>
          <w:spacing w:val="-4"/>
          <w:sz w:val="24"/>
        </w:rPr>
        <w:t xml:space="preserve"> </w:t>
      </w:r>
      <w:r>
        <w:rPr>
          <w:sz w:val="24"/>
        </w:rPr>
        <w:t>progress</w:t>
      </w:r>
      <w:r>
        <w:rPr>
          <w:spacing w:val="-4"/>
          <w:sz w:val="24"/>
        </w:rPr>
        <w:t xml:space="preserve"> </w:t>
      </w:r>
      <w:r>
        <w:rPr>
          <w:sz w:val="24"/>
        </w:rPr>
        <w:t>across</w:t>
      </w:r>
      <w:r>
        <w:rPr>
          <w:spacing w:val="-2"/>
          <w:sz w:val="24"/>
        </w:rPr>
        <w:t xml:space="preserve"> </w:t>
      </w:r>
      <w:r>
        <w:rPr>
          <w:sz w:val="24"/>
        </w:rPr>
        <w:t>the</w:t>
      </w:r>
      <w:r>
        <w:rPr>
          <w:spacing w:val="-1"/>
          <w:sz w:val="24"/>
        </w:rPr>
        <w:t xml:space="preserve"> </w:t>
      </w:r>
      <w:r>
        <w:rPr>
          <w:sz w:val="24"/>
        </w:rPr>
        <w:t>school</w:t>
      </w:r>
      <w:r>
        <w:rPr>
          <w:spacing w:val="-4"/>
          <w:sz w:val="24"/>
        </w:rPr>
        <w:t xml:space="preserve"> </w:t>
      </w:r>
      <w:r>
        <w:rPr>
          <w:sz w:val="24"/>
        </w:rPr>
        <w:t>with</w:t>
      </w:r>
      <w:r>
        <w:rPr>
          <w:spacing w:val="-2"/>
          <w:sz w:val="24"/>
        </w:rPr>
        <w:t xml:space="preserve"> </w:t>
      </w:r>
      <w:r>
        <w:rPr>
          <w:sz w:val="24"/>
        </w:rPr>
        <w:t>particular</w:t>
      </w:r>
      <w:r>
        <w:rPr>
          <w:spacing w:val="-6"/>
          <w:sz w:val="24"/>
        </w:rPr>
        <w:t xml:space="preserve"> </w:t>
      </w:r>
      <w:r>
        <w:rPr>
          <w:sz w:val="24"/>
        </w:rPr>
        <w:t>emphasis</w:t>
      </w:r>
      <w:r>
        <w:rPr>
          <w:spacing w:val="-4"/>
          <w:sz w:val="24"/>
        </w:rPr>
        <w:t xml:space="preserve"> </w:t>
      </w:r>
      <w:r>
        <w:rPr>
          <w:sz w:val="24"/>
        </w:rPr>
        <w:t>on</w:t>
      </w:r>
      <w:r>
        <w:rPr>
          <w:spacing w:val="-3"/>
          <w:sz w:val="24"/>
        </w:rPr>
        <w:t xml:space="preserve"> </w:t>
      </w:r>
      <w:r>
        <w:rPr>
          <w:sz w:val="24"/>
        </w:rPr>
        <w:t>identified</w:t>
      </w:r>
      <w:r>
        <w:rPr>
          <w:spacing w:val="-3"/>
          <w:sz w:val="24"/>
        </w:rPr>
        <w:t xml:space="preserve"> </w:t>
      </w:r>
      <w:r>
        <w:rPr>
          <w:sz w:val="24"/>
        </w:rPr>
        <w:t>target</w:t>
      </w:r>
      <w:r>
        <w:rPr>
          <w:spacing w:val="-1"/>
          <w:sz w:val="24"/>
        </w:rPr>
        <w:t xml:space="preserve"> </w:t>
      </w:r>
      <w:proofErr w:type="gramStart"/>
      <w:r>
        <w:rPr>
          <w:spacing w:val="-2"/>
          <w:sz w:val="24"/>
        </w:rPr>
        <w:t>pupils;</w:t>
      </w:r>
      <w:proofErr w:type="gramEnd"/>
    </w:p>
    <w:p w14:paraId="5DCF623D" w14:textId="77777777" w:rsidR="00AF23B0" w:rsidRDefault="00234E70">
      <w:pPr>
        <w:pStyle w:val="ListParagraph"/>
        <w:numPr>
          <w:ilvl w:val="0"/>
          <w:numId w:val="1"/>
        </w:numPr>
        <w:tabs>
          <w:tab w:val="left" w:pos="464"/>
        </w:tabs>
        <w:spacing w:before="23"/>
        <w:rPr>
          <w:rFonts w:ascii="Symbol" w:hAnsi="Symbol"/>
          <w:sz w:val="24"/>
        </w:rPr>
      </w:pPr>
      <w:r>
        <w:rPr>
          <w:sz w:val="24"/>
        </w:rPr>
        <w:t>leads</w:t>
      </w:r>
      <w:r>
        <w:rPr>
          <w:spacing w:val="-7"/>
          <w:sz w:val="24"/>
        </w:rPr>
        <w:t xml:space="preserve"> </w:t>
      </w:r>
      <w:r>
        <w:rPr>
          <w:sz w:val="24"/>
        </w:rPr>
        <w:t>planning,</w:t>
      </w:r>
      <w:r>
        <w:rPr>
          <w:spacing w:val="-4"/>
          <w:sz w:val="24"/>
        </w:rPr>
        <w:t xml:space="preserve"> </w:t>
      </w:r>
      <w:r>
        <w:rPr>
          <w:sz w:val="24"/>
        </w:rPr>
        <w:t>preparation</w:t>
      </w:r>
      <w:r>
        <w:rPr>
          <w:spacing w:val="-1"/>
          <w:sz w:val="24"/>
        </w:rPr>
        <w:t xml:space="preserve"> </w:t>
      </w:r>
      <w:r>
        <w:rPr>
          <w:sz w:val="24"/>
        </w:rPr>
        <w:t>and</w:t>
      </w:r>
      <w:r>
        <w:rPr>
          <w:spacing w:val="-4"/>
          <w:sz w:val="24"/>
        </w:rPr>
        <w:t xml:space="preserve"> </w:t>
      </w:r>
      <w:r>
        <w:rPr>
          <w:sz w:val="24"/>
        </w:rPr>
        <w:t>effective</w:t>
      </w:r>
      <w:r>
        <w:rPr>
          <w:spacing w:val="-4"/>
          <w:sz w:val="24"/>
        </w:rPr>
        <w:t xml:space="preserve"> </w:t>
      </w:r>
      <w:r>
        <w:rPr>
          <w:sz w:val="24"/>
        </w:rPr>
        <w:t>execution</w:t>
      </w:r>
      <w:r>
        <w:rPr>
          <w:spacing w:val="-1"/>
          <w:sz w:val="24"/>
        </w:rPr>
        <w:t xml:space="preserve"> </w:t>
      </w:r>
      <w:r>
        <w:rPr>
          <w:sz w:val="24"/>
        </w:rPr>
        <w:t>of</w:t>
      </w:r>
      <w:r>
        <w:rPr>
          <w:spacing w:val="3"/>
          <w:sz w:val="24"/>
        </w:rPr>
        <w:t xml:space="preserve"> </w:t>
      </w:r>
      <w:r>
        <w:rPr>
          <w:sz w:val="24"/>
        </w:rPr>
        <w:t>specific</w:t>
      </w:r>
      <w:r>
        <w:rPr>
          <w:spacing w:val="-2"/>
          <w:sz w:val="24"/>
        </w:rPr>
        <w:t xml:space="preserve"> </w:t>
      </w:r>
      <w:r>
        <w:rPr>
          <w:sz w:val="24"/>
        </w:rPr>
        <w:t>RE</w:t>
      </w:r>
      <w:r>
        <w:rPr>
          <w:spacing w:val="-3"/>
          <w:sz w:val="24"/>
        </w:rPr>
        <w:t xml:space="preserve"> </w:t>
      </w:r>
      <w:r>
        <w:rPr>
          <w:sz w:val="24"/>
        </w:rPr>
        <w:t>celebration</w:t>
      </w:r>
      <w:r>
        <w:rPr>
          <w:spacing w:val="-2"/>
          <w:sz w:val="24"/>
        </w:rPr>
        <w:t xml:space="preserve"> </w:t>
      </w:r>
      <w:r>
        <w:rPr>
          <w:sz w:val="24"/>
        </w:rPr>
        <w:t>days</w:t>
      </w:r>
      <w:r>
        <w:rPr>
          <w:spacing w:val="-3"/>
          <w:sz w:val="24"/>
        </w:rPr>
        <w:t xml:space="preserve"> </w:t>
      </w:r>
      <w:r>
        <w:rPr>
          <w:sz w:val="24"/>
        </w:rPr>
        <w:t>and/or</w:t>
      </w:r>
      <w:r>
        <w:rPr>
          <w:spacing w:val="-2"/>
          <w:sz w:val="24"/>
        </w:rPr>
        <w:t xml:space="preserve"> </w:t>
      </w:r>
      <w:proofErr w:type="gramStart"/>
      <w:r>
        <w:rPr>
          <w:spacing w:val="-2"/>
          <w:sz w:val="24"/>
        </w:rPr>
        <w:t>events;</w:t>
      </w:r>
      <w:proofErr w:type="gramEnd"/>
    </w:p>
    <w:p w14:paraId="5DCF623E" w14:textId="77777777" w:rsidR="00AF23B0" w:rsidRDefault="00234E70">
      <w:pPr>
        <w:pStyle w:val="ListParagraph"/>
        <w:numPr>
          <w:ilvl w:val="0"/>
          <w:numId w:val="1"/>
        </w:numPr>
        <w:tabs>
          <w:tab w:val="left" w:pos="464"/>
        </w:tabs>
        <w:spacing w:line="256" w:lineRule="auto"/>
        <w:ind w:right="141"/>
        <w:rPr>
          <w:rFonts w:ascii="Symbol" w:hAnsi="Symbol"/>
          <w:sz w:val="24"/>
        </w:rPr>
      </w:pPr>
      <w:r>
        <w:rPr>
          <w:sz w:val="24"/>
        </w:rPr>
        <w:t>ensures</w:t>
      </w:r>
      <w:r>
        <w:rPr>
          <w:spacing w:val="-2"/>
          <w:sz w:val="24"/>
        </w:rPr>
        <w:t xml:space="preserve"> </w:t>
      </w:r>
      <w:r>
        <w:rPr>
          <w:sz w:val="24"/>
        </w:rPr>
        <w:t>RE</w:t>
      </w:r>
      <w:r>
        <w:rPr>
          <w:spacing w:val="-2"/>
          <w:sz w:val="24"/>
        </w:rPr>
        <w:t xml:space="preserve"> </w:t>
      </w:r>
      <w:r>
        <w:rPr>
          <w:sz w:val="24"/>
        </w:rPr>
        <w:t>resources required</w:t>
      </w:r>
      <w:r>
        <w:rPr>
          <w:spacing w:val="-3"/>
          <w:sz w:val="24"/>
        </w:rPr>
        <w:t xml:space="preserve"> </w:t>
      </w:r>
      <w:r>
        <w:rPr>
          <w:sz w:val="24"/>
        </w:rPr>
        <w:t>to</w:t>
      </w:r>
      <w:r>
        <w:rPr>
          <w:spacing w:val="-2"/>
          <w:sz w:val="24"/>
        </w:rPr>
        <w:t xml:space="preserve"> </w:t>
      </w:r>
      <w:r>
        <w:rPr>
          <w:sz w:val="24"/>
        </w:rPr>
        <w:t>deliver</w:t>
      </w:r>
      <w:r>
        <w:rPr>
          <w:spacing w:val="-2"/>
          <w:sz w:val="24"/>
        </w:rPr>
        <w:t xml:space="preserve"> </w:t>
      </w:r>
      <w:r>
        <w:rPr>
          <w:sz w:val="24"/>
        </w:rPr>
        <w:t>effective</w:t>
      </w:r>
      <w:r>
        <w:rPr>
          <w:spacing w:val="-3"/>
          <w:sz w:val="24"/>
        </w:rPr>
        <w:t xml:space="preserve"> </w:t>
      </w:r>
      <w:r>
        <w:rPr>
          <w:sz w:val="24"/>
        </w:rPr>
        <w:t>class</w:t>
      </w:r>
      <w:r>
        <w:rPr>
          <w:spacing w:val="-3"/>
          <w:sz w:val="24"/>
        </w:rPr>
        <w:t xml:space="preserve"> </w:t>
      </w:r>
      <w:r>
        <w:rPr>
          <w:sz w:val="24"/>
        </w:rPr>
        <w:t xml:space="preserve">teaching, are looked </w:t>
      </w:r>
      <w:proofErr w:type="gramStart"/>
      <w:r>
        <w:rPr>
          <w:sz w:val="24"/>
        </w:rPr>
        <w:t>after</w:t>
      </w:r>
      <w:proofErr w:type="gramEnd"/>
      <w:r>
        <w:rPr>
          <w:sz w:val="24"/>
        </w:rPr>
        <w:t xml:space="preserve"> and</w:t>
      </w:r>
      <w:r>
        <w:rPr>
          <w:spacing w:val="-2"/>
          <w:sz w:val="24"/>
        </w:rPr>
        <w:t xml:space="preserve"> </w:t>
      </w:r>
      <w:r>
        <w:rPr>
          <w:sz w:val="24"/>
        </w:rPr>
        <w:t>updated/replaced as necessary.</w:t>
      </w:r>
    </w:p>
    <w:p w14:paraId="53D8DA34" w14:textId="77777777" w:rsidR="00234E70" w:rsidRPr="00234E70" w:rsidRDefault="00234E70">
      <w:pPr>
        <w:pStyle w:val="ListParagraph"/>
        <w:numPr>
          <w:ilvl w:val="0"/>
          <w:numId w:val="1"/>
        </w:numPr>
        <w:tabs>
          <w:tab w:val="left" w:pos="464"/>
          <w:tab w:val="left" w:pos="4500"/>
        </w:tabs>
        <w:spacing w:before="5" w:line="384" w:lineRule="auto"/>
        <w:ind w:left="180" w:right="1107" w:firstLine="0"/>
        <w:rPr>
          <w:rFonts w:ascii="Symbol" w:hAnsi="Symbol"/>
          <w:sz w:val="24"/>
        </w:rPr>
      </w:pPr>
      <w:r>
        <w:rPr>
          <w:sz w:val="24"/>
        </w:rPr>
        <w:t>plays</w:t>
      </w:r>
      <w:r>
        <w:rPr>
          <w:spacing w:val="-2"/>
          <w:sz w:val="24"/>
        </w:rPr>
        <w:t xml:space="preserve"> </w:t>
      </w:r>
      <w:r>
        <w:rPr>
          <w:sz w:val="24"/>
        </w:rPr>
        <w:t>an</w:t>
      </w:r>
      <w:r>
        <w:rPr>
          <w:spacing w:val="-3"/>
          <w:sz w:val="24"/>
        </w:rPr>
        <w:t xml:space="preserve"> </w:t>
      </w:r>
      <w:r>
        <w:rPr>
          <w:sz w:val="24"/>
        </w:rPr>
        <w:t>active</w:t>
      </w:r>
      <w:r>
        <w:rPr>
          <w:spacing w:val="-4"/>
          <w:sz w:val="24"/>
        </w:rPr>
        <w:t xml:space="preserve"> </w:t>
      </w:r>
      <w:r>
        <w:rPr>
          <w:sz w:val="24"/>
        </w:rPr>
        <w:t>role</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Trust primary</w:t>
      </w:r>
      <w:r>
        <w:rPr>
          <w:spacing w:val="-2"/>
          <w:sz w:val="24"/>
        </w:rPr>
        <w:t xml:space="preserve"> </w:t>
      </w:r>
      <w:r>
        <w:rPr>
          <w:sz w:val="24"/>
        </w:rPr>
        <w:t>RE</w:t>
      </w:r>
      <w:r>
        <w:rPr>
          <w:spacing w:val="-4"/>
          <w:sz w:val="24"/>
        </w:rPr>
        <w:t xml:space="preserve"> </w:t>
      </w:r>
      <w:r>
        <w:rPr>
          <w:sz w:val="24"/>
        </w:rPr>
        <w:t>group</w:t>
      </w:r>
      <w:r>
        <w:rPr>
          <w:spacing w:val="-3"/>
          <w:sz w:val="24"/>
        </w:rPr>
        <w:t xml:space="preserve"> </w:t>
      </w:r>
      <w:r>
        <w:rPr>
          <w:sz w:val="24"/>
        </w:rPr>
        <w:t>and</w:t>
      </w:r>
      <w:r>
        <w:rPr>
          <w:spacing w:val="-3"/>
          <w:sz w:val="24"/>
        </w:rPr>
        <w:t xml:space="preserve"> </w:t>
      </w:r>
      <w:r>
        <w:rPr>
          <w:sz w:val="24"/>
        </w:rPr>
        <w:t>ensures</w:t>
      </w:r>
      <w:r>
        <w:rPr>
          <w:spacing w:val="-2"/>
          <w:sz w:val="24"/>
        </w:rPr>
        <w:t xml:space="preserve"> </w:t>
      </w:r>
      <w:r>
        <w:rPr>
          <w:sz w:val="24"/>
        </w:rPr>
        <w:t>content</w:t>
      </w:r>
      <w:r>
        <w:rPr>
          <w:spacing w:val="-1"/>
          <w:sz w:val="24"/>
        </w:rPr>
        <w:t xml:space="preserve"> </w:t>
      </w:r>
      <w:r>
        <w:rPr>
          <w:sz w:val="24"/>
        </w:rPr>
        <w:t>is</w:t>
      </w:r>
      <w:r>
        <w:rPr>
          <w:spacing w:val="-4"/>
          <w:sz w:val="24"/>
        </w:rPr>
        <w:t xml:space="preserve"> </w:t>
      </w:r>
      <w:r>
        <w:rPr>
          <w:sz w:val="24"/>
        </w:rPr>
        <w:t>dissem</w:t>
      </w:r>
      <w:r>
        <w:rPr>
          <w:sz w:val="24"/>
        </w:rPr>
        <w:t>inated</w:t>
      </w:r>
      <w:r>
        <w:rPr>
          <w:spacing w:val="-2"/>
          <w:sz w:val="24"/>
        </w:rPr>
        <w:t xml:space="preserve"> </w:t>
      </w:r>
      <w:r>
        <w:rPr>
          <w:sz w:val="24"/>
        </w:rPr>
        <w:t>to</w:t>
      </w:r>
      <w:r>
        <w:rPr>
          <w:spacing w:val="-4"/>
          <w:sz w:val="24"/>
        </w:rPr>
        <w:t xml:space="preserve"> </w:t>
      </w:r>
      <w:r>
        <w:rPr>
          <w:sz w:val="24"/>
        </w:rPr>
        <w:t xml:space="preserve">staff. </w:t>
      </w:r>
    </w:p>
    <w:p w14:paraId="18B978A4" w14:textId="77777777" w:rsidR="00234E70" w:rsidRPr="00234E70" w:rsidRDefault="00234E70" w:rsidP="00234E70">
      <w:pPr>
        <w:pStyle w:val="ListParagraph"/>
        <w:tabs>
          <w:tab w:val="left" w:pos="464"/>
          <w:tab w:val="left" w:pos="4500"/>
        </w:tabs>
        <w:spacing w:before="5" w:line="384" w:lineRule="auto"/>
        <w:ind w:left="180" w:right="1107" w:firstLine="0"/>
        <w:rPr>
          <w:rFonts w:ascii="Symbol" w:hAnsi="Symbol"/>
          <w:sz w:val="24"/>
        </w:rPr>
      </w:pPr>
    </w:p>
    <w:p w14:paraId="5DCF623F" w14:textId="4137E784" w:rsidR="00AF23B0" w:rsidRPr="00234E70" w:rsidRDefault="00234E70" w:rsidP="00234E70">
      <w:pPr>
        <w:tabs>
          <w:tab w:val="left" w:pos="464"/>
          <w:tab w:val="left" w:pos="4500"/>
        </w:tabs>
        <w:spacing w:before="5" w:line="384" w:lineRule="auto"/>
        <w:ind w:left="180" w:right="1107"/>
        <w:rPr>
          <w:rFonts w:ascii="Symbol" w:hAnsi="Symbol"/>
          <w:sz w:val="24"/>
        </w:rPr>
      </w:pPr>
      <w:r w:rsidRPr="00234E70">
        <w:rPr>
          <w:sz w:val="24"/>
          <w:highlight w:val="magenta"/>
        </w:rPr>
        <w:t>Policy Agreed:</w:t>
      </w:r>
      <w:r w:rsidRPr="00234E70">
        <w:rPr>
          <w:sz w:val="24"/>
          <w:highlight w:val="magenta"/>
        </w:rPr>
        <w:tab/>
        <w:t>Policy Review Date:</w:t>
      </w:r>
    </w:p>
    <w:p w14:paraId="5DCF6240" w14:textId="77777777" w:rsidR="00AF23B0" w:rsidRDefault="00AF23B0">
      <w:pPr>
        <w:spacing w:line="384" w:lineRule="auto"/>
        <w:rPr>
          <w:rFonts w:ascii="Symbol" w:hAnsi="Symbol"/>
          <w:sz w:val="24"/>
        </w:rPr>
        <w:sectPr w:rsidR="00AF23B0">
          <w:pgSz w:w="11910" w:h="16840"/>
          <w:pgMar w:top="980" w:right="580" w:bottom="280" w:left="540" w:header="720" w:footer="720" w:gutter="0"/>
          <w:cols w:space="720"/>
        </w:sectPr>
      </w:pPr>
    </w:p>
    <w:p w14:paraId="5DCF6241" w14:textId="77777777" w:rsidR="00AF23B0" w:rsidRDefault="00AF23B0">
      <w:pPr>
        <w:pStyle w:val="BodyText"/>
        <w:spacing w:before="4"/>
        <w:rPr>
          <w:sz w:val="16"/>
        </w:rPr>
      </w:pPr>
    </w:p>
    <w:sectPr w:rsidR="00AF23B0">
      <w:pgSz w:w="11910" w:h="16840"/>
      <w:pgMar w:top="1920" w:right="5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920"/>
    <w:multiLevelType w:val="hybridMultilevel"/>
    <w:tmpl w:val="32344098"/>
    <w:lvl w:ilvl="0" w:tplc="828A78A6">
      <w:numFmt w:val="bullet"/>
      <w:lvlText w:val="-"/>
      <w:lvlJc w:val="left"/>
      <w:pPr>
        <w:ind w:left="309" w:hanging="130"/>
      </w:pPr>
      <w:rPr>
        <w:rFonts w:ascii="Calibri" w:eastAsia="Calibri" w:hAnsi="Calibri" w:cs="Calibri" w:hint="default"/>
        <w:w w:val="100"/>
        <w:lang w:val="en-US" w:eastAsia="en-US" w:bidi="ar-SA"/>
      </w:rPr>
    </w:lvl>
    <w:lvl w:ilvl="1" w:tplc="18B0768E">
      <w:numFmt w:val="bullet"/>
      <w:lvlText w:val="•"/>
      <w:lvlJc w:val="left"/>
      <w:pPr>
        <w:ind w:left="1348" w:hanging="130"/>
      </w:pPr>
      <w:rPr>
        <w:rFonts w:hint="default"/>
        <w:lang w:val="en-US" w:eastAsia="en-US" w:bidi="ar-SA"/>
      </w:rPr>
    </w:lvl>
    <w:lvl w:ilvl="2" w:tplc="B2D66FB4">
      <w:numFmt w:val="bullet"/>
      <w:lvlText w:val="•"/>
      <w:lvlJc w:val="left"/>
      <w:pPr>
        <w:ind w:left="2397" w:hanging="130"/>
      </w:pPr>
      <w:rPr>
        <w:rFonts w:hint="default"/>
        <w:lang w:val="en-US" w:eastAsia="en-US" w:bidi="ar-SA"/>
      </w:rPr>
    </w:lvl>
    <w:lvl w:ilvl="3" w:tplc="C9BEFEF4">
      <w:numFmt w:val="bullet"/>
      <w:lvlText w:val="•"/>
      <w:lvlJc w:val="left"/>
      <w:pPr>
        <w:ind w:left="3445" w:hanging="130"/>
      </w:pPr>
      <w:rPr>
        <w:rFonts w:hint="default"/>
        <w:lang w:val="en-US" w:eastAsia="en-US" w:bidi="ar-SA"/>
      </w:rPr>
    </w:lvl>
    <w:lvl w:ilvl="4" w:tplc="6AE20286">
      <w:numFmt w:val="bullet"/>
      <w:lvlText w:val="•"/>
      <w:lvlJc w:val="left"/>
      <w:pPr>
        <w:ind w:left="4494" w:hanging="130"/>
      </w:pPr>
      <w:rPr>
        <w:rFonts w:hint="default"/>
        <w:lang w:val="en-US" w:eastAsia="en-US" w:bidi="ar-SA"/>
      </w:rPr>
    </w:lvl>
    <w:lvl w:ilvl="5" w:tplc="093EF2AE">
      <w:numFmt w:val="bullet"/>
      <w:lvlText w:val="•"/>
      <w:lvlJc w:val="left"/>
      <w:pPr>
        <w:ind w:left="5543" w:hanging="130"/>
      </w:pPr>
      <w:rPr>
        <w:rFonts w:hint="default"/>
        <w:lang w:val="en-US" w:eastAsia="en-US" w:bidi="ar-SA"/>
      </w:rPr>
    </w:lvl>
    <w:lvl w:ilvl="6" w:tplc="B442FFE0">
      <w:numFmt w:val="bullet"/>
      <w:lvlText w:val="•"/>
      <w:lvlJc w:val="left"/>
      <w:pPr>
        <w:ind w:left="6591" w:hanging="130"/>
      </w:pPr>
      <w:rPr>
        <w:rFonts w:hint="default"/>
        <w:lang w:val="en-US" w:eastAsia="en-US" w:bidi="ar-SA"/>
      </w:rPr>
    </w:lvl>
    <w:lvl w:ilvl="7" w:tplc="E8E8CEF6">
      <w:numFmt w:val="bullet"/>
      <w:lvlText w:val="•"/>
      <w:lvlJc w:val="left"/>
      <w:pPr>
        <w:ind w:left="7640" w:hanging="130"/>
      </w:pPr>
      <w:rPr>
        <w:rFonts w:hint="default"/>
        <w:lang w:val="en-US" w:eastAsia="en-US" w:bidi="ar-SA"/>
      </w:rPr>
    </w:lvl>
    <w:lvl w:ilvl="8" w:tplc="3980535E">
      <w:numFmt w:val="bullet"/>
      <w:lvlText w:val="•"/>
      <w:lvlJc w:val="left"/>
      <w:pPr>
        <w:ind w:left="8689" w:hanging="130"/>
      </w:pPr>
      <w:rPr>
        <w:rFonts w:hint="default"/>
        <w:lang w:val="en-US" w:eastAsia="en-US" w:bidi="ar-SA"/>
      </w:rPr>
    </w:lvl>
  </w:abstractNum>
  <w:abstractNum w:abstractNumId="1" w15:restartNumberingAfterBreak="0">
    <w:nsid w:val="19DA6418"/>
    <w:multiLevelType w:val="hybridMultilevel"/>
    <w:tmpl w:val="4EF80740"/>
    <w:lvl w:ilvl="0" w:tplc="7004C2FC">
      <w:start w:val="1"/>
      <w:numFmt w:val="decimal"/>
      <w:lvlText w:val="%1."/>
      <w:lvlJc w:val="left"/>
      <w:pPr>
        <w:ind w:left="540" w:hanging="360"/>
        <w:jc w:val="left"/>
      </w:pPr>
      <w:rPr>
        <w:rFonts w:ascii="Calibri" w:eastAsia="Calibri" w:hAnsi="Calibri" w:cs="Calibri" w:hint="default"/>
        <w:b w:val="0"/>
        <w:bCs w:val="0"/>
        <w:i w:val="0"/>
        <w:iCs w:val="0"/>
        <w:w w:val="100"/>
        <w:sz w:val="24"/>
        <w:szCs w:val="24"/>
        <w:lang w:val="en-US" w:eastAsia="en-US" w:bidi="ar-SA"/>
      </w:rPr>
    </w:lvl>
    <w:lvl w:ilvl="1" w:tplc="F49CA5E0">
      <w:numFmt w:val="bullet"/>
      <w:lvlText w:val="•"/>
      <w:lvlJc w:val="left"/>
      <w:pPr>
        <w:ind w:left="1564" w:hanging="360"/>
      </w:pPr>
      <w:rPr>
        <w:rFonts w:hint="default"/>
        <w:lang w:val="en-US" w:eastAsia="en-US" w:bidi="ar-SA"/>
      </w:rPr>
    </w:lvl>
    <w:lvl w:ilvl="2" w:tplc="31365284">
      <w:numFmt w:val="bullet"/>
      <w:lvlText w:val="•"/>
      <w:lvlJc w:val="left"/>
      <w:pPr>
        <w:ind w:left="2589" w:hanging="360"/>
      </w:pPr>
      <w:rPr>
        <w:rFonts w:hint="default"/>
        <w:lang w:val="en-US" w:eastAsia="en-US" w:bidi="ar-SA"/>
      </w:rPr>
    </w:lvl>
    <w:lvl w:ilvl="3" w:tplc="076C2A2A">
      <w:numFmt w:val="bullet"/>
      <w:lvlText w:val="•"/>
      <w:lvlJc w:val="left"/>
      <w:pPr>
        <w:ind w:left="3613" w:hanging="360"/>
      </w:pPr>
      <w:rPr>
        <w:rFonts w:hint="default"/>
        <w:lang w:val="en-US" w:eastAsia="en-US" w:bidi="ar-SA"/>
      </w:rPr>
    </w:lvl>
    <w:lvl w:ilvl="4" w:tplc="EAC8933A">
      <w:numFmt w:val="bullet"/>
      <w:lvlText w:val="•"/>
      <w:lvlJc w:val="left"/>
      <w:pPr>
        <w:ind w:left="4638" w:hanging="360"/>
      </w:pPr>
      <w:rPr>
        <w:rFonts w:hint="default"/>
        <w:lang w:val="en-US" w:eastAsia="en-US" w:bidi="ar-SA"/>
      </w:rPr>
    </w:lvl>
    <w:lvl w:ilvl="5" w:tplc="C32E7142">
      <w:numFmt w:val="bullet"/>
      <w:lvlText w:val="•"/>
      <w:lvlJc w:val="left"/>
      <w:pPr>
        <w:ind w:left="5663" w:hanging="360"/>
      </w:pPr>
      <w:rPr>
        <w:rFonts w:hint="default"/>
        <w:lang w:val="en-US" w:eastAsia="en-US" w:bidi="ar-SA"/>
      </w:rPr>
    </w:lvl>
    <w:lvl w:ilvl="6" w:tplc="4E82628E">
      <w:numFmt w:val="bullet"/>
      <w:lvlText w:val="•"/>
      <w:lvlJc w:val="left"/>
      <w:pPr>
        <w:ind w:left="6687" w:hanging="360"/>
      </w:pPr>
      <w:rPr>
        <w:rFonts w:hint="default"/>
        <w:lang w:val="en-US" w:eastAsia="en-US" w:bidi="ar-SA"/>
      </w:rPr>
    </w:lvl>
    <w:lvl w:ilvl="7" w:tplc="74AEDC70">
      <w:numFmt w:val="bullet"/>
      <w:lvlText w:val="•"/>
      <w:lvlJc w:val="left"/>
      <w:pPr>
        <w:ind w:left="7712" w:hanging="360"/>
      </w:pPr>
      <w:rPr>
        <w:rFonts w:hint="default"/>
        <w:lang w:val="en-US" w:eastAsia="en-US" w:bidi="ar-SA"/>
      </w:rPr>
    </w:lvl>
    <w:lvl w:ilvl="8" w:tplc="3E78CE8E">
      <w:numFmt w:val="bullet"/>
      <w:lvlText w:val="•"/>
      <w:lvlJc w:val="left"/>
      <w:pPr>
        <w:ind w:left="8737" w:hanging="360"/>
      </w:pPr>
      <w:rPr>
        <w:rFonts w:hint="default"/>
        <w:lang w:val="en-US" w:eastAsia="en-US" w:bidi="ar-SA"/>
      </w:rPr>
    </w:lvl>
  </w:abstractNum>
  <w:abstractNum w:abstractNumId="2" w15:restartNumberingAfterBreak="0">
    <w:nsid w:val="2B2743AF"/>
    <w:multiLevelType w:val="hybridMultilevel"/>
    <w:tmpl w:val="CC5EA780"/>
    <w:lvl w:ilvl="0" w:tplc="5FB40158">
      <w:numFmt w:val="bullet"/>
      <w:lvlText w:val=""/>
      <w:lvlJc w:val="left"/>
      <w:pPr>
        <w:ind w:left="900" w:hanging="361"/>
      </w:pPr>
      <w:rPr>
        <w:rFonts w:ascii="Symbol" w:eastAsia="Symbol" w:hAnsi="Symbol" w:cs="Symbol" w:hint="default"/>
        <w:b w:val="0"/>
        <w:bCs w:val="0"/>
        <w:i w:val="0"/>
        <w:iCs w:val="0"/>
        <w:w w:val="100"/>
        <w:sz w:val="24"/>
        <w:szCs w:val="24"/>
        <w:lang w:val="en-US" w:eastAsia="en-US" w:bidi="ar-SA"/>
      </w:rPr>
    </w:lvl>
    <w:lvl w:ilvl="1" w:tplc="D31A2E72">
      <w:numFmt w:val="bullet"/>
      <w:lvlText w:val="•"/>
      <w:lvlJc w:val="left"/>
      <w:pPr>
        <w:ind w:left="1888" w:hanging="361"/>
      </w:pPr>
      <w:rPr>
        <w:rFonts w:hint="default"/>
        <w:lang w:val="en-US" w:eastAsia="en-US" w:bidi="ar-SA"/>
      </w:rPr>
    </w:lvl>
    <w:lvl w:ilvl="2" w:tplc="1056345C">
      <w:numFmt w:val="bullet"/>
      <w:lvlText w:val="•"/>
      <w:lvlJc w:val="left"/>
      <w:pPr>
        <w:ind w:left="2877" w:hanging="361"/>
      </w:pPr>
      <w:rPr>
        <w:rFonts w:hint="default"/>
        <w:lang w:val="en-US" w:eastAsia="en-US" w:bidi="ar-SA"/>
      </w:rPr>
    </w:lvl>
    <w:lvl w:ilvl="3" w:tplc="36EE902C">
      <w:numFmt w:val="bullet"/>
      <w:lvlText w:val="•"/>
      <w:lvlJc w:val="left"/>
      <w:pPr>
        <w:ind w:left="3865" w:hanging="361"/>
      </w:pPr>
      <w:rPr>
        <w:rFonts w:hint="default"/>
        <w:lang w:val="en-US" w:eastAsia="en-US" w:bidi="ar-SA"/>
      </w:rPr>
    </w:lvl>
    <w:lvl w:ilvl="4" w:tplc="4D529818">
      <w:numFmt w:val="bullet"/>
      <w:lvlText w:val="•"/>
      <w:lvlJc w:val="left"/>
      <w:pPr>
        <w:ind w:left="4854" w:hanging="361"/>
      </w:pPr>
      <w:rPr>
        <w:rFonts w:hint="default"/>
        <w:lang w:val="en-US" w:eastAsia="en-US" w:bidi="ar-SA"/>
      </w:rPr>
    </w:lvl>
    <w:lvl w:ilvl="5" w:tplc="739ED3EE">
      <w:numFmt w:val="bullet"/>
      <w:lvlText w:val="•"/>
      <w:lvlJc w:val="left"/>
      <w:pPr>
        <w:ind w:left="5843" w:hanging="361"/>
      </w:pPr>
      <w:rPr>
        <w:rFonts w:hint="default"/>
        <w:lang w:val="en-US" w:eastAsia="en-US" w:bidi="ar-SA"/>
      </w:rPr>
    </w:lvl>
    <w:lvl w:ilvl="6" w:tplc="DB90CE04">
      <w:numFmt w:val="bullet"/>
      <w:lvlText w:val="•"/>
      <w:lvlJc w:val="left"/>
      <w:pPr>
        <w:ind w:left="6831" w:hanging="361"/>
      </w:pPr>
      <w:rPr>
        <w:rFonts w:hint="default"/>
        <w:lang w:val="en-US" w:eastAsia="en-US" w:bidi="ar-SA"/>
      </w:rPr>
    </w:lvl>
    <w:lvl w:ilvl="7" w:tplc="15CEBE36">
      <w:numFmt w:val="bullet"/>
      <w:lvlText w:val="•"/>
      <w:lvlJc w:val="left"/>
      <w:pPr>
        <w:ind w:left="7820" w:hanging="361"/>
      </w:pPr>
      <w:rPr>
        <w:rFonts w:hint="default"/>
        <w:lang w:val="en-US" w:eastAsia="en-US" w:bidi="ar-SA"/>
      </w:rPr>
    </w:lvl>
    <w:lvl w:ilvl="8" w:tplc="B97089C0">
      <w:numFmt w:val="bullet"/>
      <w:lvlText w:val="•"/>
      <w:lvlJc w:val="left"/>
      <w:pPr>
        <w:ind w:left="8809" w:hanging="361"/>
      </w:pPr>
      <w:rPr>
        <w:rFonts w:hint="default"/>
        <w:lang w:val="en-US" w:eastAsia="en-US" w:bidi="ar-SA"/>
      </w:rPr>
    </w:lvl>
  </w:abstractNum>
  <w:abstractNum w:abstractNumId="3" w15:restartNumberingAfterBreak="0">
    <w:nsid w:val="353A2824"/>
    <w:multiLevelType w:val="hybridMultilevel"/>
    <w:tmpl w:val="74647EC2"/>
    <w:lvl w:ilvl="0" w:tplc="3E6C175A">
      <w:start w:val="1"/>
      <w:numFmt w:val="decimal"/>
      <w:lvlText w:val="%1."/>
      <w:lvlJc w:val="left"/>
      <w:pPr>
        <w:ind w:left="607" w:hanging="360"/>
        <w:jc w:val="right"/>
      </w:pPr>
      <w:rPr>
        <w:rFonts w:ascii="Calibri" w:eastAsia="Calibri" w:hAnsi="Calibri" w:cs="Calibri" w:hint="default"/>
        <w:b/>
        <w:bCs/>
        <w:i w:val="0"/>
        <w:iCs w:val="0"/>
        <w:w w:val="100"/>
        <w:sz w:val="24"/>
        <w:szCs w:val="24"/>
        <w:lang w:val="en-US" w:eastAsia="en-US" w:bidi="ar-SA"/>
      </w:rPr>
    </w:lvl>
    <w:lvl w:ilvl="1" w:tplc="2ABE43E8">
      <w:numFmt w:val="bullet"/>
      <w:lvlText w:val="•"/>
      <w:lvlJc w:val="left"/>
      <w:pPr>
        <w:ind w:left="354" w:hanging="175"/>
      </w:pPr>
      <w:rPr>
        <w:rFonts w:ascii="Calibri" w:eastAsia="Calibri" w:hAnsi="Calibri" w:cs="Calibri" w:hint="default"/>
        <w:b w:val="0"/>
        <w:bCs w:val="0"/>
        <w:i w:val="0"/>
        <w:iCs w:val="0"/>
        <w:w w:val="100"/>
        <w:sz w:val="24"/>
        <w:szCs w:val="24"/>
        <w:lang w:val="en-US" w:eastAsia="en-US" w:bidi="ar-SA"/>
      </w:rPr>
    </w:lvl>
    <w:lvl w:ilvl="2" w:tplc="72FA7D64">
      <w:numFmt w:val="bullet"/>
      <w:lvlText w:val="•"/>
      <w:lvlJc w:val="left"/>
      <w:pPr>
        <w:ind w:left="600" w:hanging="175"/>
      </w:pPr>
      <w:rPr>
        <w:rFonts w:hint="default"/>
        <w:lang w:val="en-US" w:eastAsia="en-US" w:bidi="ar-SA"/>
      </w:rPr>
    </w:lvl>
    <w:lvl w:ilvl="3" w:tplc="D71A8290">
      <w:numFmt w:val="bullet"/>
      <w:lvlText w:val="•"/>
      <w:lvlJc w:val="left"/>
      <w:pPr>
        <w:ind w:left="1873" w:hanging="175"/>
      </w:pPr>
      <w:rPr>
        <w:rFonts w:hint="default"/>
        <w:lang w:val="en-US" w:eastAsia="en-US" w:bidi="ar-SA"/>
      </w:rPr>
    </w:lvl>
    <w:lvl w:ilvl="4" w:tplc="3DFEBCC2">
      <w:numFmt w:val="bullet"/>
      <w:lvlText w:val="•"/>
      <w:lvlJc w:val="left"/>
      <w:pPr>
        <w:ind w:left="3146" w:hanging="175"/>
      </w:pPr>
      <w:rPr>
        <w:rFonts w:hint="default"/>
        <w:lang w:val="en-US" w:eastAsia="en-US" w:bidi="ar-SA"/>
      </w:rPr>
    </w:lvl>
    <w:lvl w:ilvl="5" w:tplc="D0EA4246">
      <w:numFmt w:val="bullet"/>
      <w:lvlText w:val="•"/>
      <w:lvlJc w:val="left"/>
      <w:pPr>
        <w:ind w:left="4419" w:hanging="175"/>
      </w:pPr>
      <w:rPr>
        <w:rFonts w:hint="default"/>
        <w:lang w:val="en-US" w:eastAsia="en-US" w:bidi="ar-SA"/>
      </w:rPr>
    </w:lvl>
    <w:lvl w:ilvl="6" w:tplc="DAD0DFB8">
      <w:numFmt w:val="bullet"/>
      <w:lvlText w:val="•"/>
      <w:lvlJc w:val="left"/>
      <w:pPr>
        <w:ind w:left="5693" w:hanging="175"/>
      </w:pPr>
      <w:rPr>
        <w:rFonts w:hint="default"/>
        <w:lang w:val="en-US" w:eastAsia="en-US" w:bidi="ar-SA"/>
      </w:rPr>
    </w:lvl>
    <w:lvl w:ilvl="7" w:tplc="1B32C7A2">
      <w:numFmt w:val="bullet"/>
      <w:lvlText w:val="•"/>
      <w:lvlJc w:val="left"/>
      <w:pPr>
        <w:ind w:left="6966" w:hanging="175"/>
      </w:pPr>
      <w:rPr>
        <w:rFonts w:hint="default"/>
        <w:lang w:val="en-US" w:eastAsia="en-US" w:bidi="ar-SA"/>
      </w:rPr>
    </w:lvl>
    <w:lvl w:ilvl="8" w:tplc="1AB4CCEE">
      <w:numFmt w:val="bullet"/>
      <w:lvlText w:val="•"/>
      <w:lvlJc w:val="left"/>
      <w:pPr>
        <w:ind w:left="8239" w:hanging="175"/>
      </w:pPr>
      <w:rPr>
        <w:rFonts w:hint="default"/>
        <w:lang w:val="en-US" w:eastAsia="en-US" w:bidi="ar-SA"/>
      </w:rPr>
    </w:lvl>
  </w:abstractNum>
  <w:abstractNum w:abstractNumId="4" w15:restartNumberingAfterBreak="0">
    <w:nsid w:val="77E7358F"/>
    <w:multiLevelType w:val="hybridMultilevel"/>
    <w:tmpl w:val="E6BA0888"/>
    <w:lvl w:ilvl="0" w:tplc="CE7CF66C">
      <w:numFmt w:val="bullet"/>
      <w:lvlText w:val=""/>
      <w:lvlJc w:val="left"/>
      <w:pPr>
        <w:ind w:left="463" w:hanging="284"/>
      </w:pPr>
      <w:rPr>
        <w:rFonts w:ascii="Symbol" w:eastAsia="Symbol" w:hAnsi="Symbol" w:cs="Symbol" w:hint="default"/>
        <w:w w:val="100"/>
        <w:lang w:val="en-US" w:eastAsia="en-US" w:bidi="ar-SA"/>
      </w:rPr>
    </w:lvl>
    <w:lvl w:ilvl="1" w:tplc="3EAE2D3C">
      <w:numFmt w:val="bullet"/>
      <w:lvlText w:val="•"/>
      <w:lvlJc w:val="left"/>
      <w:pPr>
        <w:ind w:left="1492" w:hanging="284"/>
      </w:pPr>
      <w:rPr>
        <w:rFonts w:hint="default"/>
        <w:lang w:val="en-US" w:eastAsia="en-US" w:bidi="ar-SA"/>
      </w:rPr>
    </w:lvl>
    <w:lvl w:ilvl="2" w:tplc="9F0408AA">
      <w:numFmt w:val="bullet"/>
      <w:lvlText w:val="•"/>
      <w:lvlJc w:val="left"/>
      <w:pPr>
        <w:ind w:left="2525" w:hanging="284"/>
      </w:pPr>
      <w:rPr>
        <w:rFonts w:hint="default"/>
        <w:lang w:val="en-US" w:eastAsia="en-US" w:bidi="ar-SA"/>
      </w:rPr>
    </w:lvl>
    <w:lvl w:ilvl="3" w:tplc="AADC69DC">
      <w:numFmt w:val="bullet"/>
      <w:lvlText w:val="•"/>
      <w:lvlJc w:val="left"/>
      <w:pPr>
        <w:ind w:left="3557" w:hanging="284"/>
      </w:pPr>
      <w:rPr>
        <w:rFonts w:hint="default"/>
        <w:lang w:val="en-US" w:eastAsia="en-US" w:bidi="ar-SA"/>
      </w:rPr>
    </w:lvl>
    <w:lvl w:ilvl="4" w:tplc="9642E136">
      <w:numFmt w:val="bullet"/>
      <w:lvlText w:val="•"/>
      <w:lvlJc w:val="left"/>
      <w:pPr>
        <w:ind w:left="4590" w:hanging="284"/>
      </w:pPr>
      <w:rPr>
        <w:rFonts w:hint="default"/>
        <w:lang w:val="en-US" w:eastAsia="en-US" w:bidi="ar-SA"/>
      </w:rPr>
    </w:lvl>
    <w:lvl w:ilvl="5" w:tplc="78302E30">
      <w:numFmt w:val="bullet"/>
      <w:lvlText w:val="•"/>
      <w:lvlJc w:val="left"/>
      <w:pPr>
        <w:ind w:left="5623" w:hanging="284"/>
      </w:pPr>
      <w:rPr>
        <w:rFonts w:hint="default"/>
        <w:lang w:val="en-US" w:eastAsia="en-US" w:bidi="ar-SA"/>
      </w:rPr>
    </w:lvl>
    <w:lvl w:ilvl="6" w:tplc="6D86287A">
      <w:numFmt w:val="bullet"/>
      <w:lvlText w:val="•"/>
      <w:lvlJc w:val="left"/>
      <w:pPr>
        <w:ind w:left="6655" w:hanging="284"/>
      </w:pPr>
      <w:rPr>
        <w:rFonts w:hint="default"/>
        <w:lang w:val="en-US" w:eastAsia="en-US" w:bidi="ar-SA"/>
      </w:rPr>
    </w:lvl>
    <w:lvl w:ilvl="7" w:tplc="4F7CCE1C">
      <w:numFmt w:val="bullet"/>
      <w:lvlText w:val="•"/>
      <w:lvlJc w:val="left"/>
      <w:pPr>
        <w:ind w:left="7688" w:hanging="284"/>
      </w:pPr>
      <w:rPr>
        <w:rFonts w:hint="default"/>
        <w:lang w:val="en-US" w:eastAsia="en-US" w:bidi="ar-SA"/>
      </w:rPr>
    </w:lvl>
    <w:lvl w:ilvl="8" w:tplc="BF362F50">
      <w:numFmt w:val="bullet"/>
      <w:lvlText w:val="•"/>
      <w:lvlJc w:val="left"/>
      <w:pPr>
        <w:ind w:left="8721" w:hanging="284"/>
      </w:pPr>
      <w:rPr>
        <w:rFonts w:hint="default"/>
        <w:lang w:val="en-US" w:eastAsia="en-US" w:bidi="ar-SA"/>
      </w:rPr>
    </w:lvl>
  </w:abstractNum>
  <w:num w:numId="1" w16cid:durableId="444347054">
    <w:abstractNumId w:val="4"/>
  </w:num>
  <w:num w:numId="2" w16cid:durableId="1410615205">
    <w:abstractNumId w:val="0"/>
  </w:num>
  <w:num w:numId="3" w16cid:durableId="1880169636">
    <w:abstractNumId w:val="2"/>
  </w:num>
  <w:num w:numId="4" w16cid:durableId="432475984">
    <w:abstractNumId w:val="3"/>
  </w:num>
  <w:num w:numId="5" w16cid:durableId="122637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F23B0"/>
    <w:rsid w:val="00234E70"/>
    <w:rsid w:val="00AF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61D3"/>
  <w15:docId w15:val="{98345FC6-FEE0-41A5-AE50-0FA11178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607" w:hanging="36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22" w:right="2479" w:hanging="5"/>
      <w:jc w:val="center"/>
    </w:pPr>
    <w:rPr>
      <w:rFonts w:ascii="Calibri Light" w:eastAsia="Calibri Light" w:hAnsi="Calibri Light" w:cs="Calibri Light"/>
      <w:sz w:val="144"/>
      <w:szCs w:val="144"/>
    </w:rPr>
  </w:style>
  <w:style w:type="paragraph" w:styleId="ListParagraph">
    <w:name w:val="List Paragraph"/>
    <w:basedOn w:val="Normal"/>
    <w:uiPriority w:val="1"/>
    <w:qFormat/>
    <w:pPr>
      <w:spacing w:before="24"/>
      <w:ind w:left="46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58ECAC-E1CC-4EF5-9714-2BCA71233ADA}"/>
</file>

<file path=customXml/itemProps2.xml><?xml version="1.0" encoding="utf-8"?>
<ds:datastoreItem xmlns:ds="http://schemas.openxmlformats.org/officeDocument/2006/customXml" ds:itemID="{20CF637E-2EE1-4B15-B536-F2A6C57F0D79}"/>
</file>

<file path=customXml/itemProps3.xml><?xml version="1.0" encoding="utf-8"?>
<ds:datastoreItem xmlns:ds="http://schemas.openxmlformats.org/officeDocument/2006/customXml" ds:itemID="{14EAF98C-FDF4-4028-A1BD-F2B6491BEA7A}"/>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9527</Characters>
  <Application>Microsoft Office Word</Application>
  <DocSecurity>0</DocSecurity>
  <Lines>79</Lines>
  <Paragraphs>22</Paragraphs>
  <ScaleCrop>false</ScaleCrop>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Hudson</dc:creator>
  <cp:lastModifiedBy>Jodie Humphries</cp:lastModifiedBy>
  <cp:revision>2</cp:revision>
  <dcterms:created xsi:type="dcterms:W3CDTF">2023-05-09T11:12:00Z</dcterms:created>
  <dcterms:modified xsi:type="dcterms:W3CDTF">2023-05-09T13:23:00Z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y fmtid="{D5CDD505-2E9C-101B-9397-08002B2CF9AE}" pid="6" name="ContentTypeId">
    <vt:lpwstr>0x010100E726BAE5C6E6EB4AA7667603C06217DD</vt:lpwstr>
  </property>
</Properties>
</file>