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97A85" w14:textId="77777777" w:rsidR="005B6D8A" w:rsidRDefault="005B6D8A">
      <w:pPr>
        <w:pStyle w:val="BodyText"/>
        <w:ind w:left="3378"/>
        <w:rPr>
          <w:rFonts w:ascii="Times New Roman"/>
          <w:sz w:val="20"/>
        </w:rPr>
      </w:pPr>
    </w:p>
    <w:p w14:paraId="46A97A86" w14:textId="77777777" w:rsidR="005B6D8A" w:rsidRDefault="005B6D8A">
      <w:pPr>
        <w:pStyle w:val="BodyText"/>
        <w:spacing w:before="2"/>
        <w:rPr>
          <w:rFonts w:ascii="Times New Roman"/>
          <w:sz w:val="28"/>
        </w:rPr>
      </w:pPr>
    </w:p>
    <w:p w14:paraId="46A97A87" w14:textId="77777777" w:rsidR="005B6D8A" w:rsidRDefault="00B45EF3">
      <w:pPr>
        <w:spacing w:before="11"/>
        <w:ind w:left="1775" w:right="1793"/>
        <w:jc w:val="center"/>
        <w:rPr>
          <w:rFonts w:ascii="Calibri Light"/>
          <w:i/>
          <w:sz w:val="44"/>
        </w:rPr>
      </w:pPr>
      <w:r>
        <w:rPr>
          <w:rFonts w:ascii="Calibri Light"/>
          <w:i/>
          <w:sz w:val="44"/>
        </w:rPr>
        <w:t>Motivate</w:t>
      </w:r>
      <w:r>
        <w:rPr>
          <w:rFonts w:ascii="Calibri Light"/>
          <w:i/>
          <w:spacing w:val="-4"/>
          <w:sz w:val="44"/>
        </w:rPr>
        <w:t xml:space="preserve"> </w:t>
      </w:r>
      <w:r>
        <w:rPr>
          <w:rFonts w:ascii="Calibri Light"/>
          <w:i/>
          <w:sz w:val="44"/>
        </w:rPr>
        <w:t>and</w:t>
      </w:r>
      <w:r>
        <w:rPr>
          <w:rFonts w:ascii="Calibri Light"/>
          <w:i/>
          <w:spacing w:val="-1"/>
          <w:sz w:val="44"/>
        </w:rPr>
        <w:t xml:space="preserve"> </w:t>
      </w:r>
      <w:r>
        <w:rPr>
          <w:rFonts w:ascii="Calibri Light"/>
          <w:i/>
          <w:sz w:val="44"/>
        </w:rPr>
        <w:t>Celebrate</w:t>
      </w:r>
      <w:r>
        <w:rPr>
          <w:rFonts w:ascii="Calibri Light"/>
          <w:i/>
          <w:spacing w:val="-3"/>
          <w:sz w:val="44"/>
        </w:rPr>
        <w:t xml:space="preserve"> </w:t>
      </w:r>
      <w:r>
        <w:rPr>
          <w:rFonts w:ascii="Calibri Light"/>
          <w:i/>
          <w:spacing w:val="-2"/>
          <w:sz w:val="44"/>
        </w:rPr>
        <w:t>Success</w:t>
      </w:r>
    </w:p>
    <w:p w14:paraId="46A97A88" w14:textId="77777777" w:rsidR="005B6D8A" w:rsidRDefault="0070721B">
      <w:pPr>
        <w:pStyle w:val="BodyText"/>
        <w:rPr>
          <w:rFonts w:ascii="Calibri Light"/>
          <w:i/>
          <w:sz w:val="44"/>
        </w:rPr>
      </w:pPr>
      <w:r>
        <w:rPr>
          <w:rFonts w:ascii="XCCW Joined 4a" w:hAnsi="XCCW Joined 4a" w:cs="Tahoma"/>
          <w:noProof/>
          <w:sz w:val="80"/>
          <w:szCs w:val="80"/>
          <w:lang w:val="en-GB" w:eastAsia="en-GB"/>
        </w:rPr>
        <w:drawing>
          <wp:anchor distT="0" distB="0" distL="114300" distR="114300" simplePos="0" relativeHeight="251659264" behindDoc="0" locked="0" layoutInCell="1" allowOverlap="1" wp14:anchorId="46A97B1E" wp14:editId="46A97B1F">
            <wp:simplePos x="0" y="0"/>
            <wp:positionH relativeFrom="page">
              <wp:posOffset>2923540</wp:posOffset>
            </wp:positionH>
            <wp:positionV relativeFrom="paragraph">
              <wp:posOffset>150495</wp:posOffset>
            </wp:positionV>
            <wp:extent cx="1699200" cy="1792800"/>
            <wp:effectExtent l="0" t="0" r="0" b="0"/>
            <wp:wrapNone/>
            <wp:docPr id="1" name="Picture 1" descr="C:\Users\cbunting\AppData\Local\Microsoft\Windows\INetCache\Content.MSO\312E6D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unting\AppData\Local\Microsoft\Windows\INetCache\Content.MSO\312E6DC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9200" cy="179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97A89" w14:textId="77777777" w:rsidR="005B6D8A" w:rsidRDefault="005B6D8A">
      <w:pPr>
        <w:pStyle w:val="BodyText"/>
        <w:rPr>
          <w:rFonts w:ascii="Calibri Light"/>
          <w:i/>
          <w:sz w:val="44"/>
        </w:rPr>
      </w:pPr>
    </w:p>
    <w:p w14:paraId="46A97A8A" w14:textId="77777777" w:rsidR="005B6D8A" w:rsidRDefault="005B6D8A">
      <w:pPr>
        <w:pStyle w:val="BodyText"/>
        <w:spacing w:before="4"/>
        <w:rPr>
          <w:rFonts w:ascii="Calibri Light"/>
          <w:i/>
          <w:sz w:val="56"/>
        </w:rPr>
      </w:pPr>
    </w:p>
    <w:p w14:paraId="46A97A8B" w14:textId="77777777" w:rsidR="0070721B" w:rsidRDefault="0070721B" w:rsidP="0070721B">
      <w:pPr>
        <w:pStyle w:val="BodyText"/>
        <w:jc w:val="center"/>
        <w:rPr>
          <w:rFonts w:asciiTheme="minorHAnsi" w:hAnsiTheme="minorHAnsi" w:cstheme="minorHAnsi"/>
          <w:b/>
          <w:sz w:val="96"/>
          <w:szCs w:val="96"/>
        </w:rPr>
      </w:pPr>
    </w:p>
    <w:p w14:paraId="46A97A8C" w14:textId="77777777" w:rsidR="0070721B" w:rsidRDefault="0070721B" w:rsidP="0070721B">
      <w:pPr>
        <w:pStyle w:val="BodyText"/>
        <w:jc w:val="center"/>
        <w:rPr>
          <w:rFonts w:asciiTheme="minorHAnsi" w:hAnsiTheme="minorHAnsi" w:cstheme="minorHAnsi"/>
          <w:b/>
          <w:sz w:val="96"/>
          <w:szCs w:val="96"/>
        </w:rPr>
      </w:pPr>
    </w:p>
    <w:p w14:paraId="46A97A8D" w14:textId="77777777" w:rsidR="005B6D8A" w:rsidRPr="0070721B" w:rsidRDefault="0070721B" w:rsidP="0070721B">
      <w:pPr>
        <w:pStyle w:val="BodyText"/>
        <w:jc w:val="center"/>
        <w:rPr>
          <w:rFonts w:asciiTheme="minorHAnsi" w:hAnsiTheme="minorHAnsi" w:cstheme="minorHAnsi"/>
          <w:b/>
          <w:sz w:val="96"/>
          <w:szCs w:val="96"/>
        </w:rPr>
      </w:pPr>
      <w:r w:rsidRPr="0070721B">
        <w:rPr>
          <w:rFonts w:asciiTheme="minorHAnsi" w:hAnsiTheme="minorHAnsi" w:cstheme="minorHAnsi"/>
          <w:b/>
          <w:sz w:val="96"/>
          <w:szCs w:val="96"/>
        </w:rPr>
        <w:t>Fowey Primary School</w:t>
      </w:r>
    </w:p>
    <w:p w14:paraId="46A97A8E" w14:textId="77777777" w:rsidR="0070721B" w:rsidRPr="0070721B" w:rsidRDefault="0070721B" w:rsidP="0070721B">
      <w:pPr>
        <w:pStyle w:val="BodyText"/>
        <w:jc w:val="center"/>
        <w:rPr>
          <w:rFonts w:asciiTheme="minorHAnsi" w:hAnsiTheme="minorHAnsi" w:cstheme="minorHAnsi"/>
          <w:b/>
          <w:sz w:val="96"/>
          <w:szCs w:val="96"/>
        </w:rPr>
      </w:pPr>
      <w:r w:rsidRPr="0070721B">
        <w:rPr>
          <w:rFonts w:asciiTheme="minorHAnsi" w:hAnsiTheme="minorHAnsi" w:cstheme="minorHAnsi"/>
          <w:b/>
          <w:sz w:val="96"/>
          <w:szCs w:val="96"/>
        </w:rPr>
        <w:t>Music Policy</w:t>
      </w:r>
    </w:p>
    <w:p w14:paraId="46A97A8F" w14:textId="77777777" w:rsidR="005B6D8A" w:rsidRDefault="005B6D8A">
      <w:pPr>
        <w:pStyle w:val="BodyText"/>
        <w:spacing w:before="7"/>
        <w:rPr>
          <w:rFonts w:ascii="Calibri Light"/>
          <w:sz w:val="68"/>
        </w:rPr>
      </w:pPr>
    </w:p>
    <w:p w14:paraId="46A97A90" w14:textId="77777777" w:rsidR="0070721B" w:rsidRDefault="0070721B">
      <w:pPr>
        <w:pStyle w:val="BodyText"/>
        <w:spacing w:before="1" w:line="237" w:lineRule="auto"/>
        <w:ind w:left="525" w:right="8272"/>
        <w:rPr>
          <w:rFonts w:ascii="Calibri Light"/>
        </w:rPr>
      </w:pPr>
    </w:p>
    <w:p w14:paraId="46A97A91" w14:textId="77777777" w:rsidR="0070721B" w:rsidRDefault="0070721B">
      <w:pPr>
        <w:pStyle w:val="BodyText"/>
        <w:spacing w:before="1" w:line="237" w:lineRule="auto"/>
        <w:ind w:left="525" w:right="8272"/>
        <w:rPr>
          <w:rFonts w:ascii="Calibri Light"/>
        </w:rPr>
      </w:pPr>
    </w:p>
    <w:p w14:paraId="46A97A92" w14:textId="77777777" w:rsidR="0070721B" w:rsidRDefault="0070721B">
      <w:pPr>
        <w:pStyle w:val="BodyText"/>
        <w:spacing w:before="1" w:line="237" w:lineRule="auto"/>
        <w:ind w:left="525" w:right="8272"/>
        <w:rPr>
          <w:rFonts w:ascii="Calibri Light"/>
        </w:rPr>
      </w:pPr>
    </w:p>
    <w:p w14:paraId="46A97A93" w14:textId="7521B8CA" w:rsidR="005B6D8A" w:rsidRDefault="00B45EF3">
      <w:pPr>
        <w:pStyle w:val="BodyText"/>
        <w:spacing w:before="1" w:line="237" w:lineRule="auto"/>
        <w:ind w:left="525" w:right="8272"/>
        <w:rPr>
          <w:rFonts w:ascii="Calibri Light"/>
        </w:rPr>
      </w:pPr>
      <w:r>
        <w:rPr>
          <w:rFonts w:ascii="Calibri Light"/>
        </w:rPr>
        <w:t>Policy</w:t>
      </w:r>
      <w:r>
        <w:rPr>
          <w:rFonts w:ascii="Calibri Light"/>
          <w:spacing w:val="-4"/>
        </w:rPr>
        <w:t xml:space="preserve"> </w:t>
      </w:r>
      <w:r>
        <w:rPr>
          <w:rFonts w:ascii="Calibri Light"/>
          <w:spacing w:val="-2"/>
        </w:rPr>
        <w:t>Agreed:</w:t>
      </w:r>
      <w:r w:rsidR="00D22F92">
        <w:rPr>
          <w:rFonts w:ascii="Calibri Light"/>
          <w:spacing w:val="-2"/>
        </w:rPr>
        <w:t xml:space="preserve"> Dec 22</w:t>
      </w:r>
    </w:p>
    <w:p w14:paraId="46A97A94" w14:textId="77777777" w:rsidR="005B6D8A" w:rsidRDefault="00B45EF3">
      <w:pPr>
        <w:pStyle w:val="BodyText"/>
        <w:spacing w:line="237" w:lineRule="auto"/>
        <w:ind w:left="525" w:right="8272"/>
        <w:rPr>
          <w:rFonts w:ascii="Calibri Light"/>
        </w:rPr>
      </w:pPr>
      <w:r>
        <w:rPr>
          <w:rFonts w:ascii="Calibri Light"/>
        </w:rPr>
        <w:t>Policy</w:t>
      </w:r>
      <w:r>
        <w:rPr>
          <w:rFonts w:ascii="Calibri Light"/>
          <w:spacing w:val="-5"/>
        </w:rPr>
        <w:t xml:space="preserve"> </w:t>
      </w:r>
      <w:r>
        <w:rPr>
          <w:rFonts w:ascii="Calibri Light"/>
        </w:rPr>
        <w:t>Review</w:t>
      </w:r>
      <w:r>
        <w:rPr>
          <w:rFonts w:ascii="Calibri Light"/>
          <w:spacing w:val="1"/>
        </w:rPr>
        <w:t xml:space="preserve"> </w:t>
      </w:r>
      <w:r>
        <w:rPr>
          <w:rFonts w:ascii="Calibri Light"/>
          <w:spacing w:val="-4"/>
        </w:rPr>
        <w:t>Date:</w:t>
      </w:r>
    </w:p>
    <w:p w14:paraId="46A97A95" w14:textId="2A8D5933" w:rsidR="005B6D8A" w:rsidRDefault="00D22F92">
      <w:pPr>
        <w:spacing w:line="237" w:lineRule="auto"/>
        <w:rPr>
          <w:rFonts w:ascii="Calibri Light"/>
        </w:rPr>
        <w:sectPr w:rsidR="005B6D8A">
          <w:type w:val="continuous"/>
          <w:pgSz w:w="11900" w:h="16840"/>
          <w:pgMar w:top="740" w:right="600" w:bottom="280" w:left="620" w:header="720" w:footer="720" w:gutter="0"/>
          <w:cols w:space="720"/>
        </w:sectPr>
      </w:pPr>
      <w:r>
        <w:rPr>
          <w:rFonts w:ascii="Calibri Light"/>
        </w:rPr>
        <w:t xml:space="preserve">           </w:t>
      </w:r>
      <w:bookmarkStart w:id="0" w:name="_GoBack"/>
      <w:bookmarkEnd w:id="0"/>
      <w:r>
        <w:rPr>
          <w:rFonts w:ascii="Calibri Light"/>
        </w:rPr>
        <w:t>Dec 24</w:t>
      </w:r>
    </w:p>
    <w:p w14:paraId="46A97A96" w14:textId="77777777" w:rsidR="005B6D8A" w:rsidRDefault="00B45EF3">
      <w:pPr>
        <w:spacing w:before="11"/>
        <w:ind w:left="100"/>
        <w:rPr>
          <w:sz w:val="32"/>
        </w:rPr>
      </w:pPr>
      <w:r>
        <w:rPr>
          <w:spacing w:val="-2"/>
          <w:sz w:val="32"/>
        </w:rPr>
        <w:lastRenderedPageBreak/>
        <w:t>Contents:</w:t>
      </w:r>
    </w:p>
    <w:p w14:paraId="46A97A97" w14:textId="77777777" w:rsidR="005B6D8A" w:rsidRDefault="005B6D8A">
      <w:pPr>
        <w:pStyle w:val="BodyText"/>
        <w:spacing w:before="12"/>
        <w:rPr>
          <w:sz w:val="31"/>
        </w:rPr>
      </w:pPr>
    </w:p>
    <w:p w14:paraId="46A97A98" w14:textId="77777777" w:rsidR="005B6D8A" w:rsidRDefault="00B45EF3">
      <w:pPr>
        <w:pStyle w:val="ListParagraph"/>
        <w:numPr>
          <w:ilvl w:val="0"/>
          <w:numId w:val="4"/>
        </w:numPr>
        <w:tabs>
          <w:tab w:val="left" w:pos="821"/>
        </w:tabs>
        <w:ind w:hanging="361"/>
        <w:rPr>
          <w:sz w:val="24"/>
        </w:rPr>
      </w:pPr>
      <w:r>
        <w:rPr>
          <w:sz w:val="24"/>
        </w:rPr>
        <w:t>Subject</w:t>
      </w:r>
      <w:r>
        <w:rPr>
          <w:spacing w:val="-6"/>
          <w:sz w:val="24"/>
        </w:rPr>
        <w:t xml:space="preserve"> </w:t>
      </w:r>
      <w:r>
        <w:rPr>
          <w:sz w:val="24"/>
        </w:rPr>
        <w:t>Statement</w:t>
      </w:r>
      <w:r>
        <w:rPr>
          <w:spacing w:val="-3"/>
          <w:sz w:val="24"/>
        </w:rPr>
        <w:t xml:space="preserve"> </w:t>
      </w:r>
      <w:r>
        <w:rPr>
          <w:sz w:val="24"/>
        </w:rPr>
        <w:t>-</w:t>
      </w:r>
      <w:r>
        <w:rPr>
          <w:spacing w:val="-2"/>
          <w:sz w:val="24"/>
        </w:rPr>
        <w:t xml:space="preserve"> </w:t>
      </w:r>
      <w:r>
        <w:rPr>
          <w:sz w:val="24"/>
        </w:rPr>
        <w:t>Intention</w:t>
      </w:r>
      <w:r>
        <w:rPr>
          <w:spacing w:val="-5"/>
          <w:sz w:val="24"/>
        </w:rPr>
        <w:t xml:space="preserve"> </w:t>
      </w:r>
      <w:r>
        <w:rPr>
          <w:sz w:val="24"/>
        </w:rPr>
        <w:t>and</w:t>
      </w:r>
      <w:r>
        <w:rPr>
          <w:spacing w:val="-4"/>
          <w:sz w:val="24"/>
        </w:rPr>
        <w:t xml:space="preserve"> </w:t>
      </w:r>
      <w:r>
        <w:rPr>
          <w:spacing w:val="-2"/>
          <w:sz w:val="24"/>
        </w:rPr>
        <w:t>Implementation</w:t>
      </w:r>
    </w:p>
    <w:p w14:paraId="46A97A99" w14:textId="77777777" w:rsidR="005B6D8A" w:rsidRDefault="00B45EF3">
      <w:pPr>
        <w:pStyle w:val="ListParagraph"/>
        <w:numPr>
          <w:ilvl w:val="0"/>
          <w:numId w:val="4"/>
        </w:numPr>
        <w:tabs>
          <w:tab w:val="left" w:pos="821"/>
        </w:tabs>
        <w:spacing w:before="2" w:line="292" w:lineRule="exact"/>
        <w:ind w:hanging="361"/>
        <w:rPr>
          <w:sz w:val="24"/>
        </w:rPr>
      </w:pPr>
      <w:r>
        <w:rPr>
          <w:sz w:val="24"/>
        </w:rPr>
        <w:t>Teaching</w:t>
      </w:r>
      <w:r>
        <w:rPr>
          <w:spacing w:val="-3"/>
          <w:sz w:val="24"/>
        </w:rPr>
        <w:t xml:space="preserve"> </w:t>
      </w:r>
      <w:r>
        <w:rPr>
          <w:sz w:val="24"/>
        </w:rPr>
        <w:t>and</w:t>
      </w:r>
      <w:r>
        <w:rPr>
          <w:spacing w:val="-4"/>
          <w:sz w:val="24"/>
        </w:rPr>
        <w:t xml:space="preserve"> </w:t>
      </w:r>
      <w:r>
        <w:rPr>
          <w:spacing w:val="-2"/>
          <w:sz w:val="24"/>
        </w:rPr>
        <w:t>Learning</w:t>
      </w:r>
    </w:p>
    <w:p w14:paraId="46A97A9A" w14:textId="77777777" w:rsidR="005B6D8A" w:rsidRDefault="00B45EF3">
      <w:pPr>
        <w:pStyle w:val="ListParagraph"/>
        <w:numPr>
          <w:ilvl w:val="0"/>
          <w:numId w:val="4"/>
        </w:numPr>
        <w:tabs>
          <w:tab w:val="left" w:pos="821"/>
        </w:tabs>
        <w:spacing w:line="292" w:lineRule="exact"/>
        <w:ind w:hanging="361"/>
        <w:rPr>
          <w:sz w:val="24"/>
        </w:rPr>
      </w:pPr>
      <w:r>
        <w:rPr>
          <w:spacing w:val="-2"/>
          <w:sz w:val="24"/>
        </w:rPr>
        <w:t>Assessment</w:t>
      </w:r>
    </w:p>
    <w:p w14:paraId="46A97A9B" w14:textId="77777777" w:rsidR="005B6D8A" w:rsidRDefault="00B45EF3">
      <w:pPr>
        <w:pStyle w:val="ListParagraph"/>
        <w:numPr>
          <w:ilvl w:val="0"/>
          <w:numId w:val="4"/>
        </w:numPr>
        <w:tabs>
          <w:tab w:val="left" w:pos="821"/>
        </w:tabs>
        <w:spacing w:before="2" w:line="291" w:lineRule="exact"/>
        <w:ind w:hanging="361"/>
        <w:rPr>
          <w:sz w:val="24"/>
        </w:rPr>
      </w:pPr>
      <w:r>
        <w:rPr>
          <w:sz w:val="24"/>
        </w:rPr>
        <w:t>Planning</w:t>
      </w:r>
      <w:r>
        <w:rPr>
          <w:spacing w:val="-2"/>
          <w:sz w:val="24"/>
        </w:rPr>
        <w:t xml:space="preserve"> </w:t>
      </w:r>
      <w:r>
        <w:rPr>
          <w:sz w:val="24"/>
        </w:rPr>
        <w:t>and</w:t>
      </w:r>
      <w:r>
        <w:rPr>
          <w:spacing w:val="-4"/>
          <w:sz w:val="24"/>
        </w:rPr>
        <w:t xml:space="preserve"> </w:t>
      </w:r>
      <w:r>
        <w:rPr>
          <w:spacing w:val="-2"/>
          <w:sz w:val="24"/>
        </w:rPr>
        <w:t>Resources</w:t>
      </w:r>
    </w:p>
    <w:p w14:paraId="46A97A9C" w14:textId="77777777" w:rsidR="005B6D8A" w:rsidRDefault="00B45EF3">
      <w:pPr>
        <w:pStyle w:val="ListParagraph"/>
        <w:numPr>
          <w:ilvl w:val="0"/>
          <w:numId w:val="4"/>
        </w:numPr>
        <w:tabs>
          <w:tab w:val="left" w:pos="821"/>
        </w:tabs>
        <w:spacing w:line="291" w:lineRule="exact"/>
        <w:ind w:hanging="361"/>
        <w:rPr>
          <w:sz w:val="24"/>
        </w:rPr>
      </w:pPr>
      <w:proofErr w:type="spellStart"/>
      <w:r>
        <w:rPr>
          <w:spacing w:val="-2"/>
          <w:sz w:val="24"/>
        </w:rPr>
        <w:t>Organisation</w:t>
      </w:r>
      <w:proofErr w:type="spellEnd"/>
    </w:p>
    <w:p w14:paraId="46A97A9D" w14:textId="77777777" w:rsidR="005B6D8A" w:rsidRDefault="00B45EF3">
      <w:pPr>
        <w:pStyle w:val="ListParagraph"/>
        <w:numPr>
          <w:ilvl w:val="0"/>
          <w:numId w:val="4"/>
        </w:numPr>
        <w:tabs>
          <w:tab w:val="left" w:pos="821"/>
        </w:tabs>
        <w:spacing w:before="2"/>
        <w:ind w:hanging="361"/>
        <w:rPr>
          <w:sz w:val="24"/>
        </w:rPr>
      </w:pPr>
      <w:r>
        <w:rPr>
          <w:spacing w:val="-4"/>
          <w:sz w:val="24"/>
        </w:rPr>
        <w:t>EYFS</w:t>
      </w:r>
    </w:p>
    <w:p w14:paraId="46A97A9E" w14:textId="77777777" w:rsidR="005B6D8A" w:rsidRDefault="00B45EF3">
      <w:pPr>
        <w:pStyle w:val="ListParagraph"/>
        <w:numPr>
          <w:ilvl w:val="0"/>
          <w:numId w:val="4"/>
        </w:numPr>
        <w:tabs>
          <w:tab w:val="left" w:pos="821"/>
        </w:tabs>
        <w:spacing w:before="2" w:line="291" w:lineRule="exact"/>
        <w:ind w:hanging="361"/>
        <w:rPr>
          <w:sz w:val="24"/>
        </w:rPr>
      </w:pPr>
      <w:r>
        <w:rPr>
          <w:sz w:val="24"/>
        </w:rPr>
        <w:t>KS1</w:t>
      </w:r>
      <w:r>
        <w:rPr>
          <w:spacing w:val="-3"/>
          <w:sz w:val="24"/>
        </w:rPr>
        <w:t xml:space="preserve"> </w:t>
      </w:r>
      <w:r>
        <w:rPr>
          <w:sz w:val="24"/>
        </w:rPr>
        <w:t>and</w:t>
      </w:r>
      <w:r>
        <w:rPr>
          <w:spacing w:val="-1"/>
          <w:sz w:val="24"/>
        </w:rPr>
        <w:t xml:space="preserve"> </w:t>
      </w:r>
      <w:r>
        <w:rPr>
          <w:spacing w:val="-5"/>
          <w:sz w:val="24"/>
        </w:rPr>
        <w:t>KS2</w:t>
      </w:r>
    </w:p>
    <w:p w14:paraId="46A97A9F" w14:textId="77777777" w:rsidR="005B6D8A" w:rsidRDefault="00B45EF3">
      <w:pPr>
        <w:pStyle w:val="ListParagraph"/>
        <w:numPr>
          <w:ilvl w:val="0"/>
          <w:numId w:val="4"/>
        </w:numPr>
        <w:tabs>
          <w:tab w:val="left" w:pos="821"/>
        </w:tabs>
        <w:spacing w:line="291" w:lineRule="exact"/>
        <w:ind w:hanging="361"/>
        <w:rPr>
          <w:sz w:val="24"/>
        </w:rPr>
      </w:pPr>
      <w:r>
        <w:rPr>
          <w:sz w:val="24"/>
        </w:rPr>
        <w:t>Equal</w:t>
      </w:r>
      <w:r>
        <w:rPr>
          <w:spacing w:val="-8"/>
          <w:sz w:val="24"/>
        </w:rPr>
        <w:t xml:space="preserve"> </w:t>
      </w:r>
      <w:r>
        <w:rPr>
          <w:spacing w:val="-2"/>
          <w:sz w:val="24"/>
        </w:rPr>
        <w:t>Opportunities</w:t>
      </w:r>
    </w:p>
    <w:p w14:paraId="46A97AA0" w14:textId="77777777" w:rsidR="005B6D8A" w:rsidRDefault="00B45EF3">
      <w:pPr>
        <w:pStyle w:val="ListParagraph"/>
        <w:numPr>
          <w:ilvl w:val="0"/>
          <w:numId w:val="4"/>
        </w:numPr>
        <w:tabs>
          <w:tab w:val="left" w:pos="821"/>
        </w:tabs>
        <w:spacing w:before="2" w:line="291" w:lineRule="exact"/>
        <w:ind w:hanging="361"/>
        <w:rPr>
          <w:sz w:val="24"/>
        </w:rPr>
      </w:pPr>
      <w:r>
        <w:rPr>
          <w:spacing w:val="-2"/>
          <w:sz w:val="24"/>
        </w:rPr>
        <w:t>Inclusion</w:t>
      </w:r>
    </w:p>
    <w:p w14:paraId="46A97AA1" w14:textId="77777777" w:rsidR="005B6D8A" w:rsidRDefault="00B45EF3">
      <w:pPr>
        <w:pStyle w:val="ListParagraph"/>
        <w:numPr>
          <w:ilvl w:val="0"/>
          <w:numId w:val="4"/>
        </w:numPr>
        <w:tabs>
          <w:tab w:val="left" w:pos="821"/>
        </w:tabs>
        <w:spacing w:line="291" w:lineRule="exact"/>
        <w:ind w:hanging="361"/>
        <w:rPr>
          <w:sz w:val="24"/>
        </w:rPr>
      </w:pPr>
      <w:r>
        <w:rPr>
          <w:sz w:val="24"/>
        </w:rPr>
        <w:t>Role</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Subject</w:t>
      </w:r>
      <w:r>
        <w:rPr>
          <w:spacing w:val="-2"/>
          <w:sz w:val="24"/>
        </w:rPr>
        <w:t xml:space="preserve"> Leader</w:t>
      </w:r>
    </w:p>
    <w:p w14:paraId="46A97AA2" w14:textId="77777777" w:rsidR="005B6D8A" w:rsidRDefault="00B45EF3">
      <w:pPr>
        <w:pStyle w:val="ListParagraph"/>
        <w:numPr>
          <w:ilvl w:val="0"/>
          <w:numId w:val="4"/>
        </w:numPr>
        <w:tabs>
          <w:tab w:val="left" w:pos="821"/>
        </w:tabs>
        <w:spacing w:before="3"/>
        <w:ind w:hanging="361"/>
        <w:rPr>
          <w:sz w:val="24"/>
        </w:rPr>
      </w:pPr>
      <w:r>
        <w:rPr>
          <w:spacing w:val="-2"/>
          <w:sz w:val="24"/>
        </w:rPr>
        <w:t>Parents</w:t>
      </w:r>
    </w:p>
    <w:p w14:paraId="46A97AA3" w14:textId="77777777" w:rsidR="005B6D8A" w:rsidRDefault="00B45EF3">
      <w:pPr>
        <w:pStyle w:val="ListParagraph"/>
        <w:numPr>
          <w:ilvl w:val="0"/>
          <w:numId w:val="4"/>
        </w:numPr>
        <w:tabs>
          <w:tab w:val="left" w:pos="821"/>
        </w:tabs>
        <w:spacing w:before="2"/>
        <w:ind w:hanging="361"/>
        <w:rPr>
          <w:sz w:val="24"/>
        </w:rPr>
      </w:pPr>
      <w:r>
        <w:rPr>
          <w:sz w:val="24"/>
        </w:rPr>
        <w:t>Impact</w:t>
      </w:r>
      <w:r>
        <w:rPr>
          <w:spacing w:val="-7"/>
          <w:sz w:val="24"/>
        </w:rPr>
        <w:t xml:space="preserve"> </w:t>
      </w:r>
      <w:r>
        <w:rPr>
          <w:spacing w:val="-2"/>
          <w:sz w:val="24"/>
        </w:rPr>
        <w:t>Statement</w:t>
      </w:r>
    </w:p>
    <w:p w14:paraId="46A97AA4" w14:textId="77777777" w:rsidR="005B6D8A" w:rsidRDefault="005B6D8A">
      <w:pPr>
        <w:pStyle w:val="BodyText"/>
        <w:spacing w:before="11"/>
        <w:rPr>
          <w:sz w:val="23"/>
        </w:rPr>
      </w:pPr>
    </w:p>
    <w:p w14:paraId="46A97AA5" w14:textId="77777777" w:rsidR="005B6D8A" w:rsidRDefault="00B45EF3">
      <w:pPr>
        <w:pStyle w:val="Heading1"/>
      </w:pPr>
      <w:r>
        <w:rPr>
          <w:spacing w:val="-2"/>
        </w:rPr>
        <w:t>Intent</w:t>
      </w:r>
    </w:p>
    <w:p w14:paraId="46A97AA6" w14:textId="77777777" w:rsidR="005B6D8A" w:rsidRDefault="005B6D8A">
      <w:pPr>
        <w:pStyle w:val="BodyText"/>
        <w:spacing w:before="11"/>
        <w:rPr>
          <w:b/>
          <w:sz w:val="23"/>
        </w:rPr>
      </w:pPr>
    </w:p>
    <w:p w14:paraId="46A97AA7" w14:textId="77777777" w:rsidR="005B6D8A" w:rsidRDefault="00B45EF3">
      <w:pPr>
        <w:pStyle w:val="BodyText"/>
        <w:spacing w:line="293" w:lineRule="exact"/>
        <w:ind w:left="100"/>
      </w:pPr>
      <w:r>
        <w:t>The</w:t>
      </w:r>
      <w:r>
        <w:rPr>
          <w:spacing w:val="-1"/>
        </w:rPr>
        <w:t xml:space="preserve"> </w:t>
      </w:r>
      <w:r>
        <w:t>National</w:t>
      </w:r>
      <w:r>
        <w:rPr>
          <w:spacing w:val="-3"/>
        </w:rPr>
        <w:t xml:space="preserve"> </w:t>
      </w:r>
      <w:r>
        <w:t>Curriculum</w:t>
      </w:r>
      <w:r>
        <w:rPr>
          <w:spacing w:val="-4"/>
        </w:rPr>
        <w:t xml:space="preserve"> </w:t>
      </w:r>
      <w:r>
        <w:t>for music</w:t>
      </w:r>
      <w:r>
        <w:rPr>
          <w:spacing w:val="-4"/>
        </w:rPr>
        <w:t xml:space="preserve"> </w:t>
      </w:r>
      <w:r>
        <w:t>aims</w:t>
      </w:r>
      <w:r>
        <w:rPr>
          <w:spacing w:val="-1"/>
        </w:rPr>
        <w:t xml:space="preserve"> </w:t>
      </w:r>
      <w:r>
        <w:t>to</w:t>
      </w:r>
      <w:r>
        <w:rPr>
          <w:spacing w:val="-3"/>
        </w:rPr>
        <w:t xml:space="preserve"> </w:t>
      </w:r>
      <w:r>
        <w:t>ensure</w:t>
      </w:r>
      <w:r>
        <w:rPr>
          <w:spacing w:val="-1"/>
        </w:rPr>
        <w:t xml:space="preserve"> </w:t>
      </w:r>
      <w:r>
        <w:t>that</w:t>
      </w:r>
      <w:r>
        <w:rPr>
          <w:spacing w:val="-3"/>
        </w:rPr>
        <w:t xml:space="preserve"> </w:t>
      </w:r>
      <w:r>
        <w:t>all</w:t>
      </w:r>
      <w:r>
        <w:rPr>
          <w:spacing w:val="-1"/>
        </w:rPr>
        <w:t xml:space="preserve"> </w:t>
      </w:r>
      <w:r>
        <w:rPr>
          <w:spacing w:val="-2"/>
        </w:rPr>
        <w:t>pupils:</w:t>
      </w:r>
    </w:p>
    <w:p w14:paraId="46A97AA8" w14:textId="77777777" w:rsidR="005B6D8A" w:rsidRDefault="00B45EF3">
      <w:pPr>
        <w:pStyle w:val="ListParagraph"/>
        <w:numPr>
          <w:ilvl w:val="1"/>
          <w:numId w:val="4"/>
        </w:numPr>
        <w:tabs>
          <w:tab w:val="left" w:pos="1041"/>
        </w:tabs>
        <w:spacing w:line="305" w:lineRule="exact"/>
        <w:ind w:hanging="221"/>
        <w:rPr>
          <w:sz w:val="24"/>
        </w:rPr>
      </w:pPr>
      <w:r>
        <w:rPr>
          <w:sz w:val="24"/>
        </w:rPr>
        <w:t>Perform,</w:t>
      </w:r>
      <w:r>
        <w:rPr>
          <w:spacing w:val="-2"/>
          <w:sz w:val="24"/>
        </w:rPr>
        <w:t xml:space="preserve"> </w:t>
      </w:r>
      <w:r>
        <w:rPr>
          <w:sz w:val="24"/>
        </w:rPr>
        <w:t>listen</w:t>
      </w:r>
      <w:r>
        <w:rPr>
          <w:spacing w:val="-2"/>
          <w:sz w:val="24"/>
        </w:rPr>
        <w:t xml:space="preserve"> </w:t>
      </w:r>
      <w:r>
        <w:rPr>
          <w:sz w:val="24"/>
        </w:rPr>
        <w:t>to,</w:t>
      </w:r>
      <w:r>
        <w:rPr>
          <w:spacing w:val="-2"/>
          <w:sz w:val="24"/>
        </w:rPr>
        <w:t xml:space="preserve"> </w:t>
      </w:r>
      <w:r>
        <w:rPr>
          <w:sz w:val="24"/>
        </w:rPr>
        <w:t>review</w:t>
      </w:r>
      <w:r>
        <w:rPr>
          <w:spacing w:val="-2"/>
          <w:sz w:val="24"/>
        </w:rPr>
        <w:t xml:space="preserve"> </w:t>
      </w:r>
      <w:r>
        <w:rPr>
          <w:sz w:val="24"/>
        </w:rPr>
        <w:t>and</w:t>
      </w:r>
      <w:r>
        <w:rPr>
          <w:spacing w:val="-2"/>
          <w:sz w:val="24"/>
        </w:rPr>
        <w:t xml:space="preserve"> </w:t>
      </w:r>
      <w:r>
        <w:rPr>
          <w:sz w:val="24"/>
        </w:rPr>
        <w:t>evaluate</w:t>
      </w:r>
      <w:r>
        <w:rPr>
          <w:spacing w:val="-1"/>
          <w:sz w:val="24"/>
        </w:rPr>
        <w:t xml:space="preserve"> </w:t>
      </w:r>
      <w:r>
        <w:rPr>
          <w:spacing w:val="-2"/>
          <w:sz w:val="24"/>
        </w:rPr>
        <w:t>music</w:t>
      </w:r>
    </w:p>
    <w:p w14:paraId="46A97AA9" w14:textId="77777777" w:rsidR="005B6D8A" w:rsidRDefault="00B45EF3">
      <w:pPr>
        <w:pStyle w:val="ListParagraph"/>
        <w:numPr>
          <w:ilvl w:val="1"/>
          <w:numId w:val="4"/>
        </w:numPr>
        <w:tabs>
          <w:tab w:val="left" w:pos="1041"/>
        </w:tabs>
        <w:spacing w:line="305" w:lineRule="exact"/>
        <w:ind w:hanging="221"/>
        <w:rPr>
          <w:sz w:val="24"/>
        </w:rPr>
      </w:pPr>
      <w:r>
        <w:rPr>
          <w:sz w:val="24"/>
        </w:rPr>
        <w:t>Be</w:t>
      </w:r>
      <w:r>
        <w:rPr>
          <w:spacing w:val="-3"/>
          <w:sz w:val="24"/>
        </w:rPr>
        <w:t xml:space="preserve"> </w:t>
      </w:r>
      <w:r>
        <w:rPr>
          <w:sz w:val="24"/>
        </w:rPr>
        <w:t>taught</w:t>
      </w:r>
      <w:r>
        <w:rPr>
          <w:spacing w:val="-2"/>
          <w:sz w:val="24"/>
        </w:rPr>
        <w:t xml:space="preserve"> </w:t>
      </w:r>
      <w:r>
        <w:rPr>
          <w:sz w:val="24"/>
        </w:rPr>
        <w:t>to</w:t>
      </w:r>
      <w:r>
        <w:rPr>
          <w:spacing w:val="-3"/>
          <w:sz w:val="24"/>
        </w:rPr>
        <w:t xml:space="preserve"> </w:t>
      </w:r>
      <w:r>
        <w:rPr>
          <w:sz w:val="24"/>
        </w:rPr>
        <w:t>sing,</w:t>
      </w:r>
      <w:r>
        <w:rPr>
          <w:spacing w:val="-2"/>
          <w:sz w:val="24"/>
        </w:rPr>
        <w:t xml:space="preserve"> </w:t>
      </w:r>
      <w:r>
        <w:rPr>
          <w:sz w:val="24"/>
        </w:rPr>
        <w:t>create</w:t>
      </w:r>
      <w:r>
        <w:rPr>
          <w:spacing w:val="-1"/>
          <w:sz w:val="24"/>
        </w:rPr>
        <w:t xml:space="preserve"> </w:t>
      </w:r>
      <w:r>
        <w:rPr>
          <w:sz w:val="24"/>
        </w:rPr>
        <w:t>and</w:t>
      </w:r>
      <w:r>
        <w:rPr>
          <w:spacing w:val="-3"/>
          <w:sz w:val="24"/>
        </w:rPr>
        <w:t xml:space="preserve"> </w:t>
      </w:r>
      <w:r>
        <w:rPr>
          <w:sz w:val="24"/>
        </w:rPr>
        <w:t>compose</w:t>
      </w:r>
      <w:r>
        <w:rPr>
          <w:spacing w:val="-1"/>
          <w:sz w:val="24"/>
        </w:rPr>
        <w:t xml:space="preserve"> </w:t>
      </w:r>
      <w:r>
        <w:rPr>
          <w:spacing w:val="-2"/>
          <w:sz w:val="24"/>
        </w:rPr>
        <w:t>music</w:t>
      </w:r>
    </w:p>
    <w:p w14:paraId="46A97AAA" w14:textId="77777777" w:rsidR="005B6D8A" w:rsidRDefault="00B45EF3">
      <w:pPr>
        <w:pStyle w:val="ListParagraph"/>
        <w:numPr>
          <w:ilvl w:val="1"/>
          <w:numId w:val="4"/>
        </w:numPr>
        <w:tabs>
          <w:tab w:val="left" w:pos="1041"/>
        </w:tabs>
        <w:spacing w:line="305" w:lineRule="exact"/>
        <w:ind w:hanging="221"/>
        <w:rPr>
          <w:sz w:val="24"/>
        </w:rPr>
      </w:pPr>
      <w:r>
        <w:rPr>
          <w:sz w:val="24"/>
        </w:rPr>
        <w:t>Understand</w:t>
      </w:r>
      <w:r>
        <w:rPr>
          <w:spacing w:val="-7"/>
          <w:sz w:val="24"/>
        </w:rPr>
        <w:t xml:space="preserve"> </w:t>
      </w:r>
      <w:r>
        <w:rPr>
          <w:sz w:val="24"/>
        </w:rPr>
        <w:t>and</w:t>
      </w:r>
      <w:r>
        <w:rPr>
          <w:spacing w:val="-4"/>
          <w:sz w:val="24"/>
        </w:rPr>
        <w:t xml:space="preserve"> </w:t>
      </w:r>
      <w:r>
        <w:rPr>
          <w:sz w:val="24"/>
        </w:rPr>
        <w:t>explore</w:t>
      </w:r>
      <w:r>
        <w:rPr>
          <w:spacing w:val="-2"/>
          <w:sz w:val="24"/>
        </w:rPr>
        <w:t xml:space="preserve"> </w:t>
      </w:r>
      <w:r>
        <w:rPr>
          <w:sz w:val="24"/>
        </w:rPr>
        <w:t>how</w:t>
      </w:r>
      <w:r>
        <w:rPr>
          <w:spacing w:val="-5"/>
          <w:sz w:val="24"/>
        </w:rPr>
        <w:t xml:space="preserve"> </w:t>
      </w:r>
      <w:r>
        <w:rPr>
          <w:sz w:val="24"/>
        </w:rPr>
        <w:t>music</w:t>
      </w:r>
      <w:r>
        <w:rPr>
          <w:spacing w:val="-5"/>
          <w:sz w:val="24"/>
        </w:rPr>
        <w:t xml:space="preserve"> </w:t>
      </w:r>
      <w:r>
        <w:rPr>
          <w:sz w:val="24"/>
        </w:rPr>
        <w:t>is</w:t>
      </w:r>
      <w:r>
        <w:rPr>
          <w:spacing w:val="-2"/>
          <w:sz w:val="24"/>
        </w:rPr>
        <w:t xml:space="preserve"> </w:t>
      </w:r>
      <w:r>
        <w:rPr>
          <w:sz w:val="24"/>
        </w:rPr>
        <w:t>created,</w:t>
      </w:r>
      <w:r>
        <w:rPr>
          <w:spacing w:val="-3"/>
          <w:sz w:val="24"/>
        </w:rPr>
        <w:t xml:space="preserve"> </w:t>
      </w:r>
      <w:r>
        <w:rPr>
          <w:sz w:val="24"/>
        </w:rPr>
        <w:t>produced</w:t>
      </w:r>
      <w:r>
        <w:rPr>
          <w:spacing w:val="-3"/>
          <w:sz w:val="24"/>
        </w:rPr>
        <w:t xml:space="preserve"> </w:t>
      </w:r>
      <w:r>
        <w:rPr>
          <w:sz w:val="24"/>
        </w:rPr>
        <w:t>and</w:t>
      </w:r>
      <w:r>
        <w:rPr>
          <w:spacing w:val="1"/>
          <w:sz w:val="24"/>
        </w:rPr>
        <w:t xml:space="preserve"> </w:t>
      </w:r>
      <w:r>
        <w:rPr>
          <w:spacing w:val="-2"/>
          <w:sz w:val="24"/>
        </w:rPr>
        <w:t>communicated.</w:t>
      </w:r>
    </w:p>
    <w:p w14:paraId="46A97AAB" w14:textId="77777777" w:rsidR="005B6D8A" w:rsidRDefault="005B6D8A">
      <w:pPr>
        <w:pStyle w:val="BodyText"/>
        <w:spacing w:before="5"/>
      </w:pPr>
    </w:p>
    <w:p w14:paraId="46A97AAC" w14:textId="77777777" w:rsidR="005B6D8A" w:rsidRDefault="0070721B">
      <w:pPr>
        <w:pStyle w:val="BodyText"/>
        <w:ind w:left="100" w:right="109"/>
        <w:jc w:val="both"/>
      </w:pPr>
      <w:r>
        <w:t>At Fowey</w:t>
      </w:r>
      <w:r w:rsidR="00B45EF3">
        <w:t xml:space="preserve"> School the intention is that pupils gain a firm understanding of what music is through listening, singing, playing, evaluating, </w:t>
      </w:r>
      <w:proofErr w:type="spellStart"/>
      <w:r w:rsidR="00B45EF3">
        <w:t>analysing</w:t>
      </w:r>
      <w:proofErr w:type="spellEnd"/>
      <w:r w:rsidR="00B45EF3">
        <w:t>, and composing across a wide variety of historical periods, styles,</w:t>
      </w:r>
      <w:r w:rsidR="00B45EF3">
        <w:rPr>
          <w:spacing w:val="-7"/>
        </w:rPr>
        <w:t xml:space="preserve"> </w:t>
      </w:r>
      <w:r w:rsidR="00B45EF3">
        <w:t>traditions,</w:t>
      </w:r>
      <w:r w:rsidR="00B45EF3">
        <w:rPr>
          <w:spacing w:val="-7"/>
        </w:rPr>
        <w:t xml:space="preserve"> </w:t>
      </w:r>
      <w:r w:rsidR="00B45EF3">
        <w:t>and</w:t>
      </w:r>
      <w:r w:rsidR="00B45EF3">
        <w:rPr>
          <w:spacing w:val="-8"/>
        </w:rPr>
        <w:t xml:space="preserve"> </w:t>
      </w:r>
      <w:r w:rsidR="00B45EF3">
        <w:t>musical</w:t>
      </w:r>
      <w:r w:rsidR="00B45EF3">
        <w:rPr>
          <w:spacing w:val="-7"/>
        </w:rPr>
        <w:t xml:space="preserve"> </w:t>
      </w:r>
      <w:r w:rsidR="00B45EF3">
        <w:t>genres.</w:t>
      </w:r>
      <w:r w:rsidR="00B45EF3">
        <w:rPr>
          <w:spacing w:val="-8"/>
        </w:rPr>
        <w:t xml:space="preserve"> </w:t>
      </w:r>
      <w:r w:rsidR="00B45EF3">
        <w:t>Our</w:t>
      </w:r>
      <w:r w:rsidR="00B45EF3">
        <w:rPr>
          <w:spacing w:val="-6"/>
        </w:rPr>
        <w:t xml:space="preserve"> </w:t>
      </w:r>
      <w:r w:rsidR="00B45EF3">
        <w:t>objective</w:t>
      </w:r>
      <w:r w:rsidR="00B45EF3">
        <w:rPr>
          <w:spacing w:val="-11"/>
        </w:rPr>
        <w:t xml:space="preserve"> </w:t>
      </w:r>
      <w:r w:rsidR="00B45EF3">
        <w:t>at</w:t>
      </w:r>
      <w:r w:rsidR="00B45EF3">
        <w:rPr>
          <w:spacing w:val="-3"/>
        </w:rPr>
        <w:t xml:space="preserve"> </w:t>
      </w:r>
      <w:r>
        <w:t>Fowey</w:t>
      </w:r>
      <w:r w:rsidR="00B45EF3">
        <w:rPr>
          <w:spacing w:val="-6"/>
        </w:rPr>
        <w:t xml:space="preserve"> </w:t>
      </w:r>
      <w:r w:rsidR="00B45EF3">
        <w:t>School</w:t>
      </w:r>
      <w:r w:rsidR="00B45EF3">
        <w:rPr>
          <w:spacing w:val="-6"/>
        </w:rPr>
        <w:t xml:space="preserve"> </w:t>
      </w:r>
      <w:r w:rsidR="00B45EF3">
        <w:t>is</w:t>
      </w:r>
      <w:r w:rsidR="00B45EF3">
        <w:rPr>
          <w:spacing w:val="-6"/>
        </w:rPr>
        <w:t xml:space="preserve"> </w:t>
      </w:r>
      <w:r w:rsidR="00B45EF3">
        <w:t>to</w:t>
      </w:r>
      <w:r w:rsidR="00B45EF3">
        <w:rPr>
          <w:spacing w:val="-9"/>
        </w:rPr>
        <w:t xml:space="preserve"> </w:t>
      </w:r>
      <w:r w:rsidR="00B45EF3">
        <w:t>develop</w:t>
      </w:r>
      <w:r w:rsidR="00B45EF3">
        <w:rPr>
          <w:spacing w:val="-8"/>
        </w:rPr>
        <w:t xml:space="preserve"> </w:t>
      </w:r>
      <w:r w:rsidR="00B45EF3">
        <w:t>a</w:t>
      </w:r>
      <w:r w:rsidR="00B45EF3">
        <w:rPr>
          <w:spacing w:val="-7"/>
        </w:rPr>
        <w:t xml:space="preserve"> </w:t>
      </w:r>
      <w:r w:rsidR="00B45EF3">
        <w:t>curiosity</w:t>
      </w:r>
      <w:r w:rsidR="00B45EF3">
        <w:rPr>
          <w:spacing w:val="-6"/>
        </w:rPr>
        <w:t xml:space="preserve"> </w:t>
      </w:r>
      <w:r w:rsidR="00B45EF3">
        <w:t>for</w:t>
      </w:r>
      <w:r w:rsidR="00B45EF3">
        <w:rPr>
          <w:spacing w:val="-6"/>
        </w:rPr>
        <w:t xml:space="preserve"> </w:t>
      </w:r>
      <w:r w:rsidR="00B45EF3">
        <w:t>the subject,</w:t>
      </w:r>
      <w:r w:rsidR="00B45EF3">
        <w:rPr>
          <w:spacing w:val="-7"/>
        </w:rPr>
        <w:t xml:space="preserve"> </w:t>
      </w:r>
      <w:r w:rsidR="00B45EF3">
        <w:t>as</w:t>
      </w:r>
      <w:r w:rsidR="00B45EF3">
        <w:rPr>
          <w:spacing w:val="-5"/>
        </w:rPr>
        <w:t xml:space="preserve"> </w:t>
      </w:r>
      <w:r w:rsidR="00B45EF3">
        <w:t>well</w:t>
      </w:r>
      <w:r w:rsidR="00B45EF3">
        <w:rPr>
          <w:spacing w:val="-6"/>
        </w:rPr>
        <w:t xml:space="preserve"> </w:t>
      </w:r>
      <w:r w:rsidR="00B45EF3">
        <w:t>as</w:t>
      </w:r>
      <w:r w:rsidR="00B45EF3">
        <w:rPr>
          <w:spacing w:val="-6"/>
        </w:rPr>
        <w:t xml:space="preserve"> </w:t>
      </w:r>
      <w:r w:rsidR="00B45EF3">
        <w:t>an</w:t>
      </w:r>
      <w:r w:rsidR="00B45EF3">
        <w:rPr>
          <w:spacing w:val="-8"/>
        </w:rPr>
        <w:t xml:space="preserve"> </w:t>
      </w:r>
      <w:r w:rsidR="00B45EF3">
        <w:t>understanding</w:t>
      </w:r>
      <w:r w:rsidR="00B45EF3">
        <w:rPr>
          <w:spacing w:val="-5"/>
        </w:rPr>
        <w:t xml:space="preserve"> </w:t>
      </w:r>
      <w:r w:rsidR="00B45EF3">
        <w:t>and</w:t>
      </w:r>
      <w:r w:rsidR="00B45EF3">
        <w:rPr>
          <w:spacing w:val="-8"/>
        </w:rPr>
        <w:t xml:space="preserve"> </w:t>
      </w:r>
      <w:r w:rsidR="00B45EF3">
        <w:t>acceptance</w:t>
      </w:r>
      <w:r w:rsidR="00B45EF3">
        <w:rPr>
          <w:spacing w:val="-1"/>
        </w:rPr>
        <w:t xml:space="preserve"> </w:t>
      </w:r>
      <w:r w:rsidR="00B45EF3">
        <w:t>of</w:t>
      </w:r>
      <w:r w:rsidR="00B45EF3">
        <w:rPr>
          <w:spacing w:val="-5"/>
        </w:rPr>
        <w:t xml:space="preserve"> </w:t>
      </w:r>
      <w:r w:rsidR="00B45EF3">
        <w:t>the</w:t>
      </w:r>
      <w:r w:rsidR="00B45EF3">
        <w:rPr>
          <w:spacing w:val="-6"/>
        </w:rPr>
        <w:t xml:space="preserve"> </w:t>
      </w:r>
      <w:r w:rsidR="00B45EF3">
        <w:t>validity</w:t>
      </w:r>
      <w:r w:rsidR="00B45EF3">
        <w:rPr>
          <w:spacing w:val="-6"/>
        </w:rPr>
        <w:t xml:space="preserve"> </w:t>
      </w:r>
      <w:r w:rsidR="00B45EF3">
        <w:t>and</w:t>
      </w:r>
      <w:r w:rsidR="00B45EF3">
        <w:rPr>
          <w:spacing w:val="-8"/>
        </w:rPr>
        <w:t xml:space="preserve"> </w:t>
      </w:r>
      <w:r w:rsidR="00B45EF3">
        <w:t>importance</w:t>
      </w:r>
      <w:r w:rsidR="00B45EF3">
        <w:rPr>
          <w:spacing w:val="-6"/>
        </w:rPr>
        <w:t xml:space="preserve"> </w:t>
      </w:r>
      <w:r w:rsidR="00B45EF3">
        <w:t>of</w:t>
      </w:r>
      <w:r w:rsidR="00B45EF3">
        <w:rPr>
          <w:spacing w:val="-5"/>
        </w:rPr>
        <w:t xml:space="preserve"> </w:t>
      </w:r>
      <w:r w:rsidR="00B45EF3">
        <w:t>all</w:t>
      </w:r>
      <w:r w:rsidR="00B45EF3">
        <w:rPr>
          <w:spacing w:val="-7"/>
        </w:rPr>
        <w:t xml:space="preserve"> </w:t>
      </w:r>
      <w:r w:rsidR="00B45EF3">
        <w:t>types</w:t>
      </w:r>
      <w:r w:rsidR="00B45EF3">
        <w:rPr>
          <w:spacing w:val="-5"/>
        </w:rPr>
        <w:t xml:space="preserve"> </w:t>
      </w:r>
      <w:r w:rsidR="00B45EF3">
        <w:t>of</w:t>
      </w:r>
      <w:r w:rsidR="00B45EF3">
        <w:rPr>
          <w:spacing w:val="-5"/>
        </w:rPr>
        <w:t xml:space="preserve"> </w:t>
      </w:r>
      <w:r w:rsidR="00B45EF3">
        <w:t>music.</w:t>
      </w:r>
      <w:r w:rsidR="00B45EF3">
        <w:rPr>
          <w:spacing w:val="-2"/>
        </w:rPr>
        <w:t xml:space="preserve"> </w:t>
      </w:r>
      <w:r w:rsidR="00B45EF3">
        <w:t>We are committed to ensuring pupils understand the value and importance of music in the wider community, and are able to use their musical skills, knowledge, and experiences to involve themselves in music, in a variety of different contexts in and out of school.</w:t>
      </w:r>
    </w:p>
    <w:p w14:paraId="46A97AAD" w14:textId="77777777" w:rsidR="005B6D8A" w:rsidRDefault="005B6D8A">
      <w:pPr>
        <w:pStyle w:val="BodyText"/>
      </w:pPr>
    </w:p>
    <w:p w14:paraId="46A97AAE" w14:textId="77777777" w:rsidR="005B6D8A" w:rsidRDefault="005B6D8A">
      <w:pPr>
        <w:pStyle w:val="BodyText"/>
        <w:spacing w:before="11"/>
        <w:rPr>
          <w:sz w:val="23"/>
        </w:rPr>
      </w:pPr>
    </w:p>
    <w:p w14:paraId="46A97AAF" w14:textId="77777777" w:rsidR="005B6D8A" w:rsidRDefault="00B45EF3">
      <w:pPr>
        <w:pStyle w:val="Heading1"/>
      </w:pPr>
      <w:r>
        <w:rPr>
          <w:spacing w:val="-2"/>
        </w:rPr>
        <w:t>Implementation</w:t>
      </w:r>
    </w:p>
    <w:p w14:paraId="46A97AB0" w14:textId="77777777" w:rsidR="005B6D8A" w:rsidRDefault="005B6D8A">
      <w:pPr>
        <w:pStyle w:val="BodyText"/>
        <w:spacing w:before="12"/>
        <w:rPr>
          <w:b/>
          <w:sz w:val="23"/>
        </w:rPr>
      </w:pPr>
    </w:p>
    <w:p w14:paraId="46A97AB1" w14:textId="77777777" w:rsidR="005B6D8A" w:rsidRDefault="0070721B">
      <w:pPr>
        <w:pStyle w:val="BodyText"/>
        <w:ind w:left="100" w:right="116"/>
        <w:jc w:val="both"/>
      </w:pPr>
      <w:r>
        <w:t>At Fowey</w:t>
      </w:r>
      <w:r w:rsidR="00B45EF3">
        <w:t xml:space="preserve"> School, we have chosen Charanga Music School as our main program of learning and to deliver our</w:t>
      </w:r>
      <w:r w:rsidR="00B45EF3">
        <w:rPr>
          <w:spacing w:val="-1"/>
        </w:rPr>
        <w:t xml:space="preserve"> </w:t>
      </w:r>
      <w:r w:rsidR="00B45EF3">
        <w:t>music</w:t>
      </w:r>
      <w:r w:rsidR="00B45EF3">
        <w:rPr>
          <w:spacing w:val="-4"/>
        </w:rPr>
        <w:t xml:space="preserve"> </w:t>
      </w:r>
      <w:r w:rsidR="00B45EF3">
        <w:t>curriculum</w:t>
      </w:r>
      <w:r w:rsidR="00B45EF3">
        <w:rPr>
          <w:spacing w:val="-4"/>
        </w:rPr>
        <w:t xml:space="preserve"> </w:t>
      </w:r>
      <w:r w:rsidR="00B45EF3">
        <w:t>from EYFS</w:t>
      </w:r>
      <w:r w:rsidR="00B45EF3">
        <w:rPr>
          <w:spacing w:val="-3"/>
        </w:rPr>
        <w:t xml:space="preserve"> </w:t>
      </w:r>
      <w:r w:rsidR="00B45EF3">
        <w:t>to</w:t>
      </w:r>
      <w:r w:rsidR="00B45EF3">
        <w:rPr>
          <w:spacing w:val="-3"/>
        </w:rPr>
        <w:t xml:space="preserve"> </w:t>
      </w:r>
      <w:r w:rsidR="00B45EF3">
        <w:t>Year 6. We</w:t>
      </w:r>
      <w:r w:rsidR="00B45EF3">
        <w:rPr>
          <w:spacing w:val="-1"/>
        </w:rPr>
        <w:t xml:space="preserve"> </w:t>
      </w:r>
      <w:r w:rsidR="00B45EF3">
        <w:t>also</w:t>
      </w:r>
      <w:r w:rsidR="00B45EF3">
        <w:rPr>
          <w:spacing w:val="-4"/>
        </w:rPr>
        <w:t xml:space="preserve"> </w:t>
      </w:r>
      <w:r w:rsidR="00B45EF3">
        <w:t>supplement</w:t>
      </w:r>
      <w:r w:rsidR="00B45EF3">
        <w:rPr>
          <w:spacing w:val="-3"/>
        </w:rPr>
        <w:t xml:space="preserve"> </w:t>
      </w:r>
      <w:r w:rsidR="00B45EF3">
        <w:t>Charanga</w:t>
      </w:r>
      <w:r w:rsidR="00B45EF3">
        <w:rPr>
          <w:spacing w:val="-2"/>
        </w:rPr>
        <w:t xml:space="preserve"> </w:t>
      </w:r>
      <w:r w:rsidR="00B45EF3">
        <w:t>with</w:t>
      </w:r>
      <w:r w:rsidR="00B45EF3">
        <w:rPr>
          <w:spacing w:val="-4"/>
        </w:rPr>
        <w:t xml:space="preserve"> </w:t>
      </w:r>
      <w:r w:rsidR="00B45EF3">
        <w:t>other resources from Sing</w:t>
      </w:r>
      <w:r w:rsidR="00B45EF3">
        <w:rPr>
          <w:spacing w:val="-5"/>
        </w:rPr>
        <w:t xml:space="preserve"> </w:t>
      </w:r>
      <w:r w:rsidR="00B45EF3">
        <w:t>Up,</w:t>
      </w:r>
      <w:r w:rsidR="00B45EF3">
        <w:rPr>
          <w:spacing w:val="-7"/>
        </w:rPr>
        <w:t xml:space="preserve"> </w:t>
      </w:r>
      <w:r w:rsidR="00B45EF3">
        <w:t>BBC</w:t>
      </w:r>
      <w:r w:rsidR="00B45EF3">
        <w:rPr>
          <w:spacing w:val="-5"/>
        </w:rPr>
        <w:t xml:space="preserve"> </w:t>
      </w:r>
      <w:r w:rsidR="00B45EF3">
        <w:t>Bring</w:t>
      </w:r>
      <w:r w:rsidR="00B45EF3">
        <w:rPr>
          <w:spacing w:val="-6"/>
        </w:rPr>
        <w:t xml:space="preserve"> </w:t>
      </w:r>
      <w:r w:rsidR="00B45EF3">
        <w:t>the</w:t>
      </w:r>
      <w:r w:rsidR="00B45EF3">
        <w:rPr>
          <w:spacing w:val="-6"/>
        </w:rPr>
        <w:t xml:space="preserve"> </w:t>
      </w:r>
      <w:r w:rsidR="00B45EF3">
        <w:t>Noise</w:t>
      </w:r>
      <w:r w:rsidR="00B45EF3">
        <w:rPr>
          <w:spacing w:val="-5"/>
        </w:rPr>
        <w:t xml:space="preserve"> </w:t>
      </w:r>
      <w:r w:rsidR="00B45EF3">
        <w:t>and</w:t>
      </w:r>
      <w:r w:rsidR="00B45EF3">
        <w:rPr>
          <w:spacing w:val="-8"/>
        </w:rPr>
        <w:t xml:space="preserve"> </w:t>
      </w:r>
      <w:r w:rsidR="00B45EF3">
        <w:t>BBC Ten</w:t>
      </w:r>
      <w:r w:rsidR="00B45EF3">
        <w:rPr>
          <w:spacing w:val="-7"/>
        </w:rPr>
        <w:t xml:space="preserve"> </w:t>
      </w:r>
      <w:r w:rsidR="00B45EF3">
        <w:t>Pieces.</w:t>
      </w:r>
      <w:r w:rsidR="00B45EF3">
        <w:rPr>
          <w:spacing w:val="-8"/>
        </w:rPr>
        <w:t xml:space="preserve"> </w:t>
      </w:r>
      <w:r w:rsidR="00B45EF3">
        <w:t>This</w:t>
      </w:r>
      <w:r w:rsidR="00B45EF3">
        <w:rPr>
          <w:spacing w:val="-6"/>
        </w:rPr>
        <w:t xml:space="preserve"> </w:t>
      </w:r>
      <w:r w:rsidR="00B45EF3">
        <w:t>helps</w:t>
      </w:r>
      <w:r w:rsidR="00B45EF3">
        <w:rPr>
          <w:spacing w:val="-6"/>
        </w:rPr>
        <w:t xml:space="preserve"> </w:t>
      </w:r>
      <w:r w:rsidR="00B45EF3">
        <w:t>bring</w:t>
      </w:r>
      <w:r w:rsidR="00B45EF3">
        <w:rPr>
          <w:spacing w:val="-5"/>
        </w:rPr>
        <w:t xml:space="preserve"> </w:t>
      </w:r>
      <w:r w:rsidR="00B45EF3">
        <w:t>a</w:t>
      </w:r>
      <w:r w:rsidR="00B45EF3">
        <w:rPr>
          <w:spacing w:val="-7"/>
        </w:rPr>
        <w:t xml:space="preserve"> </w:t>
      </w:r>
      <w:r w:rsidR="00B45EF3">
        <w:t>fresh</w:t>
      </w:r>
      <w:r w:rsidR="00B45EF3">
        <w:rPr>
          <w:spacing w:val="-8"/>
        </w:rPr>
        <w:t xml:space="preserve"> </w:t>
      </w:r>
      <w:r w:rsidR="00B45EF3">
        <w:t>and</w:t>
      </w:r>
      <w:r w:rsidR="00B45EF3">
        <w:rPr>
          <w:spacing w:val="-8"/>
        </w:rPr>
        <w:t xml:space="preserve"> </w:t>
      </w:r>
      <w:r w:rsidR="00B45EF3">
        <w:t>dynamic</w:t>
      </w:r>
      <w:r w:rsidR="00B45EF3">
        <w:rPr>
          <w:spacing w:val="-8"/>
        </w:rPr>
        <w:t xml:space="preserve"> </w:t>
      </w:r>
      <w:r w:rsidR="00B45EF3">
        <w:t>approach</w:t>
      </w:r>
      <w:r w:rsidR="00B45EF3">
        <w:rPr>
          <w:spacing w:val="-3"/>
        </w:rPr>
        <w:t xml:space="preserve"> </w:t>
      </w:r>
      <w:r w:rsidR="00B45EF3">
        <w:t>to</w:t>
      </w:r>
      <w:r w:rsidR="00B45EF3">
        <w:rPr>
          <w:spacing w:val="-9"/>
        </w:rPr>
        <w:t xml:space="preserve"> </w:t>
      </w:r>
      <w:r w:rsidR="00B45EF3">
        <w:t>teaching and learning music.</w:t>
      </w:r>
    </w:p>
    <w:p w14:paraId="46A97AB2" w14:textId="77777777" w:rsidR="005B6D8A" w:rsidRDefault="005B6D8A">
      <w:pPr>
        <w:pStyle w:val="BodyText"/>
      </w:pPr>
    </w:p>
    <w:p w14:paraId="46A97AB3" w14:textId="77777777" w:rsidR="005B6D8A" w:rsidRDefault="00B45EF3">
      <w:pPr>
        <w:ind w:left="100" w:right="109"/>
        <w:jc w:val="both"/>
        <w:rPr>
          <w:i/>
          <w:sz w:val="24"/>
        </w:rPr>
      </w:pPr>
      <w:r>
        <w:rPr>
          <w:i/>
          <w:sz w:val="24"/>
        </w:rPr>
        <w:t xml:space="preserve">“The Charanga Musical School Scheme provides teachers with week-by-week lesson support for each year group in the school. It provides lesson plans, assessment, clear progression, and engaging and exciting whiteboard resources to support every lesson. The Scheme supports all the requirements of the national </w:t>
      </w:r>
      <w:r>
        <w:rPr>
          <w:i/>
          <w:spacing w:val="-2"/>
          <w:sz w:val="24"/>
        </w:rPr>
        <w:t>curriculum.”</w:t>
      </w:r>
    </w:p>
    <w:p w14:paraId="46A97AB4" w14:textId="77777777" w:rsidR="005B6D8A" w:rsidRDefault="005B6D8A">
      <w:pPr>
        <w:pStyle w:val="BodyText"/>
        <w:rPr>
          <w:i/>
        </w:rPr>
      </w:pPr>
    </w:p>
    <w:p w14:paraId="46A97AB5" w14:textId="77777777" w:rsidR="005B6D8A" w:rsidRDefault="0070721B">
      <w:pPr>
        <w:pStyle w:val="BodyText"/>
        <w:spacing w:before="1"/>
        <w:ind w:left="100" w:right="115"/>
        <w:jc w:val="both"/>
      </w:pPr>
      <w:r>
        <w:t>We at Fowey School</w:t>
      </w:r>
      <w:r w:rsidR="00B45EF3">
        <w:t xml:space="preserve"> know that music as a subject is not learnt or taught in a linear way, instead it is experienced holistically over time. It</w:t>
      </w:r>
      <w:r w:rsidR="00B45EF3">
        <w:rPr>
          <w:spacing w:val="-4"/>
        </w:rPr>
        <w:t xml:space="preserve"> </w:t>
      </w:r>
      <w:r w:rsidR="00B45EF3">
        <w:t>is</w:t>
      </w:r>
      <w:r w:rsidR="00B45EF3">
        <w:rPr>
          <w:spacing w:val="-2"/>
        </w:rPr>
        <w:t xml:space="preserve"> </w:t>
      </w:r>
      <w:r w:rsidR="00B45EF3">
        <w:t>for this</w:t>
      </w:r>
      <w:r w:rsidR="00B45EF3">
        <w:rPr>
          <w:spacing w:val="-2"/>
        </w:rPr>
        <w:t xml:space="preserve"> </w:t>
      </w:r>
      <w:r w:rsidR="00B45EF3">
        <w:t>reason that Charanga</w:t>
      </w:r>
      <w:r w:rsidR="00B45EF3">
        <w:rPr>
          <w:spacing w:val="-3"/>
        </w:rPr>
        <w:t xml:space="preserve"> </w:t>
      </w:r>
      <w:r w:rsidR="00B45EF3">
        <w:t>take a</w:t>
      </w:r>
      <w:r w:rsidR="00B45EF3">
        <w:rPr>
          <w:spacing w:val="-3"/>
        </w:rPr>
        <w:t xml:space="preserve"> </w:t>
      </w:r>
      <w:r w:rsidR="00B45EF3">
        <w:t>repetitive</w:t>
      </w:r>
      <w:r w:rsidR="00B45EF3">
        <w:rPr>
          <w:spacing w:val="-2"/>
        </w:rPr>
        <w:t xml:space="preserve"> </w:t>
      </w:r>
      <w:r w:rsidR="00B45EF3">
        <w:t>approach to teaching music.</w:t>
      </w:r>
      <w:r w:rsidR="00B45EF3">
        <w:rPr>
          <w:spacing w:val="-12"/>
        </w:rPr>
        <w:t xml:space="preserve"> </w:t>
      </w:r>
      <w:r w:rsidR="00B45EF3">
        <w:t>The</w:t>
      </w:r>
      <w:r w:rsidR="00B45EF3">
        <w:rPr>
          <w:spacing w:val="-11"/>
        </w:rPr>
        <w:t xml:space="preserve"> </w:t>
      </w:r>
      <w:r w:rsidR="00B45EF3">
        <w:t>Charanga</w:t>
      </w:r>
      <w:r w:rsidR="00B45EF3">
        <w:rPr>
          <w:spacing w:val="-11"/>
        </w:rPr>
        <w:t xml:space="preserve"> </w:t>
      </w:r>
      <w:r w:rsidR="00B45EF3">
        <w:t>music</w:t>
      </w:r>
      <w:r w:rsidR="00B45EF3">
        <w:rPr>
          <w:spacing w:val="-13"/>
        </w:rPr>
        <w:t xml:space="preserve"> </w:t>
      </w:r>
      <w:r w:rsidR="00B45EF3">
        <w:t>curriculum</w:t>
      </w:r>
      <w:r w:rsidR="00B45EF3">
        <w:rPr>
          <w:spacing w:val="-13"/>
        </w:rPr>
        <w:t xml:space="preserve"> </w:t>
      </w:r>
      <w:r w:rsidR="00B45EF3">
        <w:t>ensures</w:t>
      </w:r>
      <w:r w:rsidR="00B45EF3">
        <w:rPr>
          <w:spacing w:val="-9"/>
        </w:rPr>
        <w:t xml:space="preserve"> </w:t>
      </w:r>
      <w:r w:rsidR="00B45EF3">
        <w:t>pupils</w:t>
      </w:r>
      <w:r w:rsidR="00B45EF3">
        <w:rPr>
          <w:spacing w:val="-10"/>
        </w:rPr>
        <w:t xml:space="preserve"> </w:t>
      </w:r>
      <w:r w:rsidR="00B45EF3">
        <w:t>regularly</w:t>
      </w:r>
      <w:r w:rsidR="00B45EF3">
        <w:rPr>
          <w:spacing w:val="-11"/>
        </w:rPr>
        <w:t xml:space="preserve"> </w:t>
      </w:r>
      <w:r w:rsidR="00B45EF3">
        <w:t>sing,</w:t>
      </w:r>
      <w:r w:rsidR="00B45EF3">
        <w:rPr>
          <w:spacing w:val="-12"/>
        </w:rPr>
        <w:t xml:space="preserve"> </w:t>
      </w:r>
      <w:r w:rsidR="00B45EF3">
        <w:t>listen,</w:t>
      </w:r>
      <w:r w:rsidR="00B45EF3">
        <w:rPr>
          <w:spacing w:val="-12"/>
        </w:rPr>
        <w:t xml:space="preserve"> </w:t>
      </w:r>
      <w:r w:rsidR="00B45EF3">
        <w:t>play,</w:t>
      </w:r>
      <w:r w:rsidR="00B45EF3">
        <w:rPr>
          <w:spacing w:val="-12"/>
        </w:rPr>
        <w:t xml:space="preserve"> </w:t>
      </w:r>
      <w:r w:rsidR="00B45EF3">
        <w:t>perform</w:t>
      </w:r>
      <w:r w:rsidR="00B45EF3">
        <w:rPr>
          <w:spacing w:val="-13"/>
        </w:rPr>
        <w:t xml:space="preserve"> </w:t>
      </w:r>
      <w:r w:rsidR="00B45EF3">
        <w:t>and</w:t>
      </w:r>
      <w:r w:rsidR="00B45EF3">
        <w:rPr>
          <w:spacing w:val="-13"/>
        </w:rPr>
        <w:t xml:space="preserve"> </w:t>
      </w:r>
      <w:r w:rsidR="00B45EF3">
        <w:t>evaluate</w:t>
      </w:r>
      <w:r w:rsidR="00B45EF3">
        <w:rPr>
          <w:spacing w:val="-12"/>
        </w:rPr>
        <w:t xml:space="preserve"> </w:t>
      </w:r>
      <w:r w:rsidR="00B45EF3">
        <w:t>music on a weekly basis.</w:t>
      </w:r>
      <w:r w:rsidR="00B45EF3">
        <w:rPr>
          <w:spacing w:val="40"/>
        </w:rPr>
        <w:t xml:space="preserve"> </w:t>
      </w:r>
      <w:r w:rsidR="00B45EF3">
        <w:t xml:space="preserve">This is embedded in weekly lessons as well </w:t>
      </w:r>
      <w:r>
        <w:t>as</w:t>
      </w:r>
      <w:r w:rsidR="00B45EF3">
        <w:t xml:space="preserve"> regular performances (including concerts for parents and end o</w:t>
      </w:r>
      <w:r>
        <w:t>f year and Christmas production in EYFS</w:t>
      </w:r>
      <w:r w:rsidR="00B45EF3">
        <w:t>).</w:t>
      </w:r>
    </w:p>
    <w:p w14:paraId="46A97AB6" w14:textId="77777777" w:rsidR="005B6D8A" w:rsidRDefault="005B6D8A">
      <w:pPr>
        <w:jc w:val="both"/>
        <w:sectPr w:rsidR="005B6D8A">
          <w:pgSz w:w="11900" w:h="16840"/>
          <w:pgMar w:top="1100" w:right="600" w:bottom="280" w:left="620" w:header="720" w:footer="720" w:gutter="0"/>
          <w:cols w:space="720"/>
        </w:sectPr>
      </w:pPr>
    </w:p>
    <w:p w14:paraId="46A97AB7" w14:textId="77777777" w:rsidR="005B6D8A" w:rsidRDefault="00B45EF3">
      <w:pPr>
        <w:pStyle w:val="BodyText"/>
        <w:spacing w:before="22"/>
        <w:ind w:left="100" w:right="114"/>
        <w:jc w:val="both"/>
      </w:pPr>
      <w:r>
        <w:lastRenderedPageBreak/>
        <w:t>Through the use of Charanga, pupils learn how to play an instrument, sing, compose and improvise on a variety of instruments, from tuned and untuned percussion to keyboards. In doing so they understand the different principle of each method of creating notes, as well as how to read basic music notation. The elements</w:t>
      </w:r>
      <w:r>
        <w:rPr>
          <w:spacing w:val="-8"/>
        </w:rPr>
        <w:t xml:space="preserve"> </w:t>
      </w:r>
      <w:r>
        <w:t>of</w:t>
      </w:r>
      <w:r>
        <w:rPr>
          <w:spacing w:val="-7"/>
        </w:rPr>
        <w:t xml:space="preserve"> </w:t>
      </w:r>
      <w:r>
        <w:t>music</w:t>
      </w:r>
      <w:r>
        <w:rPr>
          <w:spacing w:val="-10"/>
        </w:rPr>
        <w:t xml:space="preserve"> </w:t>
      </w:r>
      <w:r>
        <w:t>are</w:t>
      </w:r>
      <w:r>
        <w:rPr>
          <w:spacing w:val="-8"/>
        </w:rPr>
        <w:t xml:space="preserve"> </w:t>
      </w:r>
      <w:r>
        <w:t>embedded</w:t>
      </w:r>
      <w:r>
        <w:rPr>
          <w:spacing w:val="-9"/>
        </w:rPr>
        <w:t xml:space="preserve"> </w:t>
      </w:r>
      <w:r>
        <w:t>in</w:t>
      </w:r>
      <w:r>
        <w:rPr>
          <w:spacing w:val="-10"/>
        </w:rPr>
        <w:t xml:space="preserve"> </w:t>
      </w:r>
      <w:r>
        <w:t>the</w:t>
      </w:r>
      <w:r>
        <w:rPr>
          <w:spacing w:val="-8"/>
        </w:rPr>
        <w:t xml:space="preserve"> </w:t>
      </w:r>
      <w:r>
        <w:t>Charanga</w:t>
      </w:r>
      <w:r>
        <w:rPr>
          <w:spacing w:val="-9"/>
        </w:rPr>
        <w:t xml:space="preserve"> </w:t>
      </w:r>
      <w:r>
        <w:t>scheme</w:t>
      </w:r>
      <w:r>
        <w:rPr>
          <w:spacing w:val="-8"/>
        </w:rPr>
        <w:t xml:space="preserve"> </w:t>
      </w:r>
      <w:r>
        <w:t>and</w:t>
      </w:r>
      <w:r>
        <w:rPr>
          <w:spacing w:val="-10"/>
        </w:rPr>
        <w:t xml:space="preserve"> </w:t>
      </w:r>
      <w:r>
        <w:t>are</w:t>
      </w:r>
      <w:r>
        <w:rPr>
          <w:spacing w:val="-8"/>
        </w:rPr>
        <w:t xml:space="preserve"> </w:t>
      </w:r>
      <w:r>
        <w:t>therefore</w:t>
      </w:r>
      <w:r>
        <w:rPr>
          <w:spacing w:val="-12"/>
        </w:rPr>
        <w:t xml:space="preserve"> </w:t>
      </w:r>
      <w:r>
        <w:t>taught</w:t>
      </w:r>
      <w:r>
        <w:rPr>
          <w:spacing w:val="-9"/>
        </w:rPr>
        <w:t xml:space="preserve"> </w:t>
      </w:r>
      <w:r>
        <w:t>in</w:t>
      </w:r>
      <w:r>
        <w:rPr>
          <w:spacing w:val="-10"/>
        </w:rPr>
        <w:t xml:space="preserve"> </w:t>
      </w:r>
      <w:r>
        <w:t>the</w:t>
      </w:r>
      <w:r>
        <w:rPr>
          <w:spacing w:val="-8"/>
        </w:rPr>
        <w:t xml:space="preserve"> </w:t>
      </w:r>
      <w:r>
        <w:t>classroom</w:t>
      </w:r>
      <w:r>
        <w:rPr>
          <w:spacing w:val="-10"/>
        </w:rPr>
        <w:t xml:space="preserve"> </w:t>
      </w:r>
      <w:r>
        <w:t xml:space="preserve">lessons so that pupils are able to use the language of music to dissect the different elements, understand how it is made, played, appreciated and </w:t>
      </w:r>
      <w:proofErr w:type="spellStart"/>
      <w:r>
        <w:t>analysed</w:t>
      </w:r>
      <w:proofErr w:type="spellEnd"/>
      <w:r>
        <w:t xml:space="preserve">. This in turn, feeds their understanding when listening, playing, or </w:t>
      </w:r>
      <w:proofErr w:type="spellStart"/>
      <w:r>
        <w:t>analysing</w:t>
      </w:r>
      <w:proofErr w:type="spellEnd"/>
      <w:r>
        <w:t xml:space="preserve"> music. In the Early Years, pupils compose and perform using body percussion and vocal sounds, which develops the understanding of musical elements without the added complexity of an instrument.</w:t>
      </w:r>
    </w:p>
    <w:p w14:paraId="46A97AB8" w14:textId="77777777" w:rsidR="005B6D8A" w:rsidRDefault="005B6D8A">
      <w:pPr>
        <w:pStyle w:val="BodyText"/>
        <w:spacing w:before="10"/>
        <w:rPr>
          <w:sz w:val="23"/>
        </w:rPr>
      </w:pPr>
    </w:p>
    <w:p w14:paraId="46A97AB9" w14:textId="77777777" w:rsidR="005B6D8A" w:rsidRDefault="005B6D8A">
      <w:pPr>
        <w:pStyle w:val="BodyText"/>
        <w:spacing w:before="1"/>
      </w:pPr>
    </w:p>
    <w:p w14:paraId="46A97ABA" w14:textId="77777777" w:rsidR="005B6D8A" w:rsidRDefault="00B45EF3">
      <w:pPr>
        <w:pStyle w:val="Heading1"/>
        <w:spacing w:before="1"/>
      </w:pPr>
      <w:r>
        <w:t>Teaching</w:t>
      </w:r>
      <w:r>
        <w:rPr>
          <w:spacing w:val="-2"/>
        </w:rPr>
        <w:t xml:space="preserve"> </w:t>
      </w:r>
      <w:r>
        <w:t>and</w:t>
      </w:r>
      <w:r>
        <w:rPr>
          <w:spacing w:val="3"/>
        </w:rPr>
        <w:t xml:space="preserve"> </w:t>
      </w:r>
      <w:r>
        <w:rPr>
          <w:spacing w:val="-2"/>
        </w:rPr>
        <w:t>Learning</w:t>
      </w:r>
    </w:p>
    <w:p w14:paraId="46A97ABB" w14:textId="77777777" w:rsidR="005B6D8A" w:rsidRDefault="005B6D8A">
      <w:pPr>
        <w:pStyle w:val="BodyText"/>
        <w:spacing w:before="11"/>
        <w:rPr>
          <w:b/>
          <w:sz w:val="23"/>
        </w:rPr>
      </w:pPr>
    </w:p>
    <w:p w14:paraId="46A97ABC" w14:textId="77777777" w:rsidR="005B6D8A" w:rsidRDefault="00B45EF3">
      <w:pPr>
        <w:pStyle w:val="BodyText"/>
        <w:ind w:left="100" w:right="113"/>
        <w:jc w:val="both"/>
      </w:pPr>
      <w:r>
        <w:t>Mu</w:t>
      </w:r>
      <w:r w:rsidR="0070721B">
        <w:t>sic is delivered by the class</w:t>
      </w:r>
      <w:r>
        <w:t xml:space="preserve"> teacher in most year groups. They follow the scheme on Charanga and make full use of the interactive resources and media available to them through </w:t>
      </w:r>
      <w:proofErr w:type="spellStart"/>
      <w:r>
        <w:t>SingUp</w:t>
      </w:r>
      <w:proofErr w:type="spellEnd"/>
      <w:r>
        <w:t>, BBC Bring the Noise</w:t>
      </w:r>
      <w:r>
        <w:rPr>
          <w:spacing w:val="-7"/>
        </w:rPr>
        <w:t xml:space="preserve"> </w:t>
      </w:r>
      <w:r>
        <w:t>and</w:t>
      </w:r>
      <w:r>
        <w:rPr>
          <w:spacing w:val="-9"/>
        </w:rPr>
        <w:t xml:space="preserve"> </w:t>
      </w:r>
      <w:r>
        <w:t>BBC</w:t>
      </w:r>
      <w:r>
        <w:rPr>
          <w:spacing w:val="-6"/>
        </w:rPr>
        <w:t xml:space="preserve"> </w:t>
      </w:r>
      <w:r>
        <w:t>Ten</w:t>
      </w:r>
      <w:r>
        <w:rPr>
          <w:spacing w:val="-8"/>
        </w:rPr>
        <w:t xml:space="preserve"> </w:t>
      </w:r>
      <w:r>
        <w:t>Pieces.</w:t>
      </w:r>
      <w:r>
        <w:rPr>
          <w:spacing w:val="-8"/>
        </w:rPr>
        <w:t xml:space="preserve"> </w:t>
      </w:r>
      <w:r>
        <w:t>All</w:t>
      </w:r>
      <w:r>
        <w:rPr>
          <w:spacing w:val="-8"/>
        </w:rPr>
        <w:t xml:space="preserve"> </w:t>
      </w:r>
      <w:r>
        <w:t>pupils</w:t>
      </w:r>
      <w:r>
        <w:rPr>
          <w:spacing w:val="-7"/>
        </w:rPr>
        <w:t xml:space="preserve"> </w:t>
      </w:r>
      <w:r>
        <w:t>gain</w:t>
      </w:r>
      <w:r>
        <w:rPr>
          <w:spacing w:val="-9"/>
        </w:rPr>
        <w:t xml:space="preserve"> </w:t>
      </w:r>
      <w:r>
        <w:t>a</w:t>
      </w:r>
      <w:r>
        <w:rPr>
          <w:spacing w:val="-8"/>
        </w:rPr>
        <w:t xml:space="preserve"> </w:t>
      </w:r>
      <w:r>
        <w:t>simple</w:t>
      </w:r>
      <w:r>
        <w:rPr>
          <w:spacing w:val="-7"/>
        </w:rPr>
        <w:t xml:space="preserve"> </w:t>
      </w:r>
      <w:r>
        <w:t>understanding</w:t>
      </w:r>
      <w:r>
        <w:rPr>
          <w:spacing w:val="-6"/>
        </w:rPr>
        <w:t xml:space="preserve"> </w:t>
      </w:r>
      <w:r>
        <w:t>of</w:t>
      </w:r>
      <w:r>
        <w:rPr>
          <w:spacing w:val="-6"/>
        </w:rPr>
        <w:t xml:space="preserve"> </w:t>
      </w:r>
      <w:r>
        <w:t>musical</w:t>
      </w:r>
      <w:r>
        <w:rPr>
          <w:spacing w:val="-8"/>
        </w:rPr>
        <w:t xml:space="preserve"> </w:t>
      </w:r>
      <w:r>
        <w:t>notation,</w:t>
      </w:r>
      <w:r>
        <w:rPr>
          <w:spacing w:val="-8"/>
        </w:rPr>
        <w:t xml:space="preserve"> </w:t>
      </w:r>
      <w:r>
        <w:t>playing</w:t>
      </w:r>
      <w:r>
        <w:rPr>
          <w:spacing w:val="-6"/>
        </w:rPr>
        <w:t xml:space="preserve"> </w:t>
      </w:r>
      <w:r>
        <w:t>an</w:t>
      </w:r>
      <w:r>
        <w:rPr>
          <w:spacing w:val="-9"/>
        </w:rPr>
        <w:t xml:space="preserve"> </w:t>
      </w:r>
      <w:r>
        <w:t xml:space="preserve">instrument, composition, listening and </w:t>
      </w:r>
      <w:proofErr w:type="spellStart"/>
      <w:r>
        <w:t>analysing</w:t>
      </w:r>
      <w:proofErr w:type="spellEnd"/>
      <w:r>
        <w:t xml:space="preserve"> music. At the end of each half term, pupils should have learnt how to sing and play along to a</w:t>
      </w:r>
      <w:r>
        <w:rPr>
          <w:spacing w:val="-2"/>
        </w:rPr>
        <w:t xml:space="preserve"> </w:t>
      </w:r>
      <w:r>
        <w:t>specific piece of music which they can then perform – this is their</w:t>
      </w:r>
      <w:r>
        <w:rPr>
          <w:spacing w:val="-1"/>
        </w:rPr>
        <w:t xml:space="preserve"> </w:t>
      </w:r>
      <w:r>
        <w:t>goal in each</w:t>
      </w:r>
      <w:r>
        <w:rPr>
          <w:spacing w:val="-3"/>
        </w:rPr>
        <w:t xml:space="preserve"> </w:t>
      </w:r>
      <w:r>
        <w:t>unit of work. This will culminate in either</w:t>
      </w:r>
      <w:r>
        <w:rPr>
          <w:spacing w:val="-1"/>
        </w:rPr>
        <w:t xml:space="preserve"> </w:t>
      </w:r>
      <w:r>
        <w:t>a performance</w:t>
      </w:r>
      <w:r>
        <w:rPr>
          <w:spacing w:val="-2"/>
        </w:rPr>
        <w:t xml:space="preserve"> </w:t>
      </w:r>
      <w:r>
        <w:t>to the class or</w:t>
      </w:r>
      <w:r>
        <w:rPr>
          <w:spacing w:val="-2"/>
        </w:rPr>
        <w:t xml:space="preserve"> </w:t>
      </w:r>
      <w:r>
        <w:t>the playing</w:t>
      </w:r>
      <w:r>
        <w:rPr>
          <w:spacing w:val="-1"/>
        </w:rPr>
        <w:t xml:space="preserve"> </w:t>
      </w:r>
      <w:r>
        <w:t>of</w:t>
      </w:r>
      <w:r>
        <w:rPr>
          <w:spacing w:val="-1"/>
        </w:rPr>
        <w:t xml:space="preserve"> </w:t>
      </w:r>
      <w:r>
        <w:t>a piece with the</w:t>
      </w:r>
      <w:r>
        <w:rPr>
          <w:spacing w:val="-2"/>
        </w:rPr>
        <w:t xml:space="preserve"> </w:t>
      </w:r>
      <w:r>
        <w:t xml:space="preserve">class as a </w:t>
      </w:r>
      <w:r>
        <w:rPr>
          <w:spacing w:val="-2"/>
        </w:rPr>
        <w:t>whole.</w:t>
      </w:r>
    </w:p>
    <w:p w14:paraId="46A97ABD" w14:textId="77777777" w:rsidR="005B6D8A" w:rsidRDefault="005B6D8A">
      <w:pPr>
        <w:pStyle w:val="BodyText"/>
        <w:spacing w:before="2"/>
      </w:pPr>
    </w:p>
    <w:p w14:paraId="46A97ABE" w14:textId="77777777" w:rsidR="005B6D8A" w:rsidRDefault="00B45EF3">
      <w:pPr>
        <w:pStyle w:val="Heading1"/>
      </w:pPr>
      <w:r>
        <w:rPr>
          <w:spacing w:val="-2"/>
        </w:rPr>
        <w:t>Assessment</w:t>
      </w:r>
    </w:p>
    <w:p w14:paraId="46A97ABF" w14:textId="77777777" w:rsidR="005B6D8A" w:rsidRDefault="005B6D8A">
      <w:pPr>
        <w:pStyle w:val="BodyText"/>
        <w:spacing w:before="12"/>
        <w:rPr>
          <w:b/>
          <w:sz w:val="23"/>
        </w:rPr>
      </w:pPr>
    </w:p>
    <w:p w14:paraId="46A97AC0" w14:textId="77777777" w:rsidR="005B6D8A" w:rsidRDefault="00B45EF3">
      <w:pPr>
        <w:pStyle w:val="BodyText"/>
        <w:ind w:left="100" w:right="112"/>
        <w:jc w:val="both"/>
      </w:pPr>
      <w:r>
        <w:t>Because pupils display their ability in music in as many ways, the assessment follows a variety of different methods:</w:t>
      </w:r>
      <w:r>
        <w:rPr>
          <w:spacing w:val="-14"/>
        </w:rPr>
        <w:t xml:space="preserve"> </w:t>
      </w:r>
      <w:r>
        <w:t>most</w:t>
      </w:r>
      <w:r>
        <w:rPr>
          <w:spacing w:val="-14"/>
        </w:rPr>
        <w:t xml:space="preserve"> </w:t>
      </w:r>
      <w:r>
        <w:t>often</w:t>
      </w:r>
      <w:r>
        <w:rPr>
          <w:spacing w:val="-13"/>
        </w:rPr>
        <w:t xml:space="preserve"> </w:t>
      </w:r>
      <w:r>
        <w:t>the</w:t>
      </w:r>
      <w:r>
        <w:rPr>
          <w:spacing w:val="-14"/>
        </w:rPr>
        <w:t xml:space="preserve"> </w:t>
      </w:r>
      <w:r>
        <w:t>teacher</w:t>
      </w:r>
      <w:r>
        <w:rPr>
          <w:spacing w:val="-13"/>
        </w:rPr>
        <w:t xml:space="preserve"> </w:t>
      </w:r>
      <w:r>
        <w:t>will</w:t>
      </w:r>
      <w:r>
        <w:rPr>
          <w:spacing w:val="-14"/>
        </w:rPr>
        <w:t xml:space="preserve"> </w:t>
      </w:r>
      <w:r>
        <w:t>formatively</w:t>
      </w:r>
      <w:r>
        <w:rPr>
          <w:spacing w:val="-10"/>
        </w:rPr>
        <w:t xml:space="preserve"> </w:t>
      </w:r>
      <w:r>
        <w:t>assess</w:t>
      </w:r>
      <w:r>
        <w:rPr>
          <w:spacing w:val="-13"/>
        </w:rPr>
        <w:t xml:space="preserve"> </w:t>
      </w:r>
      <w:r>
        <w:t>throughout</w:t>
      </w:r>
      <w:r>
        <w:rPr>
          <w:spacing w:val="-14"/>
        </w:rPr>
        <w:t xml:space="preserve"> </w:t>
      </w:r>
      <w:r>
        <w:t>any</w:t>
      </w:r>
      <w:r>
        <w:rPr>
          <w:spacing w:val="-12"/>
        </w:rPr>
        <w:t xml:space="preserve"> </w:t>
      </w:r>
      <w:r>
        <w:t>creation</w:t>
      </w:r>
      <w:r>
        <w:rPr>
          <w:spacing w:val="-14"/>
        </w:rPr>
        <w:t xml:space="preserve"> </w:t>
      </w:r>
      <w:r>
        <w:t>or</w:t>
      </w:r>
      <w:r>
        <w:rPr>
          <w:spacing w:val="-12"/>
        </w:rPr>
        <w:t xml:space="preserve"> </w:t>
      </w:r>
      <w:r>
        <w:t>rehearsal</w:t>
      </w:r>
      <w:r>
        <w:rPr>
          <w:spacing w:val="-14"/>
        </w:rPr>
        <w:t xml:space="preserve"> </w:t>
      </w:r>
      <w:r>
        <w:t>process,</w:t>
      </w:r>
      <w:r>
        <w:rPr>
          <w:spacing w:val="-13"/>
        </w:rPr>
        <w:t xml:space="preserve"> </w:t>
      </w:r>
      <w:r>
        <w:t>giving oral</w:t>
      </w:r>
      <w:r>
        <w:rPr>
          <w:spacing w:val="-5"/>
        </w:rPr>
        <w:t xml:space="preserve"> </w:t>
      </w:r>
      <w:r>
        <w:t>feedback,</w:t>
      </w:r>
      <w:r>
        <w:rPr>
          <w:spacing w:val="-4"/>
        </w:rPr>
        <w:t xml:space="preserve"> </w:t>
      </w:r>
      <w:r>
        <w:t>and</w:t>
      </w:r>
      <w:r>
        <w:rPr>
          <w:spacing w:val="-5"/>
        </w:rPr>
        <w:t xml:space="preserve"> </w:t>
      </w:r>
      <w:r>
        <w:t>instant</w:t>
      </w:r>
      <w:r>
        <w:rPr>
          <w:spacing w:val="-4"/>
        </w:rPr>
        <w:t xml:space="preserve"> </w:t>
      </w:r>
      <w:r>
        <w:t>methods</w:t>
      </w:r>
      <w:r>
        <w:rPr>
          <w:spacing w:val="-3"/>
        </w:rPr>
        <w:t xml:space="preserve"> </w:t>
      </w:r>
      <w:r>
        <w:t>of</w:t>
      </w:r>
      <w:r>
        <w:rPr>
          <w:spacing w:val="-3"/>
        </w:rPr>
        <w:t xml:space="preserve"> </w:t>
      </w:r>
      <w:r>
        <w:t>ways</w:t>
      </w:r>
      <w:r>
        <w:rPr>
          <w:spacing w:val="-8"/>
        </w:rPr>
        <w:t xml:space="preserve"> </w:t>
      </w:r>
      <w:r>
        <w:t>to</w:t>
      </w:r>
      <w:r>
        <w:rPr>
          <w:spacing w:val="-6"/>
        </w:rPr>
        <w:t xml:space="preserve"> </w:t>
      </w:r>
      <w:r>
        <w:t>improve.</w:t>
      </w:r>
      <w:r>
        <w:rPr>
          <w:spacing w:val="-4"/>
        </w:rPr>
        <w:t xml:space="preserve"> </w:t>
      </w:r>
      <w:r>
        <w:t>Teachers</w:t>
      </w:r>
      <w:r>
        <w:rPr>
          <w:spacing w:val="-3"/>
        </w:rPr>
        <w:t xml:space="preserve"> </w:t>
      </w:r>
      <w:r>
        <w:t>will</w:t>
      </w:r>
      <w:r>
        <w:rPr>
          <w:spacing w:val="-4"/>
        </w:rPr>
        <w:t xml:space="preserve"> </w:t>
      </w:r>
      <w:r>
        <w:t>also</w:t>
      </w:r>
      <w:r>
        <w:rPr>
          <w:spacing w:val="-6"/>
        </w:rPr>
        <w:t xml:space="preserve"> </w:t>
      </w:r>
      <w:r>
        <w:t>informally</w:t>
      </w:r>
      <w:r>
        <w:rPr>
          <w:spacing w:val="-8"/>
        </w:rPr>
        <w:t xml:space="preserve"> </w:t>
      </w:r>
      <w:r>
        <w:t>assess</w:t>
      </w:r>
      <w:r>
        <w:rPr>
          <w:spacing w:val="-3"/>
        </w:rPr>
        <w:t xml:space="preserve"> </w:t>
      </w:r>
      <w:r>
        <w:t>how</w:t>
      </w:r>
      <w:r>
        <w:rPr>
          <w:spacing w:val="-6"/>
        </w:rPr>
        <w:t xml:space="preserve"> </w:t>
      </w:r>
      <w:r>
        <w:t>well pupils engage with class discussion and their use of musical language. Pupils’ progress is recorded each half term through a series of video recordings. This evidence is uploaded to Charanga and can be used to show the progress made between the beginning and the end of the unit of work. Furthermore, termly formal assessments are completed by the music teacher. These assessments are made against key objectives detailed</w:t>
      </w:r>
      <w:r>
        <w:rPr>
          <w:spacing w:val="-8"/>
        </w:rPr>
        <w:t xml:space="preserve"> </w:t>
      </w:r>
      <w:r>
        <w:t>in</w:t>
      </w:r>
      <w:r>
        <w:rPr>
          <w:spacing w:val="-8"/>
        </w:rPr>
        <w:t xml:space="preserve"> </w:t>
      </w:r>
      <w:r>
        <w:t>the</w:t>
      </w:r>
      <w:r>
        <w:rPr>
          <w:spacing w:val="-7"/>
        </w:rPr>
        <w:t xml:space="preserve"> </w:t>
      </w:r>
      <w:r>
        <w:t>year</w:t>
      </w:r>
      <w:r>
        <w:rPr>
          <w:spacing w:val="-6"/>
        </w:rPr>
        <w:t xml:space="preserve"> </w:t>
      </w:r>
      <w:r>
        <w:t>group</w:t>
      </w:r>
      <w:r>
        <w:rPr>
          <w:spacing w:val="-8"/>
        </w:rPr>
        <w:t xml:space="preserve"> </w:t>
      </w:r>
      <w:r>
        <w:t>progression</w:t>
      </w:r>
      <w:r>
        <w:rPr>
          <w:spacing w:val="-8"/>
        </w:rPr>
        <w:t xml:space="preserve"> </w:t>
      </w:r>
      <w:r>
        <w:t>map</w:t>
      </w:r>
      <w:r>
        <w:rPr>
          <w:spacing w:val="-8"/>
        </w:rPr>
        <w:t xml:space="preserve"> </w:t>
      </w:r>
      <w:r>
        <w:t>for</w:t>
      </w:r>
      <w:r>
        <w:rPr>
          <w:spacing w:val="-7"/>
        </w:rPr>
        <w:t xml:space="preserve"> </w:t>
      </w:r>
      <w:r>
        <w:t>the</w:t>
      </w:r>
      <w:r>
        <w:rPr>
          <w:spacing w:val="-7"/>
        </w:rPr>
        <w:t xml:space="preserve"> </w:t>
      </w:r>
      <w:r>
        <w:t>six-week</w:t>
      </w:r>
      <w:r>
        <w:rPr>
          <w:spacing w:val="-7"/>
        </w:rPr>
        <w:t xml:space="preserve"> </w:t>
      </w:r>
      <w:r>
        <w:t>unit.</w:t>
      </w:r>
      <w:r>
        <w:rPr>
          <w:spacing w:val="-8"/>
        </w:rPr>
        <w:t xml:space="preserve"> </w:t>
      </w:r>
    </w:p>
    <w:p w14:paraId="46A97AC1" w14:textId="77777777" w:rsidR="005B6D8A" w:rsidRDefault="005B6D8A">
      <w:pPr>
        <w:pStyle w:val="BodyText"/>
        <w:spacing w:before="9"/>
        <w:rPr>
          <w:sz w:val="23"/>
        </w:rPr>
      </w:pPr>
    </w:p>
    <w:p w14:paraId="46A97AC2" w14:textId="77777777" w:rsidR="005B6D8A" w:rsidRDefault="00B45EF3">
      <w:pPr>
        <w:pStyle w:val="BodyText"/>
        <w:spacing w:before="1" w:line="242" w:lineRule="auto"/>
        <w:ind w:left="100" w:right="115"/>
        <w:jc w:val="both"/>
      </w:pPr>
      <w:r>
        <w:t>In some</w:t>
      </w:r>
      <w:r w:rsidR="0070721B">
        <w:t xml:space="preserve"> peripatetic</w:t>
      </w:r>
      <w:r>
        <w:t xml:space="preserve"> individual music lessons, pupils work towards accredited music board examinations on their instrument, which are graded according to the examination body.</w:t>
      </w:r>
    </w:p>
    <w:p w14:paraId="46A97AC3" w14:textId="77777777" w:rsidR="005B6D8A" w:rsidRDefault="005B6D8A">
      <w:pPr>
        <w:pStyle w:val="BodyText"/>
        <w:spacing w:before="8"/>
        <w:rPr>
          <w:sz w:val="23"/>
        </w:rPr>
      </w:pPr>
    </w:p>
    <w:p w14:paraId="46A97AC4" w14:textId="77777777" w:rsidR="005B6D8A" w:rsidRDefault="00B45EF3">
      <w:pPr>
        <w:pStyle w:val="Heading1"/>
      </w:pPr>
      <w:r>
        <w:t>Planning</w:t>
      </w:r>
      <w:r>
        <w:rPr>
          <w:spacing w:val="-3"/>
        </w:rPr>
        <w:t xml:space="preserve"> </w:t>
      </w:r>
      <w:r>
        <w:t>and</w:t>
      </w:r>
      <w:r>
        <w:rPr>
          <w:spacing w:val="6"/>
        </w:rPr>
        <w:t xml:space="preserve"> </w:t>
      </w:r>
      <w:r>
        <w:rPr>
          <w:spacing w:val="-2"/>
        </w:rPr>
        <w:t>Resourcing</w:t>
      </w:r>
    </w:p>
    <w:p w14:paraId="46A97AC5" w14:textId="77777777" w:rsidR="005B6D8A" w:rsidRDefault="005B6D8A">
      <w:pPr>
        <w:pStyle w:val="BodyText"/>
        <w:spacing w:before="11"/>
        <w:rPr>
          <w:b/>
          <w:sz w:val="23"/>
        </w:rPr>
      </w:pPr>
    </w:p>
    <w:p w14:paraId="46A97AC6" w14:textId="77777777" w:rsidR="005B6D8A" w:rsidRDefault="00B45EF3">
      <w:pPr>
        <w:pStyle w:val="BodyText"/>
        <w:ind w:left="100" w:right="108"/>
        <w:jc w:val="both"/>
      </w:pPr>
      <w:r>
        <w:t>We</w:t>
      </w:r>
      <w:r>
        <w:rPr>
          <w:spacing w:val="-11"/>
        </w:rPr>
        <w:t xml:space="preserve"> </w:t>
      </w:r>
      <w:r w:rsidR="0070721B">
        <w:t xml:space="preserve">have </w:t>
      </w:r>
      <w:r w:rsidR="0070721B">
        <w:rPr>
          <w:spacing w:val="-7"/>
        </w:rPr>
        <w:t>a</w:t>
      </w:r>
      <w:r>
        <w:rPr>
          <w:spacing w:val="-11"/>
        </w:rPr>
        <w:t xml:space="preserve"> </w:t>
      </w:r>
      <w:r>
        <w:t>range</w:t>
      </w:r>
      <w:r>
        <w:rPr>
          <w:spacing w:val="-11"/>
        </w:rPr>
        <w:t xml:space="preserve"> </w:t>
      </w:r>
      <w:r>
        <w:t>of</w:t>
      </w:r>
      <w:r>
        <w:rPr>
          <w:spacing w:val="-10"/>
        </w:rPr>
        <w:t xml:space="preserve"> </w:t>
      </w:r>
      <w:r>
        <w:t>high-quality</w:t>
      </w:r>
      <w:r>
        <w:rPr>
          <w:spacing w:val="-11"/>
        </w:rPr>
        <w:t xml:space="preserve"> </w:t>
      </w:r>
      <w:r>
        <w:t>instruments</w:t>
      </w:r>
      <w:r>
        <w:rPr>
          <w:spacing w:val="-11"/>
        </w:rPr>
        <w:t xml:space="preserve"> </w:t>
      </w:r>
      <w:r>
        <w:t>which</w:t>
      </w:r>
      <w:r>
        <w:rPr>
          <w:spacing w:val="-13"/>
        </w:rPr>
        <w:t xml:space="preserve"> </w:t>
      </w:r>
      <w:r>
        <w:t>are</w:t>
      </w:r>
      <w:r>
        <w:rPr>
          <w:spacing w:val="-11"/>
        </w:rPr>
        <w:t xml:space="preserve"> </w:t>
      </w:r>
      <w:r>
        <w:t xml:space="preserve">regularly used in music lessons. These are looked after and maintained by the school’s music lead. Planning and resources for each class’s music lessons are the responsibility of the class teacher. </w:t>
      </w:r>
    </w:p>
    <w:p w14:paraId="46A97AC7" w14:textId="77777777" w:rsidR="005B6D8A" w:rsidRDefault="005B6D8A">
      <w:pPr>
        <w:jc w:val="both"/>
        <w:sectPr w:rsidR="005B6D8A">
          <w:pgSz w:w="11900" w:h="16840"/>
          <w:pgMar w:top="700" w:right="600" w:bottom="280" w:left="620" w:header="720" w:footer="720" w:gutter="0"/>
          <w:cols w:space="720"/>
        </w:sectPr>
      </w:pPr>
    </w:p>
    <w:p w14:paraId="46A97AC8" w14:textId="77777777" w:rsidR="005B6D8A" w:rsidRDefault="005B6D8A">
      <w:pPr>
        <w:pStyle w:val="BodyText"/>
      </w:pPr>
    </w:p>
    <w:p w14:paraId="46A97AC9" w14:textId="77777777" w:rsidR="005B6D8A" w:rsidRDefault="00B45EF3">
      <w:pPr>
        <w:pStyle w:val="BodyText"/>
        <w:ind w:left="100" w:right="120"/>
        <w:jc w:val="both"/>
      </w:pPr>
      <w:r>
        <w:t>For other collaborative singing opportunities, the content, musical accompaniment, and any teaching resources is the responsibility of the school’s music lead. Children will come together and sing songs and learn</w:t>
      </w:r>
      <w:r>
        <w:rPr>
          <w:spacing w:val="-8"/>
        </w:rPr>
        <w:t xml:space="preserve"> </w:t>
      </w:r>
      <w:r>
        <w:t>what</w:t>
      </w:r>
      <w:r>
        <w:rPr>
          <w:spacing w:val="-7"/>
        </w:rPr>
        <w:t xml:space="preserve"> </w:t>
      </w:r>
      <w:r>
        <w:t>it</w:t>
      </w:r>
      <w:r>
        <w:rPr>
          <w:spacing w:val="-7"/>
        </w:rPr>
        <w:t xml:space="preserve"> </w:t>
      </w:r>
      <w:r>
        <w:t>means</w:t>
      </w:r>
      <w:r>
        <w:rPr>
          <w:spacing w:val="-6"/>
        </w:rPr>
        <w:t xml:space="preserve"> </w:t>
      </w:r>
      <w:r>
        <w:t>to</w:t>
      </w:r>
      <w:r>
        <w:rPr>
          <w:spacing w:val="-9"/>
        </w:rPr>
        <w:t xml:space="preserve"> </w:t>
      </w:r>
      <w:r>
        <w:t>sing</w:t>
      </w:r>
      <w:r>
        <w:rPr>
          <w:spacing w:val="-6"/>
        </w:rPr>
        <w:t xml:space="preserve"> </w:t>
      </w:r>
      <w:r>
        <w:t>as</w:t>
      </w:r>
      <w:r>
        <w:rPr>
          <w:spacing w:val="-6"/>
        </w:rPr>
        <w:t xml:space="preserve"> </w:t>
      </w:r>
      <w:r>
        <w:t>an</w:t>
      </w:r>
      <w:r>
        <w:rPr>
          <w:spacing w:val="-8"/>
        </w:rPr>
        <w:t xml:space="preserve"> </w:t>
      </w:r>
      <w:r>
        <w:t>ensemble.</w:t>
      </w:r>
      <w:r>
        <w:rPr>
          <w:spacing w:val="-7"/>
        </w:rPr>
        <w:t xml:space="preserve"> </w:t>
      </w:r>
      <w:r>
        <w:t>Pupils</w:t>
      </w:r>
      <w:r>
        <w:rPr>
          <w:spacing w:val="-6"/>
        </w:rPr>
        <w:t xml:space="preserve"> </w:t>
      </w:r>
      <w:r>
        <w:t>are</w:t>
      </w:r>
      <w:r>
        <w:rPr>
          <w:spacing w:val="-6"/>
        </w:rPr>
        <w:t xml:space="preserve"> </w:t>
      </w:r>
      <w:r>
        <w:t>taught</w:t>
      </w:r>
      <w:r>
        <w:rPr>
          <w:spacing w:val="-7"/>
        </w:rPr>
        <w:t xml:space="preserve"> </w:t>
      </w:r>
      <w:r>
        <w:t>to</w:t>
      </w:r>
      <w:r>
        <w:rPr>
          <w:spacing w:val="-9"/>
        </w:rPr>
        <w:t xml:space="preserve"> </w:t>
      </w:r>
      <w:r>
        <w:t>sing</w:t>
      </w:r>
      <w:r>
        <w:rPr>
          <w:spacing w:val="-6"/>
        </w:rPr>
        <w:t xml:space="preserve"> </w:t>
      </w:r>
      <w:r>
        <w:t>using</w:t>
      </w:r>
      <w:r>
        <w:rPr>
          <w:spacing w:val="-6"/>
        </w:rPr>
        <w:t xml:space="preserve"> </w:t>
      </w:r>
      <w:r>
        <w:t>a</w:t>
      </w:r>
      <w:r>
        <w:rPr>
          <w:spacing w:val="-7"/>
        </w:rPr>
        <w:t xml:space="preserve"> </w:t>
      </w:r>
      <w:r>
        <w:t>wide</w:t>
      </w:r>
      <w:r>
        <w:rPr>
          <w:spacing w:val="-6"/>
        </w:rPr>
        <w:t xml:space="preserve"> </w:t>
      </w:r>
      <w:r>
        <w:t>range</w:t>
      </w:r>
      <w:r>
        <w:rPr>
          <w:spacing w:val="-6"/>
        </w:rPr>
        <w:t xml:space="preserve"> </w:t>
      </w:r>
      <w:r>
        <w:t>of</w:t>
      </w:r>
      <w:r>
        <w:rPr>
          <w:spacing w:val="-6"/>
        </w:rPr>
        <w:t xml:space="preserve"> </w:t>
      </w:r>
      <w:r>
        <w:t>musical</w:t>
      </w:r>
      <w:r>
        <w:rPr>
          <w:spacing w:val="-7"/>
        </w:rPr>
        <w:t xml:space="preserve"> </w:t>
      </w:r>
      <w:r>
        <w:t>elements in their performance including dynamics, rhythm, pitch and tempo by following a conductor.</w:t>
      </w:r>
    </w:p>
    <w:p w14:paraId="46A97ACA" w14:textId="77777777" w:rsidR="005B6D8A" w:rsidRDefault="005B6D8A">
      <w:pPr>
        <w:pStyle w:val="BodyText"/>
      </w:pPr>
    </w:p>
    <w:p w14:paraId="46A97ACB" w14:textId="77777777" w:rsidR="005B6D8A" w:rsidRDefault="00B45EF3">
      <w:pPr>
        <w:pStyle w:val="BodyText"/>
        <w:spacing w:line="242" w:lineRule="auto"/>
        <w:ind w:left="100" w:right="119"/>
        <w:jc w:val="both"/>
      </w:pPr>
      <w:r>
        <w:t>Planning for peripatetic music lessons is the responsibility of each peripatetic teacher. Resources are provided</w:t>
      </w:r>
      <w:r>
        <w:rPr>
          <w:spacing w:val="-12"/>
        </w:rPr>
        <w:t xml:space="preserve"> </w:t>
      </w:r>
      <w:r>
        <w:t>by</w:t>
      </w:r>
      <w:r>
        <w:rPr>
          <w:spacing w:val="-11"/>
        </w:rPr>
        <w:t xml:space="preserve"> </w:t>
      </w:r>
      <w:r>
        <w:t>the</w:t>
      </w:r>
      <w:r>
        <w:rPr>
          <w:spacing w:val="-11"/>
        </w:rPr>
        <w:t xml:space="preserve"> </w:t>
      </w:r>
      <w:r>
        <w:t>school</w:t>
      </w:r>
      <w:r>
        <w:rPr>
          <w:spacing w:val="-7"/>
        </w:rPr>
        <w:t xml:space="preserve"> </w:t>
      </w:r>
      <w:r>
        <w:t>but</w:t>
      </w:r>
      <w:r>
        <w:rPr>
          <w:spacing w:val="-7"/>
        </w:rPr>
        <w:t xml:space="preserve"> </w:t>
      </w:r>
      <w:proofErr w:type="spellStart"/>
      <w:r>
        <w:t>organised</w:t>
      </w:r>
      <w:proofErr w:type="spellEnd"/>
      <w:r>
        <w:rPr>
          <w:spacing w:val="-12"/>
        </w:rPr>
        <w:t xml:space="preserve"> </w:t>
      </w:r>
      <w:r>
        <w:t>by</w:t>
      </w:r>
      <w:r>
        <w:rPr>
          <w:spacing w:val="-11"/>
        </w:rPr>
        <w:t xml:space="preserve"> </w:t>
      </w:r>
      <w:r>
        <w:t>the</w:t>
      </w:r>
      <w:r>
        <w:rPr>
          <w:spacing w:val="-11"/>
        </w:rPr>
        <w:t xml:space="preserve"> </w:t>
      </w:r>
      <w:r>
        <w:t>teacher.</w:t>
      </w:r>
      <w:r>
        <w:rPr>
          <w:spacing w:val="-9"/>
        </w:rPr>
        <w:t xml:space="preserve"> </w:t>
      </w:r>
      <w:r>
        <w:t>Relevant</w:t>
      </w:r>
      <w:r>
        <w:rPr>
          <w:spacing w:val="-12"/>
        </w:rPr>
        <w:t xml:space="preserve"> </w:t>
      </w:r>
      <w:r>
        <w:t>safeguarding</w:t>
      </w:r>
      <w:r>
        <w:rPr>
          <w:spacing w:val="-10"/>
        </w:rPr>
        <w:t xml:space="preserve"> </w:t>
      </w:r>
      <w:r>
        <w:t>checks</w:t>
      </w:r>
      <w:r>
        <w:rPr>
          <w:spacing w:val="-11"/>
        </w:rPr>
        <w:t xml:space="preserve"> </w:t>
      </w:r>
      <w:r>
        <w:t>are</w:t>
      </w:r>
      <w:r>
        <w:rPr>
          <w:spacing w:val="-11"/>
        </w:rPr>
        <w:t xml:space="preserve"> </w:t>
      </w:r>
      <w:r>
        <w:t>firmly</w:t>
      </w:r>
      <w:r>
        <w:rPr>
          <w:spacing w:val="-11"/>
        </w:rPr>
        <w:t xml:space="preserve"> </w:t>
      </w:r>
      <w:r>
        <w:t>in</w:t>
      </w:r>
      <w:r>
        <w:rPr>
          <w:spacing w:val="-13"/>
        </w:rPr>
        <w:t xml:space="preserve"> </w:t>
      </w:r>
      <w:r>
        <w:t>place</w:t>
      </w:r>
      <w:r>
        <w:rPr>
          <w:spacing w:val="-11"/>
        </w:rPr>
        <w:t xml:space="preserve"> </w:t>
      </w:r>
      <w:r>
        <w:t>before any peripatetic staff begin work in school.</w:t>
      </w:r>
    </w:p>
    <w:p w14:paraId="46A97ACC" w14:textId="77777777" w:rsidR="005B6D8A" w:rsidRDefault="005B6D8A">
      <w:pPr>
        <w:pStyle w:val="BodyText"/>
      </w:pPr>
    </w:p>
    <w:p w14:paraId="46A97ACD" w14:textId="77777777" w:rsidR="005B6D8A" w:rsidRDefault="005B6D8A">
      <w:pPr>
        <w:pStyle w:val="BodyText"/>
        <w:spacing w:before="4"/>
        <w:rPr>
          <w:sz w:val="23"/>
        </w:rPr>
      </w:pPr>
    </w:p>
    <w:p w14:paraId="46A97ACE" w14:textId="77777777" w:rsidR="005B6D8A" w:rsidRDefault="00B45EF3">
      <w:pPr>
        <w:pStyle w:val="Heading1"/>
        <w:jc w:val="both"/>
      </w:pPr>
      <w:proofErr w:type="spellStart"/>
      <w:r>
        <w:t>Organisation</w:t>
      </w:r>
      <w:proofErr w:type="spellEnd"/>
      <w:r>
        <w:rPr>
          <w:spacing w:val="1"/>
        </w:rPr>
        <w:t xml:space="preserve"> </w:t>
      </w:r>
      <w:r>
        <w:t>of</w:t>
      </w:r>
      <w:r>
        <w:rPr>
          <w:spacing w:val="-3"/>
        </w:rPr>
        <w:t xml:space="preserve"> </w:t>
      </w:r>
      <w:r>
        <w:rPr>
          <w:spacing w:val="-2"/>
        </w:rPr>
        <w:t>Lessons</w:t>
      </w:r>
    </w:p>
    <w:p w14:paraId="46A97ACF" w14:textId="77777777" w:rsidR="005B6D8A" w:rsidRDefault="005B6D8A">
      <w:pPr>
        <w:pStyle w:val="BodyText"/>
        <w:spacing w:before="4"/>
        <w:rPr>
          <w:b/>
        </w:rPr>
      </w:pPr>
    </w:p>
    <w:p w14:paraId="46A97AD0" w14:textId="77777777" w:rsidR="005B6D8A" w:rsidRDefault="00B45EF3">
      <w:pPr>
        <w:pStyle w:val="BodyText"/>
        <w:spacing w:before="1"/>
        <w:ind w:left="100" w:right="112"/>
        <w:jc w:val="both"/>
      </w:pPr>
      <w:r>
        <w:t>Music</w:t>
      </w:r>
      <w:r>
        <w:rPr>
          <w:spacing w:val="-5"/>
        </w:rPr>
        <w:t xml:space="preserve"> </w:t>
      </w:r>
      <w:r>
        <w:t>lessons</w:t>
      </w:r>
      <w:r>
        <w:rPr>
          <w:spacing w:val="-2"/>
        </w:rPr>
        <w:t xml:space="preserve"> </w:t>
      </w:r>
      <w:r>
        <w:t>are</w:t>
      </w:r>
      <w:r>
        <w:rPr>
          <w:spacing w:val="-7"/>
        </w:rPr>
        <w:t xml:space="preserve"> </w:t>
      </w:r>
      <w:r>
        <w:t>weekly</w:t>
      </w:r>
      <w:r>
        <w:rPr>
          <w:spacing w:val="-7"/>
        </w:rPr>
        <w:t xml:space="preserve"> </w:t>
      </w:r>
      <w:r>
        <w:t>and 45</w:t>
      </w:r>
      <w:r>
        <w:rPr>
          <w:spacing w:val="-5"/>
        </w:rPr>
        <w:t xml:space="preserve"> </w:t>
      </w:r>
      <w:r>
        <w:t>minutes</w:t>
      </w:r>
      <w:r>
        <w:rPr>
          <w:spacing w:val="-2"/>
        </w:rPr>
        <w:t xml:space="preserve"> </w:t>
      </w:r>
      <w:r>
        <w:t>to</w:t>
      </w:r>
      <w:r>
        <w:rPr>
          <w:spacing w:val="-5"/>
        </w:rPr>
        <w:t xml:space="preserve"> </w:t>
      </w:r>
      <w:r>
        <w:t>an</w:t>
      </w:r>
      <w:r>
        <w:rPr>
          <w:spacing w:val="-4"/>
        </w:rPr>
        <w:t xml:space="preserve"> </w:t>
      </w:r>
      <w:r>
        <w:t>hour</w:t>
      </w:r>
      <w:r>
        <w:rPr>
          <w:spacing w:val="-5"/>
        </w:rPr>
        <w:t xml:space="preserve"> </w:t>
      </w:r>
      <w:r>
        <w:t>in</w:t>
      </w:r>
      <w:r>
        <w:rPr>
          <w:spacing w:val="-4"/>
        </w:rPr>
        <w:t xml:space="preserve"> </w:t>
      </w:r>
      <w:r>
        <w:t>length.</w:t>
      </w:r>
      <w:r>
        <w:rPr>
          <w:spacing w:val="-3"/>
        </w:rPr>
        <w:t xml:space="preserve"> </w:t>
      </w:r>
      <w:r>
        <w:t>In</w:t>
      </w:r>
      <w:r>
        <w:rPr>
          <w:spacing w:val="-4"/>
        </w:rPr>
        <w:t xml:space="preserve"> </w:t>
      </w:r>
      <w:r>
        <w:t>addition</w:t>
      </w:r>
      <w:r>
        <w:rPr>
          <w:spacing w:val="-4"/>
        </w:rPr>
        <w:t xml:space="preserve"> </w:t>
      </w:r>
      <w:r>
        <w:t>to</w:t>
      </w:r>
      <w:r>
        <w:rPr>
          <w:spacing w:val="-5"/>
        </w:rPr>
        <w:t xml:space="preserve"> </w:t>
      </w:r>
      <w:r>
        <w:t>this,</w:t>
      </w:r>
      <w:r>
        <w:rPr>
          <w:spacing w:val="-3"/>
        </w:rPr>
        <w:t xml:space="preserve"> </w:t>
      </w:r>
      <w:r>
        <w:t>pupils</w:t>
      </w:r>
      <w:r>
        <w:rPr>
          <w:spacing w:val="-1"/>
        </w:rPr>
        <w:t xml:space="preserve"> </w:t>
      </w:r>
      <w:r>
        <w:t>can</w:t>
      </w:r>
      <w:r>
        <w:rPr>
          <w:spacing w:val="-4"/>
        </w:rPr>
        <w:t xml:space="preserve"> </w:t>
      </w:r>
      <w:r>
        <w:t>choose</w:t>
      </w:r>
      <w:r>
        <w:rPr>
          <w:spacing w:val="-2"/>
        </w:rPr>
        <w:t xml:space="preserve"> </w:t>
      </w:r>
      <w:r>
        <w:t>to</w:t>
      </w:r>
      <w:r>
        <w:rPr>
          <w:spacing w:val="-5"/>
        </w:rPr>
        <w:t xml:space="preserve"> </w:t>
      </w:r>
      <w:r>
        <w:t xml:space="preserve">learn </w:t>
      </w:r>
      <w:r w:rsidR="0070721B">
        <w:t xml:space="preserve">keyboard. </w:t>
      </w:r>
      <w:r>
        <w:t>These lessons are weekly, and are offered to individuals or small groups of up to 4 pupils. These lessons are charged to parents. There is also the</w:t>
      </w:r>
      <w:r>
        <w:rPr>
          <w:spacing w:val="-1"/>
        </w:rPr>
        <w:t xml:space="preserve"> </w:t>
      </w:r>
      <w:r>
        <w:t>opportunity</w:t>
      </w:r>
      <w:r>
        <w:rPr>
          <w:spacing w:val="-1"/>
        </w:rPr>
        <w:t xml:space="preserve"> </w:t>
      </w:r>
      <w:r>
        <w:t>for pupils</w:t>
      </w:r>
      <w:r>
        <w:rPr>
          <w:spacing w:val="-1"/>
        </w:rPr>
        <w:t xml:space="preserve"> </w:t>
      </w:r>
      <w:r>
        <w:t>to</w:t>
      </w:r>
      <w:r>
        <w:rPr>
          <w:spacing w:val="-2"/>
        </w:rPr>
        <w:t xml:space="preserve"> </w:t>
      </w:r>
      <w:r>
        <w:t>take</w:t>
      </w:r>
      <w:r>
        <w:rPr>
          <w:spacing w:val="-1"/>
        </w:rPr>
        <w:t xml:space="preserve"> </w:t>
      </w:r>
      <w:r>
        <w:t>part</w:t>
      </w:r>
      <w:r>
        <w:rPr>
          <w:spacing w:val="-2"/>
        </w:rPr>
        <w:t xml:space="preserve"> </w:t>
      </w:r>
      <w:r>
        <w:t>in end</w:t>
      </w:r>
      <w:r>
        <w:rPr>
          <w:spacing w:val="-3"/>
        </w:rPr>
        <w:t xml:space="preserve"> </w:t>
      </w:r>
      <w:r>
        <w:t>of</w:t>
      </w:r>
      <w:r>
        <w:rPr>
          <w:spacing w:val="-1"/>
        </w:rPr>
        <w:t xml:space="preserve"> </w:t>
      </w:r>
      <w:r>
        <w:t>year productions</w:t>
      </w:r>
      <w:r>
        <w:rPr>
          <w:spacing w:val="-1"/>
        </w:rPr>
        <w:t xml:space="preserve"> </w:t>
      </w:r>
      <w:r>
        <w:t>and perform</w:t>
      </w:r>
      <w:r>
        <w:rPr>
          <w:spacing w:val="-4"/>
        </w:rPr>
        <w:t xml:space="preserve"> </w:t>
      </w:r>
      <w:r>
        <w:t>at</w:t>
      </w:r>
      <w:r>
        <w:rPr>
          <w:spacing w:val="-1"/>
        </w:rPr>
        <w:t xml:space="preserve"> </w:t>
      </w:r>
      <w:r>
        <w:t>various community events.</w:t>
      </w:r>
    </w:p>
    <w:p w14:paraId="46A97AD1" w14:textId="77777777" w:rsidR="005B6D8A" w:rsidRDefault="005B6D8A">
      <w:pPr>
        <w:pStyle w:val="BodyText"/>
        <w:spacing w:before="9"/>
        <w:rPr>
          <w:sz w:val="23"/>
        </w:rPr>
      </w:pPr>
    </w:p>
    <w:p w14:paraId="46A97AD2" w14:textId="77777777" w:rsidR="005B6D8A" w:rsidRDefault="00B45EF3">
      <w:pPr>
        <w:pStyle w:val="BodyText"/>
        <w:ind w:left="100" w:right="111"/>
        <w:jc w:val="both"/>
      </w:pPr>
      <w:r>
        <w:t>There are several concer</w:t>
      </w:r>
      <w:r w:rsidR="0070721B">
        <w:t xml:space="preserve">ts and events that Fowey </w:t>
      </w:r>
      <w:proofErr w:type="spellStart"/>
      <w:r w:rsidR="0070721B">
        <w:t>Schook</w:t>
      </w:r>
      <w:proofErr w:type="spellEnd"/>
      <w:r>
        <w:t xml:space="preserve"> pupils take part in each year, in addition to any additional performance opportunities that might come about within the school and local community. The responsibility</w:t>
      </w:r>
      <w:r>
        <w:rPr>
          <w:spacing w:val="-11"/>
        </w:rPr>
        <w:t xml:space="preserve"> </w:t>
      </w:r>
      <w:r>
        <w:t>for</w:t>
      </w:r>
      <w:r>
        <w:rPr>
          <w:spacing w:val="-11"/>
        </w:rPr>
        <w:t xml:space="preserve"> </w:t>
      </w:r>
      <w:r>
        <w:t>the</w:t>
      </w:r>
      <w:r>
        <w:rPr>
          <w:spacing w:val="-11"/>
        </w:rPr>
        <w:t xml:space="preserve"> </w:t>
      </w:r>
      <w:proofErr w:type="spellStart"/>
      <w:r>
        <w:t>organising</w:t>
      </w:r>
      <w:proofErr w:type="spellEnd"/>
      <w:r>
        <w:rPr>
          <w:spacing w:val="-10"/>
        </w:rPr>
        <w:t xml:space="preserve"> </w:t>
      </w:r>
      <w:r>
        <w:t>of</w:t>
      </w:r>
      <w:r>
        <w:rPr>
          <w:spacing w:val="-10"/>
        </w:rPr>
        <w:t xml:space="preserve"> </w:t>
      </w:r>
      <w:r>
        <w:t>these</w:t>
      </w:r>
      <w:r>
        <w:rPr>
          <w:spacing w:val="-11"/>
        </w:rPr>
        <w:t xml:space="preserve"> </w:t>
      </w:r>
      <w:r>
        <w:t>is</w:t>
      </w:r>
      <w:r>
        <w:rPr>
          <w:spacing w:val="-8"/>
        </w:rPr>
        <w:t xml:space="preserve"> </w:t>
      </w:r>
      <w:r>
        <w:t>dependent</w:t>
      </w:r>
      <w:r>
        <w:rPr>
          <w:spacing w:val="-12"/>
        </w:rPr>
        <w:t xml:space="preserve"> </w:t>
      </w:r>
      <w:r>
        <w:t>on</w:t>
      </w:r>
      <w:r>
        <w:rPr>
          <w:spacing w:val="-8"/>
        </w:rPr>
        <w:t xml:space="preserve"> </w:t>
      </w:r>
      <w:r>
        <w:t>where</w:t>
      </w:r>
      <w:r>
        <w:rPr>
          <w:spacing w:val="-11"/>
        </w:rPr>
        <w:t xml:space="preserve"> </w:t>
      </w:r>
      <w:r>
        <w:t>and</w:t>
      </w:r>
      <w:r>
        <w:rPr>
          <w:spacing w:val="-8"/>
        </w:rPr>
        <w:t xml:space="preserve"> </w:t>
      </w:r>
      <w:r>
        <w:t>what</w:t>
      </w:r>
      <w:r>
        <w:rPr>
          <w:spacing w:val="-12"/>
        </w:rPr>
        <w:t xml:space="preserve"> </w:t>
      </w:r>
      <w:r>
        <w:t>the</w:t>
      </w:r>
      <w:r>
        <w:rPr>
          <w:spacing w:val="-6"/>
        </w:rPr>
        <w:t xml:space="preserve"> </w:t>
      </w:r>
      <w:r>
        <w:t>performance</w:t>
      </w:r>
      <w:r>
        <w:rPr>
          <w:spacing w:val="-11"/>
        </w:rPr>
        <w:t xml:space="preserve"> </w:t>
      </w:r>
      <w:r>
        <w:t>is,</w:t>
      </w:r>
      <w:r>
        <w:rPr>
          <w:spacing w:val="-12"/>
        </w:rPr>
        <w:t xml:space="preserve"> </w:t>
      </w:r>
      <w:r>
        <w:t>and</w:t>
      </w:r>
      <w:r>
        <w:rPr>
          <w:spacing w:val="-13"/>
        </w:rPr>
        <w:t xml:space="preserve"> </w:t>
      </w:r>
      <w:r>
        <w:t>the</w:t>
      </w:r>
      <w:r>
        <w:rPr>
          <w:spacing w:val="-6"/>
        </w:rPr>
        <w:t xml:space="preserve"> </w:t>
      </w:r>
      <w:r>
        <w:t xml:space="preserve">music lead will manage and </w:t>
      </w:r>
      <w:proofErr w:type="spellStart"/>
      <w:r>
        <w:t>organise</w:t>
      </w:r>
      <w:proofErr w:type="spellEnd"/>
      <w:r>
        <w:t xml:space="preserve"> musical participation in such events.</w:t>
      </w:r>
    </w:p>
    <w:p w14:paraId="46A97AD3" w14:textId="77777777" w:rsidR="005B6D8A" w:rsidRDefault="005B6D8A" w:rsidP="0070721B">
      <w:pPr>
        <w:pStyle w:val="BodyText"/>
        <w:ind w:right="114"/>
        <w:jc w:val="both"/>
      </w:pPr>
    </w:p>
    <w:p w14:paraId="46A97AD4" w14:textId="77777777" w:rsidR="005B6D8A" w:rsidRDefault="005B6D8A">
      <w:pPr>
        <w:pStyle w:val="BodyText"/>
        <w:spacing w:before="4"/>
      </w:pPr>
    </w:p>
    <w:p w14:paraId="46A97AD5" w14:textId="77777777" w:rsidR="005B6D8A" w:rsidRDefault="00B45EF3">
      <w:pPr>
        <w:pStyle w:val="Heading1"/>
      </w:pPr>
      <w:r>
        <w:rPr>
          <w:spacing w:val="-4"/>
        </w:rPr>
        <w:t>EYFS</w:t>
      </w:r>
    </w:p>
    <w:p w14:paraId="46A97AD6" w14:textId="77777777" w:rsidR="005B6D8A" w:rsidRDefault="005B6D8A">
      <w:pPr>
        <w:pStyle w:val="BodyText"/>
        <w:spacing w:before="11"/>
        <w:rPr>
          <w:b/>
          <w:sz w:val="23"/>
        </w:rPr>
      </w:pPr>
    </w:p>
    <w:p w14:paraId="46A97AD7" w14:textId="77777777" w:rsidR="005B6D8A" w:rsidRDefault="00B45EF3">
      <w:pPr>
        <w:pStyle w:val="BodyText"/>
        <w:ind w:left="100" w:right="110"/>
        <w:jc w:val="both"/>
      </w:pPr>
      <w:r>
        <w:t>Music for EYFS pupils has a primary focus on singing and movement, developing the student’s listening abilities,</w:t>
      </w:r>
      <w:r>
        <w:rPr>
          <w:spacing w:val="-14"/>
        </w:rPr>
        <w:t xml:space="preserve"> </w:t>
      </w:r>
      <w:r>
        <w:t>physical</w:t>
      </w:r>
      <w:r>
        <w:rPr>
          <w:spacing w:val="-14"/>
        </w:rPr>
        <w:t xml:space="preserve"> </w:t>
      </w:r>
      <w:r>
        <w:t>co-ordination,</w:t>
      </w:r>
      <w:r>
        <w:rPr>
          <w:spacing w:val="-13"/>
        </w:rPr>
        <w:t xml:space="preserve"> </w:t>
      </w:r>
      <w:r>
        <w:t>motor-neuron</w:t>
      </w:r>
      <w:r>
        <w:rPr>
          <w:spacing w:val="-14"/>
        </w:rPr>
        <w:t xml:space="preserve"> </w:t>
      </w:r>
      <w:r>
        <w:t>skills,</w:t>
      </w:r>
      <w:r>
        <w:rPr>
          <w:spacing w:val="-13"/>
        </w:rPr>
        <w:t xml:space="preserve"> </w:t>
      </w:r>
      <w:r>
        <w:t>memory,</w:t>
      </w:r>
      <w:r>
        <w:rPr>
          <w:spacing w:val="-14"/>
        </w:rPr>
        <w:t xml:space="preserve"> </w:t>
      </w:r>
      <w:r>
        <w:t>aural</w:t>
      </w:r>
      <w:r>
        <w:rPr>
          <w:spacing w:val="-13"/>
        </w:rPr>
        <w:t xml:space="preserve"> </w:t>
      </w:r>
      <w:r>
        <w:t>awareness,</w:t>
      </w:r>
      <w:r>
        <w:rPr>
          <w:spacing w:val="-14"/>
        </w:rPr>
        <w:t xml:space="preserve"> </w:t>
      </w:r>
      <w:r>
        <w:t>and</w:t>
      </w:r>
      <w:r>
        <w:rPr>
          <w:spacing w:val="-14"/>
        </w:rPr>
        <w:t xml:space="preserve"> </w:t>
      </w:r>
      <w:r>
        <w:t>singing</w:t>
      </w:r>
      <w:r>
        <w:rPr>
          <w:spacing w:val="-13"/>
        </w:rPr>
        <w:t xml:space="preserve"> </w:t>
      </w:r>
      <w:r>
        <w:t>skills.</w:t>
      </w:r>
      <w:r>
        <w:rPr>
          <w:spacing w:val="-14"/>
        </w:rPr>
        <w:t xml:space="preserve"> </w:t>
      </w:r>
      <w:r>
        <w:t>In</w:t>
      </w:r>
      <w:r>
        <w:rPr>
          <w:spacing w:val="-13"/>
        </w:rPr>
        <w:t xml:space="preserve"> </w:t>
      </w:r>
      <w:r>
        <w:t>the</w:t>
      </w:r>
      <w:r>
        <w:rPr>
          <w:spacing w:val="-14"/>
        </w:rPr>
        <w:t xml:space="preserve"> </w:t>
      </w:r>
      <w:r>
        <w:t>Early Years, pupils compose and perform using body percussion and vocal sounds, which develops the understanding of musical elements without the added complexity of an instrument.</w:t>
      </w:r>
    </w:p>
    <w:p w14:paraId="46A97AD8" w14:textId="77777777" w:rsidR="005B6D8A" w:rsidRDefault="00B45EF3">
      <w:pPr>
        <w:pStyle w:val="BodyText"/>
        <w:spacing w:line="242" w:lineRule="auto"/>
        <w:ind w:left="100" w:right="118"/>
        <w:jc w:val="both"/>
      </w:pPr>
      <w:r>
        <w:t>Teachers</w:t>
      </w:r>
      <w:r>
        <w:rPr>
          <w:spacing w:val="-11"/>
        </w:rPr>
        <w:t xml:space="preserve"> </w:t>
      </w:r>
      <w:r>
        <w:t>use</w:t>
      </w:r>
      <w:r>
        <w:rPr>
          <w:spacing w:val="-11"/>
        </w:rPr>
        <w:t xml:space="preserve"> </w:t>
      </w:r>
      <w:r>
        <w:t>Charanga</w:t>
      </w:r>
      <w:r>
        <w:rPr>
          <w:spacing w:val="-12"/>
        </w:rPr>
        <w:t xml:space="preserve"> </w:t>
      </w:r>
      <w:r>
        <w:t>Music</w:t>
      </w:r>
      <w:r>
        <w:rPr>
          <w:spacing w:val="-13"/>
        </w:rPr>
        <w:t xml:space="preserve"> </w:t>
      </w:r>
      <w:r>
        <w:t>which</w:t>
      </w:r>
      <w:r>
        <w:rPr>
          <w:spacing w:val="-13"/>
        </w:rPr>
        <w:t xml:space="preserve"> </w:t>
      </w:r>
      <w:r>
        <w:t>is</w:t>
      </w:r>
      <w:r>
        <w:rPr>
          <w:spacing w:val="-11"/>
        </w:rPr>
        <w:t xml:space="preserve"> </w:t>
      </w:r>
      <w:r>
        <w:t>specially</w:t>
      </w:r>
      <w:r>
        <w:rPr>
          <w:spacing w:val="-11"/>
        </w:rPr>
        <w:t xml:space="preserve"> </w:t>
      </w:r>
      <w:r>
        <w:t>designed</w:t>
      </w:r>
      <w:r>
        <w:rPr>
          <w:spacing w:val="-12"/>
        </w:rPr>
        <w:t xml:space="preserve"> </w:t>
      </w:r>
      <w:r>
        <w:t>to</w:t>
      </w:r>
      <w:r>
        <w:rPr>
          <w:spacing w:val="-14"/>
        </w:rPr>
        <w:t xml:space="preserve"> </w:t>
      </w:r>
      <w:r>
        <w:t>support</w:t>
      </w:r>
      <w:r>
        <w:rPr>
          <w:spacing w:val="-12"/>
        </w:rPr>
        <w:t xml:space="preserve"> </w:t>
      </w:r>
      <w:r>
        <w:t>and</w:t>
      </w:r>
      <w:r>
        <w:rPr>
          <w:spacing w:val="-13"/>
        </w:rPr>
        <w:t xml:space="preserve"> </w:t>
      </w:r>
      <w:r>
        <w:t>develop</w:t>
      </w:r>
      <w:r>
        <w:rPr>
          <w:spacing w:val="-8"/>
        </w:rPr>
        <w:t xml:space="preserve"> </w:t>
      </w:r>
      <w:r>
        <w:t>these</w:t>
      </w:r>
      <w:r>
        <w:rPr>
          <w:spacing w:val="-11"/>
        </w:rPr>
        <w:t xml:space="preserve"> </w:t>
      </w:r>
      <w:r>
        <w:t>key</w:t>
      </w:r>
      <w:r>
        <w:rPr>
          <w:spacing w:val="-10"/>
        </w:rPr>
        <w:t xml:space="preserve"> </w:t>
      </w:r>
      <w:r>
        <w:t>areas</w:t>
      </w:r>
      <w:r>
        <w:rPr>
          <w:spacing w:val="-10"/>
        </w:rPr>
        <w:t xml:space="preserve"> </w:t>
      </w:r>
      <w:r>
        <w:t>of</w:t>
      </w:r>
      <w:r>
        <w:rPr>
          <w:spacing w:val="-10"/>
        </w:rPr>
        <w:t xml:space="preserve"> </w:t>
      </w:r>
      <w:r>
        <w:t xml:space="preserve">learning. Music and singing are used to support pupils’ speaking, listening, language and </w:t>
      </w:r>
      <w:proofErr w:type="spellStart"/>
      <w:r>
        <w:t>oracy</w:t>
      </w:r>
      <w:proofErr w:type="spellEnd"/>
      <w:r>
        <w:t xml:space="preserve"> in particular.</w:t>
      </w:r>
    </w:p>
    <w:p w14:paraId="46A97AD9" w14:textId="77777777" w:rsidR="005B6D8A" w:rsidRDefault="005B6D8A">
      <w:pPr>
        <w:pStyle w:val="BodyText"/>
        <w:spacing w:before="7"/>
        <w:rPr>
          <w:sz w:val="23"/>
        </w:rPr>
      </w:pPr>
    </w:p>
    <w:p w14:paraId="46A97ADA" w14:textId="77777777" w:rsidR="005B6D8A" w:rsidRDefault="00B45EF3">
      <w:pPr>
        <w:pStyle w:val="Heading1"/>
      </w:pPr>
      <w:r>
        <w:t>KS1</w:t>
      </w:r>
      <w:r>
        <w:rPr>
          <w:spacing w:val="-4"/>
        </w:rPr>
        <w:t xml:space="preserve"> </w:t>
      </w:r>
      <w:r>
        <w:t>and</w:t>
      </w:r>
      <w:r>
        <w:rPr>
          <w:spacing w:val="2"/>
        </w:rPr>
        <w:t xml:space="preserve"> </w:t>
      </w:r>
      <w:r>
        <w:rPr>
          <w:spacing w:val="-5"/>
        </w:rPr>
        <w:t>KS2</w:t>
      </w:r>
    </w:p>
    <w:p w14:paraId="46A97ADB" w14:textId="77777777" w:rsidR="005B6D8A" w:rsidRDefault="005B6D8A">
      <w:pPr>
        <w:pStyle w:val="BodyText"/>
        <w:spacing w:before="11"/>
        <w:rPr>
          <w:b/>
          <w:sz w:val="23"/>
        </w:rPr>
      </w:pPr>
    </w:p>
    <w:p w14:paraId="46A97ADC" w14:textId="77777777" w:rsidR="005B6D8A" w:rsidRDefault="00B45EF3">
      <w:pPr>
        <w:pStyle w:val="BodyText"/>
        <w:ind w:left="100" w:right="112"/>
        <w:jc w:val="both"/>
      </w:pPr>
      <w:r>
        <w:t>As pupils progress through Charanga,</w:t>
      </w:r>
      <w:r>
        <w:rPr>
          <w:spacing w:val="-1"/>
        </w:rPr>
        <w:t xml:space="preserve"> </w:t>
      </w:r>
      <w:r>
        <w:t>pupils learn how to play an instrument, sing, compose and improvise on a variety of instruments, from tuned and untuned percussion to keyboards. The elements of music are embedded</w:t>
      </w:r>
      <w:r>
        <w:rPr>
          <w:spacing w:val="-8"/>
        </w:rPr>
        <w:t xml:space="preserve"> </w:t>
      </w:r>
      <w:r>
        <w:t>in</w:t>
      </w:r>
      <w:r>
        <w:rPr>
          <w:spacing w:val="-9"/>
        </w:rPr>
        <w:t xml:space="preserve"> </w:t>
      </w:r>
      <w:r>
        <w:t>the</w:t>
      </w:r>
      <w:r>
        <w:rPr>
          <w:spacing w:val="-7"/>
        </w:rPr>
        <w:t xml:space="preserve"> </w:t>
      </w:r>
      <w:r>
        <w:t>Charanga</w:t>
      </w:r>
      <w:r>
        <w:rPr>
          <w:spacing w:val="-8"/>
        </w:rPr>
        <w:t xml:space="preserve"> </w:t>
      </w:r>
      <w:r>
        <w:t>scheme</w:t>
      </w:r>
      <w:r>
        <w:rPr>
          <w:spacing w:val="-7"/>
        </w:rPr>
        <w:t xml:space="preserve"> </w:t>
      </w:r>
      <w:r>
        <w:t>and</w:t>
      </w:r>
      <w:r>
        <w:rPr>
          <w:spacing w:val="-9"/>
        </w:rPr>
        <w:t xml:space="preserve"> </w:t>
      </w:r>
      <w:r>
        <w:t>are</w:t>
      </w:r>
      <w:r>
        <w:rPr>
          <w:spacing w:val="-7"/>
        </w:rPr>
        <w:t xml:space="preserve"> </w:t>
      </w:r>
      <w:r>
        <w:t>therefore</w:t>
      </w:r>
      <w:r>
        <w:rPr>
          <w:spacing w:val="-5"/>
        </w:rPr>
        <w:t xml:space="preserve"> </w:t>
      </w:r>
      <w:r>
        <w:t>taught</w:t>
      </w:r>
      <w:r>
        <w:rPr>
          <w:spacing w:val="-8"/>
        </w:rPr>
        <w:t xml:space="preserve"> </w:t>
      </w:r>
      <w:r>
        <w:t>in</w:t>
      </w:r>
      <w:r>
        <w:rPr>
          <w:spacing w:val="-9"/>
        </w:rPr>
        <w:t xml:space="preserve"> </w:t>
      </w:r>
      <w:r>
        <w:t>the</w:t>
      </w:r>
      <w:r>
        <w:rPr>
          <w:spacing w:val="-7"/>
        </w:rPr>
        <w:t xml:space="preserve"> </w:t>
      </w:r>
      <w:r>
        <w:t>classroom</w:t>
      </w:r>
      <w:r>
        <w:rPr>
          <w:spacing w:val="-9"/>
        </w:rPr>
        <w:t xml:space="preserve"> </w:t>
      </w:r>
      <w:r>
        <w:t>lessons</w:t>
      </w:r>
      <w:r>
        <w:rPr>
          <w:spacing w:val="-7"/>
        </w:rPr>
        <w:t xml:space="preserve"> </w:t>
      </w:r>
      <w:r>
        <w:t>so</w:t>
      </w:r>
      <w:r>
        <w:rPr>
          <w:spacing w:val="-9"/>
        </w:rPr>
        <w:t xml:space="preserve"> </w:t>
      </w:r>
      <w:r>
        <w:t>that</w:t>
      </w:r>
      <w:r>
        <w:rPr>
          <w:spacing w:val="-6"/>
        </w:rPr>
        <w:t xml:space="preserve"> </w:t>
      </w:r>
      <w:r>
        <w:t>pupils</w:t>
      </w:r>
      <w:r>
        <w:rPr>
          <w:spacing w:val="-7"/>
        </w:rPr>
        <w:t xml:space="preserve"> </w:t>
      </w:r>
      <w:r>
        <w:t>are</w:t>
      </w:r>
      <w:r>
        <w:rPr>
          <w:spacing w:val="-12"/>
        </w:rPr>
        <w:t xml:space="preserve"> </w:t>
      </w:r>
      <w:r>
        <w:t>able to</w:t>
      </w:r>
      <w:r>
        <w:rPr>
          <w:spacing w:val="-5"/>
        </w:rPr>
        <w:t xml:space="preserve"> </w:t>
      </w:r>
      <w:r>
        <w:t>use</w:t>
      </w:r>
      <w:r>
        <w:rPr>
          <w:spacing w:val="-2"/>
        </w:rPr>
        <w:t xml:space="preserve"> </w:t>
      </w:r>
      <w:r>
        <w:t>some</w:t>
      </w:r>
      <w:r>
        <w:rPr>
          <w:spacing w:val="-2"/>
        </w:rPr>
        <w:t xml:space="preserve"> </w:t>
      </w:r>
      <w:r>
        <w:t>of</w:t>
      </w:r>
      <w:r>
        <w:rPr>
          <w:spacing w:val="-2"/>
        </w:rPr>
        <w:t xml:space="preserve"> </w:t>
      </w:r>
      <w:r>
        <w:t>the</w:t>
      </w:r>
      <w:r>
        <w:rPr>
          <w:spacing w:val="-7"/>
        </w:rPr>
        <w:t xml:space="preserve"> </w:t>
      </w:r>
      <w:r>
        <w:t>language</w:t>
      </w:r>
      <w:r>
        <w:rPr>
          <w:spacing w:val="-7"/>
        </w:rPr>
        <w:t xml:space="preserve"> </w:t>
      </w:r>
      <w:r>
        <w:t>of</w:t>
      </w:r>
      <w:r>
        <w:rPr>
          <w:spacing w:val="-2"/>
        </w:rPr>
        <w:t xml:space="preserve"> </w:t>
      </w:r>
      <w:r>
        <w:t>music</w:t>
      </w:r>
      <w:r>
        <w:rPr>
          <w:spacing w:val="-5"/>
        </w:rPr>
        <w:t xml:space="preserve"> </w:t>
      </w:r>
      <w:r>
        <w:t>to</w:t>
      </w:r>
      <w:r>
        <w:rPr>
          <w:spacing w:val="-5"/>
        </w:rPr>
        <w:t xml:space="preserve"> </w:t>
      </w:r>
      <w:r>
        <w:t>dissect</w:t>
      </w:r>
      <w:r>
        <w:rPr>
          <w:spacing w:val="-3"/>
        </w:rPr>
        <w:t xml:space="preserve"> </w:t>
      </w:r>
      <w:r>
        <w:t>it</w:t>
      </w:r>
      <w:r>
        <w:rPr>
          <w:spacing w:val="-2"/>
        </w:rPr>
        <w:t xml:space="preserve"> </w:t>
      </w:r>
      <w:r>
        <w:t>as</w:t>
      </w:r>
      <w:r>
        <w:rPr>
          <w:spacing w:val="-7"/>
        </w:rPr>
        <w:t xml:space="preserve"> </w:t>
      </w:r>
      <w:r>
        <w:t>well</w:t>
      </w:r>
      <w:r>
        <w:rPr>
          <w:spacing w:val="-3"/>
        </w:rPr>
        <w:t xml:space="preserve"> </w:t>
      </w:r>
      <w:r>
        <w:t>as</w:t>
      </w:r>
      <w:r>
        <w:rPr>
          <w:spacing w:val="-1"/>
        </w:rPr>
        <w:t xml:space="preserve"> </w:t>
      </w:r>
      <w:r>
        <w:t>understand</w:t>
      </w:r>
      <w:r>
        <w:rPr>
          <w:spacing w:val="-4"/>
        </w:rPr>
        <w:t xml:space="preserve"> </w:t>
      </w:r>
      <w:r>
        <w:t>how</w:t>
      </w:r>
      <w:r>
        <w:rPr>
          <w:spacing w:val="-5"/>
        </w:rPr>
        <w:t xml:space="preserve"> </w:t>
      </w:r>
      <w:r>
        <w:t>it</w:t>
      </w:r>
      <w:r>
        <w:rPr>
          <w:spacing w:val="-2"/>
        </w:rPr>
        <w:t xml:space="preserve"> </w:t>
      </w:r>
      <w:r>
        <w:t>is</w:t>
      </w:r>
      <w:r>
        <w:rPr>
          <w:spacing w:val="-7"/>
        </w:rPr>
        <w:t xml:space="preserve"> </w:t>
      </w:r>
      <w:r>
        <w:t>made,</w:t>
      </w:r>
      <w:r>
        <w:rPr>
          <w:spacing w:val="-2"/>
        </w:rPr>
        <w:t xml:space="preserve"> </w:t>
      </w:r>
      <w:r>
        <w:t>played,</w:t>
      </w:r>
      <w:r>
        <w:rPr>
          <w:spacing w:val="-3"/>
        </w:rPr>
        <w:t xml:space="preserve"> </w:t>
      </w:r>
      <w:r>
        <w:t xml:space="preserve">appreciated and </w:t>
      </w:r>
      <w:proofErr w:type="spellStart"/>
      <w:r>
        <w:t>analysed</w:t>
      </w:r>
      <w:proofErr w:type="spellEnd"/>
      <w:r>
        <w:t xml:space="preserve">. This in turn, supports their understanding when listening, playing, or </w:t>
      </w:r>
      <w:proofErr w:type="spellStart"/>
      <w:r>
        <w:t>analysing</w:t>
      </w:r>
      <w:proofErr w:type="spellEnd"/>
      <w:r>
        <w:t xml:space="preserve"> music.</w:t>
      </w:r>
    </w:p>
    <w:p w14:paraId="46A97ADD" w14:textId="77777777" w:rsidR="005B6D8A" w:rsidRDefault="005B6D8A">
      <w:pPr>
        <w:pStyle w:val="BodyText"/>
        <w:spacing w:before="2"/>
      </w:pPr>
    </w:p>
    <w:p w14:paraId="46A97ADE" w14:textId="77777777" w:rsidR="005B6D8A" w:rsidRDefault="00B45EF3">
      <w:pPr>
        <w:pStyle w:val="BodyText"/>
        <w:spacing w:before="1"/>
        <w:ind w:left="100" w:right="117"/>
        <w:jc w:val="both"/>
      </w:pPr>
      <w:r>
        <w:t>All classes begin with a listening activity and singing exercises. Pupils learn to identify instruments, families of instruments, and musical genres. The following episodes within the lesson consist of a composition or improvisation activity using the body or other percussion instruments.</w:t>
      </w:r>
    </w:p>
    <w:p w14:paraId="46A97ADF" w14:textId="77777777" w:rsidR="005B6D8A" w:rsidRDefault="005B6D8A">
      <w:pPr>
        <w:jc w:val="both"/>
        <w:sectPr w:rsidR="005B6D8A">
          <w:pgSz w:w="11900" w:h="16840"/>
          <w:pgMar w:top="700" w:right="600" w:bottom="280" w:left="620" w:header="720" w:footer="720" w:gutter="0"/>
          <w:cols w:space="720"/>
        </w:sectPr>
      </w:pPr>
    </w:p>
    <w:p w14:paraId="46A97AE0" w14:textId="77777777" w:rsidR="005B6D8A" w:rsidRDefault="00B45EF3">
      <w:pPr>
        <w:pStyle w:val="BodyText"/>
        <w:spacing w:before="32"/>
        <w:ind w:left="100" w:right="115"/>
        <w:jc w:val="both"/>
      </w:pPr>
      <w:r>
        <w:lastRenderedPageBreak/>
        <w:t>There</w:t>
      </w:r>
      <w:r>
        <w:rPr>
          <w:spacing w:val="-12"/>
        </w:rPr>
        <w:t xml:space="preserve"> </w:t>
      </w:r>
      <w:r>
        <w:t>are</w:t>
      </w:r>
      <w:r>
        <w:rPr>
          <w:spacing w:val="-12"/>
        </w:rPr>
        <w:t xml:space="preserve"> </w:t>
      </w:r>
      <w:r>
        <w:t>regular</w:t>
      </w:r>
      <w:r>
        <w:rPr>
          <w:spacing w:val="-12"/>
        </w:rPr>
        <w:t xml:space="preserve"> </w:t>
      </w:r>
      <w:r>
        <w:t>opportunities</w:t>
      </w:r>
      <w:r>
        <w:rPr>
          <w:spacing w:val="-11"/>
        </w:rPr>
        <w:t xml:space="preserve"> </w:t>
      </w:r>
      <w:r>
        <w:t>to</w:t>
      </w:r>
      <w:r>
        <w:rPr>
          <w:spacing w:val="-13"/>
        </w:rPr>
        <w:t xml:space="preserve"> </w:t>
      </w:r>
      <w:r>
        <w:t>perform</w:t>
      </w:r>
      <w:r>
        <w:rPr>
          <w:spacing w:val="-13"/>
        </w:rPr>
        <w:t xml:space="preserve"> </w:t>
      </w:r>
      <w:r>
        <w:t>to</w:t>
      </w:r>
      <w:r>
        <w:rPr>
          <w:spacing w:val="-14"/>
        </w:rPr>
        <w:t xml:space="preserve"> </w:t>
      </w:r>
      <w:r>
        <w:t>classmates,</w:t>
      </w:r>
      <w:r>
        <w:rPr>
          <w:spacing w:val="-12"/>
        </w:rPr>
        <w:t xml:space="preserve"> </w:t>
      </w:r>
      <w:r>
        <w:t>and</w:t>
      </w:r>
      <w:r>
        <w:rPr>
          <w:spacing w:val="-13"/>
        </w:rPr>
        <w:t xml:space="preserve"> </w:t>
      </w:r>
      <w:r>
        <w:t>parents.</w:t>
      </w:r>
      <w:r>
        <w:rPr>
          <w:spacing w:val="-13"/>
        </w:rPr>
        <w:t xml:space="preserve"> </w:t>
      </w:r>
      <w:r>
        <w:t>They</w:t>
      </w:r>
      <w:r>
        <w:rPr>
          <w:spacing w:val="-11"/>
        </w:rPr>
        <w:t xml:space="preserve"> </w:t>
      </w:r>
      <w:r>
        <w:t>use</w:t>
      </w:r>
      <w:r>
        <w:rPr>
          <w:spacing w:val="-12"/>
        </w:rPr>
        <w:t xml:space="preserve"> </w:t>
      </w:r>
      <w:r>
        <w:t>body</w:t>
      </w:r>
      <w:r>
        <w:rPr>
          <w:spacing w:val="-12"/>
        </w:rPr>
        <w:t xml:space="preserve"> </w:t>
      </w:r>
      <w:r>
        <w:t>percussion,</w:t>
      </w:r>
      <w:r>
        <w:rPr>
          <w:spacing w:val="-13"/>
        </w:rPr>
        <w:t xml:space="preserve"> </w:t>
      </w:r>
      <w:r>
        <w:t xml:space="preserve">undertake group work and solo work, engage in active listening, play percussion instruments and compose in small groups. They respond to, </w:t>
      </w:r>
      <w:proofErr w:type="spellStart"/>
      <w:r>
        <w:t>analyse</w:t>
      </w:r>
      <w:proofErr w:type="spellEnd"/>
      <w:r>
        <w:t xml:space="preserve"> and reflect on their own and others’ music, and their own compositions.</w:t>
      </w:r>
    </w:p>
    <w:p w14:paraId="46A97AE1" w14:textId="77777777" w:rsidR="005B6D8A" w:rsidRDefault="005B6D8A">
      <w:pPr>
        <w:pStyle w:val="BodyText"/>
        <w:spacing w:before="3"/>
      </w:pPr>
    </w:p>
    <w:p w14:paraId="46A97AE2" w14:textId="77777777" w:rsidR="005B6D8A" w:rsidRDefault="00B45EF3">
      <w:pPr>
        <w:pStyle w:val="Heading1"/>
      </w:pPr>
      <w:r>
        <w:t>Equal</w:t>
      </w:r>
      <w:r>
        <w:rPr>
          <w:spacing w:val="1"/>
        </w:rPr>
        <w:t xml:space="preserve"> </w:t>
      </w:r>
      <w:r>
        <w:rPr>
          <w:spacing w:val="-2"/>
        </w:rPr>
        <w:t>Opportunities</w:t>
      </w:r>
    </w:p>
    <w:p w14:paraId="46A97AE3" w14:textId="77777777" w:rsidR="005B6D8A" w:rsidRDefault="005B6D8A">
      <w:pPr>
        <w:pStyle w:val="BodyText"/>
        <w:spacing w:before="11"/>
        <w:rPr>
          <w:b/>
          <w:sz w:val="23"/>
        </w:rPr>
      </w:pPr>
    </w:p>
    <w:p w14:paraId="46A97AE4" w14:textId="77777777" w:rsidR="005B6D8A" w:rsidRDefault="00B45EF3">
      <w:pPr>
        <w:pStyle w:val="BodyText"/>
        <w:spacing w:before="1"/>
        <w:ind w:left="100" w:right="114"/>
        <w:jc w:val="both"/>
      </w:pPr>
      <w:r>
        <w:t>The music curricu</w:t>
      </w:r>
      <w:r w:rsidR="0070721B">
        <w:t>lum adheres to the Fowey</w:t>
      </w:r>
      <w:r>
        <w:t xml:space="preserve"> School Equality and Diversity Policy. The music curriculum takes into account issues of difference: gender, race and ethnicity, and class. Music from across cultures</w:t>
      </w:r>
      <w:r>
        <w:rPr>
          <w:spacing w:val="-7"/>
        </w:rPr>
        <w:t xml:space="preserve"> </w:t>
      </w:r>
      <w:r>
        <w:t>is</w:t>
      </w:r>
      <w:r>
        <w:rPr>
          <w:spacing w:val="-7"/>
        </w:rPr>
        <w:t xml:space="preserve"> </w:t>
      </w:r>
      <w:r>
        <w:t>taught,</w:t>
      </w:r>
      <w:r>
        <w:rPr>
          <w:spacing w:val="-8"/>
        </w:rPr>
        <w:t xml:space="preserve"> </w:t>
      </w:r>
      <w:r>
        <w:t>listened</w:t>
      </w:r>
      <w:r>
        <w:rPr>
          <w:spacing w:val="-8"/>
        </w:rPr>
        <w:t xml:space="preserve"> </w:t>
      </w:r>
      <w:r>
        <w:t>to</w:t>
      </w:r>
      <w:r>
        <w:rPr>
          <w:spacing w:val="-10"/>
        </w:rPr>
        <w:t xml:space="preserve"> </w:t>
      </w:r>
      <w:r>
        <w:t>and</w:t>
      </w:r>
      <w:r>
        <w:rPr>
          <w:spacing w:val="-9"/>
        </w:rPr>
        <w:t xml:space="preserve"> </w:t>
      </w:r>
      <w:r>
        <w:t>dissected.</w:t>
      </w:r>
      <w:r>
        <w:rPr>
          <w:spacing w:val="-9"/>
        </w:rPr>
        <w:t xml:space="preserve"> </w:t>
      </w:r>
      <w:r>
        <w:t>The</w:t>
      </w:r>
      <w:r>
        <w:rPr>
          <w:spacing w:val="-6"/>
        </w:rPr>
        <w:t xml:space="preserve"> </w:t>
      </w:r>
      <w:r>
        <w:t>Charanga</w:t>
      </w:r>
      <w:r>
        <w:rPr>
          <w:spacing w:val="-8"/>
        </w:rPr>
        <w:t xml:space="preserve"> </w:t>
      </w:r>
      <w:r>
        <w:t>music</w:t>
      </w:r>
      <w:r>
        <w:rPr>
          <w:spacing w:val="-8"/>
        </w:rPr>
        <w:t xml:space="preserve"> </w:t>
      </w:r>
      <w:r>
        <w:t>curriculum</w:t>
      </w:r>
      <w:r>
        <w:rPr>
          <w:spacing w:val="-9"/>
        </w:rPr>
        <w:t xml:space="preserve"> </w:t>
      </w:r>
      <w:r>
        <w:t>provides</w:t>
      </w:r>
      <w:r>
        <w:rPr>
          <w:spacing w:val="-7"/>
        </w:rPr>
        <w:t xml:space="preserve"> </w:t>
      </w:r>
      <w:r>
        <w:t>space</w:t>
      </w:r>
      <w:r>
        <w:rPr>
          <w:spacing w:val="-7"/>
        </w:rPr>
        <w:t xml:space="preserve"> </w:t>
      </w:r>
      <w:r>
        <w:t>to</w:t>
      </w:r>
      <w:r>
        <w:rPr>
          <w:spacing w:val="-10"/>
        </w:rPr>
        <w:t xml:space="preserve"> </w:t>
      </w:r>
      <w:r>
        <w:t>play</w:t>
      </w:r>
      <w:r>
        <w:rPr>
          <w:spacing w:val="-7"/>
        </w:rPr>
        <w:t xml:space="preserve"> </w:t>
      </w:r>
      <w:r>
        <w:t>different styles and genres of music.</w:t>
      </w:r>
    </w:p>
    <w:p w14:paraId="46A97AE5" w14:textId="77777777" w:rsidR="005B6D8A" w:rsidRDefault="005B6D8A">
      <w:pPr>
        <w:pStyle w:val="BodyText"/>
      </w:pPr>
    </w:p>
    <w:p w14:paraId="46A97AE6" w14:textId="77777777" w:rsidR="005B6D8A" w:rsidRDefault="00B45EF3">
      <w:pPr>
        <w:pStyle w:val="Heading1"/>
      </w:pPr>
      <w:r>
        <w:t>Inclusion</w:t>
      </w:r>
      <w:r>
        <w:rPr>
          <w:spacing w:val="-11"/>
        </w:rPr>
        <w:t xml:space="preserve"> </w:t>
      </w:r>
      <w:r>
        <w:t>(EAL/SEN/PPG/Provision</w:t>
      </w:r>
      <w:r>
        <w:rPr>
          <w:spacing w:val="-4"/>
        </w:rPr>
        <w:t xml:space="preserve"> </w:t>
      </w:r>
      <w:r>
        <w:t>for</w:t>
      </w:r>
      <w:r>
        <w:rPr>
          <w:spacing w:val="-5"/>
        </w:rPr>
        <w:t xml:space="preserve"> HA)</w:t>
      </w:r>
    </w:p>
    <w:p w14:paraId="46A97AE7" w14:textId="77777777" w:rsidR="005B6D8A" w:rsidRDefault="005B6D8A">
      <w:pPr>
        <w:pStyle w:val="BodyText"/>
        <w:spacing w:before="11"/>
        <w:rPr>
          <w:b/>
          <w:sz w:val="23"/>
        </w:rPr>
      </w:pPr>
    </w:p>
    <w:p w14:paraId="46A97AE8" w14:textId="77777777" w:rsidR="005B6D8A" w:rsidRDefault="00B45EF3">
      <w:pPr>
        <w:pStyle w:val="BodyText"/>
        <w:spacing w:before="1"/>
        <w:ind w:left="100" w:right="109"/>
        <w:jc w:val="both"/>
      </w:pPr>
      <w:r>
        <w:t>Class teachers support and facilitate access to the music curriculum by differentiation, adult support, and alteration</w:t>
      </w:r>
      <w:r>
        <w:rPr>
          <w:spacing w:val="-3"/>
        </w:rPr>
        <w:t xml:space="preserve"> </w:t>
      </w:r>
      <w:r>
        <w:t>of</w:t>
      </w:r>
      <w:r>
        <w:rPr>
          <w:spacing w:val="-1"/>
        </w:rPr>
        <w:t xml:space="preserve"> </w:t>
      </w:r>
      <w:r>
        <w:t>any equipment</w:t>
      </w:r>
      <w:r>
        <w:rPr>
          <w:spacing w:val="-3"/>
        </w:rPr>
        <w:t xml:space="preserve"> </w:t>
      </w:r>
      <w:r>
        <w:t>as</w:t>
      </w:r>
      <w:r>
        <w:rPr>
          <w:spacing w:val="-1"/>
        </w:rPr>
        <w:t xml:space="preserve"> </w:t>
      </w:r>
      <w:r>
        <w:t>necessary.</w:t>
      </w:r>
      <w:r>
        <w:rPr>
          <w:spacing w:val="-3"/>
        </w:rPr>
        <w:t xml:space="preserve"> </w:t>
      </w:r>
      <w:r>
        <w:t>Central</w:t>
      </w:r>
      <w:r>
        <w:rPr>
          <w:spacing w:val="-3"/>
        </w:rPr>
        <w:t xml:space="preserve"> </w:t>
      </w:r>
      <w:r>
        <w:t>to the</w:t>
      </w:r>
      <w:r>
        <w:rPr>
          <w:spacing w:val="-1"/>
        </w:rPr>
        <w:t xml:space="preserve"> </w:t>
      </w:r>
      <w:r>
        <w:t>ethos</w:t>
      </w:r>
      <w:r>
        <w:rPr>
          <w:spacing w:val="-1"/>
        </w:rPr>
        <w:t xml:space="preserve"> </w:t>
      </w:r>
      <w:r>
        <w:t>of</w:t>
      </w:r>
      <w:r>
        <w:rPr>
          <w:spacing w:val="-1"/>
        </w:rPr>
        <w:t xml:space="preserve"> </w:t>
      </w:r>
      <w:r>
        <w:t>the teaching of</w:t>
      </w:r>
      <w:r>
        <w:rPr>
          <w:spacing w:val="-1"/>
        </w:rPr>
        <w:t xml:space="preserve"> </w:t>
      </w:r>
      <w:r>
        <w:t>music</w:t>
      </w:r>
      <w:r>
        <w:rPr>
          <w:spacing w:val="-4"/>
        </w:rPr>
        <w:t xml:space="preserve"> </w:t>
      </w:r>
      <w:r w:rsidR="0070721B">
        <w:t>at Fowey School</w:t>
      </w:r>
      <w:r>
        <w:t xml:space="preserve"> is the belief that music</w:t>
      </w:r>
      <w:r>
        <w:rPr>
          <w:spacing w:val="-3"/>
        </w:rPr>
        <w:t xml:space="preserve"> </w:t>
      </w:r>
      <w:r>
        <w:t>is within our bodies,</w:t>
      </w:r>
      <w:r>
        <w:rPr>
          <w:spacing w:val="-1"/>
        </w:rPr>
        <w:t xml:space="preserve"> </w:t>
      </w:r>
      <w:r>
        <w:t>and as different</w:t>
      </w:r>
      <w:r>
        <w:rPr>
          <w:spacing w:val="-2"/>
        </w:rPr>
        <w:t xml:space="preserve"> </w:t>
      </w:r>
      <w:r>
        <w:t>bodies make different</w:t>
      </w:r>
      <w:r>
        <w:rPr>
          <w:spacing w:val="-2"/>
        </w:rPr>
        <w:t xml:space="preserve"> </w:t>
      </w:r>
      <w:r>
        <w:t>sounds,</w:t>
      </w:r>
      <w:r>
        <w:rPr>
          <w:spacing w:val="-1"/>
        </w:rPr>
        <w:t xml:space="preserve"> </w:t>
      </w:r>
      <w:r>
        <w:t>everybody carries their music with them; each instrument as unique as the person.</w:t>
      </w:r>
    </w:p>
    <w:p w14:paraId="46A97AE9" w14:textId="77777777" w:rsidR="005B6D8A" w:rsidRDefault="00B45EF3">
      <w:pPr>
        <w:pStyle w:val="BodyText"/>
        <w:spacing w:line="242" w:lineRule="auto"/>
        <w:ind w:left="100" w:right="121"/>
        <w:jc w:val="both"/>
      </w:pPr>
      <w:r>
        <w:t xml:space="preserve">We </w:t>
      </w:r>
      <w:proofErr w:type="spellStart"/>
      <w:r>
        <w:t>recognise</w:t>
      </w:r>
      <w:proofErr w:type="spellEnd"/>
      <w:r>
        <w:t xml:space="preserve"> that there is a wide range of capability amongst our pupils. Tasks and activities are designed to allow pupils to engage at their own level. This is done by:</w:t>
      </w:r>
    </w:p>
    <w:p w14:paraId="46A97AEA" w14:textId="77777777" w:rsidR="005B6D8A" w:rsidRDefault="005B6D8A">
      <w:pPr>
        <w:pStyle w:val="BodyText"/>
        <w:spacing w:before="5"/>
        <w:rPr>
          <w:sz w:val="23"/>
        </w:rPr>
      </w:pPr>
    </w:p>
    <w:p w14:paraId="46A97AEB" w14:textId="77777777" w:rsidR="005B6D8A" w:rsidRDefault="00B45EF3">
      <w:pPr>
        <w:pStyle w:val="ListParagraph"/>
        <w:numPr>
          <w:ilvl w:val="0"/>
          <w:numId w:val="3"/>
        </w:numPr>
        <w:tabs>
          <w:tab w:val="left" w:pos="820"/>
          <w:tab w:val="left" w:pos="821"/>
        </w:tabs>
        <w:spacing w:before="1"/>
        <w:ind w:hanging="361"/>
        <w:rPr>
          <w:sz w:val="24"/>
        </w:rPr>
      </w:pPr>
      <w:r>
        <w:rPr>
          <w:sz w:val="24"/>
        </w:rPr>
        <w:t>setting</w:t>
      </w:r>
      <w:r>
        <w:rPr>
          <w:spacing w:val="-2"/>
          <w:sz w:val="24"/>
        </w:rPr>
        <w:t xml:space="preserve"> </w:t>
      </w:r>
      <w:r>
        <w:rPr>
          <w:sz w:val="24"/>
        </w:rPr>
        <w:t>open-ended</w:t>
      </w:r>
      <w:r>
        <w:rPr>
          <w:spacing w:val="-3"/>
          <w:sz w:val="24"/>
        </w:rPr>
        <w:t xml:space="preserve"> </w:t>
      </w:r>
      <w:r>
        <w:rPr>
          <w:spacing w:val="-4"/>
          <w:sz w:val="24"/>
        </w:rPr>
        <w:t>tasks</w:t>
      </w:r>
    </w:p>
    <w:p w14:paraId="46A97AEC" w14:textId="77777777" w:rsidR="005B6D8A" w:rsidRDefault="00B45EF3">
      <w:pPr>
        <w:pStyle w:val="ListParagraph"/>
        <w:numPr>
          <w:ilvl w:val="0"/>
          <w:numId w:val="3"/>
        </w:numPr>
        <w:tabs>
          <w:tab w:val="left" w:pos="820"/>
          <w:tab w:val="left" w:pos="821"/>
        </w:tabs>
        <w:spacing w:before="2" w:line="292" w:lineRule="exact"/>
        <w:ind w:hanging="361"/>
        <w:rPr>
          <w:sz w:val="24"/>
        </w:rPr>
      </w:pPr>
      <w:r>
        <w:rPr>
          <w:sz w:val="24"/>
        </w:rPr>
        <w:t>incorporating</w:t>
      </w:r>
      <w:r>
        <w:rPr>
          <w:spacing w:val="-2"/>
          <w:sz w:val="24"/>
        </w:rPr>
        <w:t xml:space="preserve"> </w:t>
      </w:r>
      <w:r>
        <w:rPr>
          <w:sz w:val="24"/>
        </w:rPr>
        <w:t>gradual</w:t>
      </w:r>
      <w:r>
        <w:rPr>
          <w:spacing w:val="-4"/>
          <w:sz w:val="24"/>
        </w:rPr>
        <w:t xml:space="preserve"> </w:t>
      </w:r>
      <w:r>
        <w:rPr>
          <w:sz w:val="24"/>
        </w:rPr>
        <w:t>increases</w:t>
      </w:r>
      <w:r>
        <w:rPr>
          <w:spacing w:val="-1"/>
          <w:sz w:val="24"/>
        </w:rPr>
        <w:t xml:space="preserve"> </w:t>
      </w:r>
      <w:r>
        <w:rPr>
          <w:sz w:val="24"/>
        </w:rPr>
        <w:t>in</w:t>
      </w:r>
      <w:r>
        <w:rPr>
          <w:spacing w:val="-3"/>
          <w:sz w:val="24"/>
        </w:rPr>
        <w:t xml:space="preserve"> </w:t>
      </w:r>
      <w:r>
        <w:rPr>
          <w:sz w:val="24"/>
        </w:rPr>
        <w:t>difficulty</w:t>
      </w:r>
      <w:r>
        <w:rPr>
          <w:spacing w:val="-2"/>
          <w:sz w:val="24"/>
        </w:rPr>
        <w:t xml:space="preserve"> </w:t>
      </w:r>
      <w:r>
        <w:rPr>
          <w:sz w:val="24"/>
        </w:rPr>
        <w:t>of</w:t>
      </w:r>
      <w:r>
        <w:rPr>
          <w:spacing w:val="-2"/>
          <w:sz w:val="24"/>
        </w:rPr>
        <w:t xml:space="preserve"> </w:t>
      </w:r>
      <w:r>
        <w:rPr>
          <w:sz w:val="24"/>
        </w:rPr>
        <w:t>tasks</w:t>
      </w:r>
      <w:r>
        <w:rPr>
          <w:spacing w:val="-6"/>
          <w:sz w:val="24"/>
        </w:rPr>
        <w:t xml:space="preserve"> </w:t>
      </w:r>
      <w:r>
        <w:rPr>
          <w:sz w:val="24"/>
        </w:rPr>
        <w:t>across</w:t>
      </w:r>
      <w:r>
        <w:rPr>
          <w:spacing w:val="-2"/>
          <w:sz w:val="24"/>
        </w:rPr>
        <w:t xml:space="preserve"> </w:t>
      </w:r>
      <w:r>
        <w:rPr>
          <w:sz w:val="24"/>
        </w:rPr>
        <w:t>the</w:t>
      </w:r>
      <w:r>
        <w:rPr>
          <w:spacing w:val="-1"/>
          <w:sz w:val="24"/>
        </w:rPr>
        <w:t xml:space="preserve"> </w:t>
      </w:r>
      <w:r>
        <w:rPr>
          <w:spacing w:val="-2"/>
          <w:sz w:val="24"/>
        </w:rPr>
        <w:t>curriculum</w:t>
      </w:r>
    </w:p>
    <w:p w14:paraId="46A97AED" w14:textId="77777777" w:rsidR="005B6D8A" w:rsidRDefault="00B45EF3">
      <w:pPr>
        <w:pStyle w:val="ListParagraph"/>
        <w:numPr>
          <w:ilvl w:val="0"/>
          <w:numId w:val="3"/>
        </w:numPr>
        <w:tabs>
          <w:tab w:val="left" w:pos="820"/>
          <w:tab w:val="left" w:pos="821"/>
        </w:tabs>
        <w:spacing w:line="242" w:lineRule="auto"/>
        <w:ind w:right="112"/>
        <w:rPr>
          <w:sz w:val="24"/>
        </w:rPr>
      </w:pPr>
      <w:r>
        <w:rPr>
          <w:sz w:val="24"/>
        </w:rPr>
        <w:t>taking ability into</w:t>
      </w:r>
      <w:r>
        <w:rPr>
          <w:spacing w:val="-6"/>
          <w:sz w:val="24"/>
        </w:rPr>
        <w:t xml:space="preserve"> </w:t>
      </w:r>
      <w:r>
        <w:rPr>
          <w:sz w:val="24"/>
        </w:rPr>
        <w:t>account when grouping pupils for</w:t>
      </w:r>
      <w:r>
        <w:rPr>
          <w:spacing w:val="-8"/>
          <w:sz w:val="24"/>
        </w:rPr>
        <w:t xml:space="preserve"> </w:t>
      </w:r>
      <w:r>
        <w:rPr>
          <w:sz w:val="24"/>
        </w:rPr>
        <w:t>activities –either</w:t>
      </w:r>
      <w:r>
        <w:rPr>
          <w:spacing w:val="-2"/>
          <w:sz w:val="24"/>
        </w:rPr>
        <w:t xml:space="preserve"> </w:t>
      </w:r>
      <w:r>
        <w:rPr>
          <w:sz w:val="24"/>
        </w:rPr>
        <w:t>setting</w:t>
      </w:r>
      <w:r>
        <w:rPr>
          <w:spacing w:val="-2"/>
          <w:sz w:val="24"/>
        </w:rPr>
        <w:t xml:space="preserve"> </w:t>
      </w:r>
      <w:r>
        <w:rPr>
          <w:sz w:val="24"/>
        </w:rPr>
        <w:t>mixed ability</w:t>
      </w:r>
      <w:r>
        <w:rPr>
          <w:spacing w:val="-3"/>
          <w:sz w:val="24"/>
        </w:rPr>
        <w:t xml:space="preserve"> </w:t>
      </w:r>
      <w:r>
        <w:rPr>
          <w:sz w:val="24"/>
        </w:rPr>
        <w:t>groups or assigning different tasks to different groups</w:t>
      </w:r>
    </w:p>
    <w:p w14:paraId="46A97AEE" w14:textId="77777777" w:rsidR="005B6D8A" w:rsidRDefault="00B45EF3">
      <w:pPr>
        <w:pStyle w:val="ListParagraph"/>
        <w:numPr>
          <w:ilvl w:val="0"/>
          <w:numId w:val="3"/>
        </w:numPr>
        <w:tabs>
          <w:tab w:val="left" w:pos="820"/>
          <w:tab w:val="left" w:pos="821"/>
        </w:tabs>
        <w:spacing w:line="286" w:lineRule="exact"/>
        <w:ind w:hanging="361"/>
        <w:rPr>
          <w:sz w:val="24"/>
        </w:rPr>
      </w:pPr>
      <w:r>
        <w:rPr>
          <w:sz w:val="24"/>
        </w:rPr>
        <w:t>providing</w:t>
      </w:r>
      <w:r>
        <w:rPr>
          <w:spacing w:val="-2"/>
          <w:sz w:val="24"/>
        </w:rPr>
        <w:t xml:space="preserve"> </w:t>
      </w:r>
      <w:r>
        <w:rPr>
          <w:sz w:val="24"/>
        </w:rPr>
        <w:t>resources</w:t>
      </w:r>
      <w:r>
        <w:rPr>
          <w:spacing w:val="-2"/>
          <w:sz w:val="24"/>
        </w:rPr>
        <w:t xml:space="preserve"> </w:t>
      </w:r>
      <w:r>
        <w:rPr>
          <w:sz w:val="24"/>
        </w:rPr>
        <w:t>of</w:t>
      </w:r>
      <w:r>
        <w:rPr>
          <w:spacing w:val="-3"/>
          <w:sz w:val="24"/>
        </w:rPr>
        <w:t xml:space="preserve"> </w:t>
      </w:r>
      <w:r>
        <w:rPr>
          <w:sz w:val="24"/>
        </w:rPr>
        <w:t>different</w:t>
      </w:r>
      <w:r>
        <w:rPr>
          <w:spacing w:val="-4"/>
          <w:sz w:val="24"/>
        </w:rPr>
        <w:t xml:space="preserve"> </w:t>
      </w:r>
      <w:r>
        <w:rPr>
          <w:spacing w:val="-2"/>
          <w:sz w:val="24"/>
        </w:rPr>
        <w:t>complexity</w:t>
      </w:r>
    </w:p>
    <w:p w14:paraId="46A97AEF" w14:textId="77777777" w:rsidR="005B6D8A" w:rsidRDefault="00B45EF3">
      <w:pPr>
        <w:pStyle w:val="ListParagraph"/>
        <w:numPr>
          <w:ilvl w:val="0"/>
          <w:numId w:val="3"/>
        </w:numPr>
        <w:tabs>
          <w:tab w:val="left" w:pos="820"/>
          <w:tab w:val="left" w:pos="821"/>
        </w:tabs>
        <w:spacing w:line="242" w:lineRule="auto"/>
        <w:ind w:right="117"/>
        <w:rPr>
          <w:sz w:val="24"/>
        </w:rPr>
      </w:pPr>
      <w:r>
        <w:rPr>
          <w:sz w:val="24"/>
        </w:rPr>
        <w:t>delivering a multi-faceted curriculum that allows pupils to access music in the most preferable or</w:t>
      </w:r>
      <w:r>
        <w:rPr>
          <w:spacing w:val="80"/>
          <w:sz w:val="24"/>
        </w:rPr>
        <w:t xml:space="preserve"> </w:t>
      </w:r>
      <w:r>
        <w:rPr>
          <w:sz w:val="24"/>
        </w:rPr>
        <w:t>suitable way for each individual</w:t>
      </w:r>
    </w:p>
    <w:p w14:paraId="46A97AF0" w14:textId="77777777" w:rsidR="005B6D8A" w:rsidRDefault="005B6D8A">
      <w:pPr>
        <w:pStyle w:val="BodyText"/>
        <w:spacing w:before="8"/>
        <w:rPr>
          <w:sz w:val="23"/>
        </w:rPr>
      </w:pPr>
    </w:p>
    <w:p w14:paraId="46A97AF1" w14:textId="77777777" w:rsidR="005B6D8A" w:rsidRDefault="00B45EF3">
      <w:pPr>
        <w:pStyle w:val="BodyText"/>
        <w:ind w:left="100" w:right="117"/>
        <w:jc w:val="both"/>
      </w:pPr>
      <w:r>
        <w:t>Music offers numerous avenues for every student. Alongside the classroom music lesson each week there are</w:t>
      </w:r>
      <w:r>
        <w:rPr>
          <w:spacing w:val="-6"/>
        </w:rPr>
        <w:t xml:space="preserve"> </w:t>
      </w:r>
      <w:r>
        <w:t>any</w:t>
      </w:r>
      <w:r>
        <w:rPr>
          <w:spacing w:val="-6"/>
        </w:rPr>
        <w:t xml:space="preserve"> </w:t>
      </w:r>
      <w:r>
        <w:t>number</w:t>
      </w:r>
      <w:r>
        <w:rPr>
          <w:spacing w:val="-5"/>
        </w:rPr>
        <w:t xml:space="preserve"> </w:t>
      </w:r>
      <w:r>
        <w:t>of</w:t>
      </w:r>
      <w:r>
        <w:rPr>
          <w:spacing w:val="-5"/>
        </w:rPr>
        <w:t xml:space="preserve"> </w:t>
      </w:r>
      <w:r>
        <w:t>ensembles</w:t>
      </w:r>
      <w:r>
        <w:rPr>
          <w:spacing w:val="-6"/>
        </w:rPr>
        <w:t xml:space="preserve"> </w:t>
      </w:r>
      <w:r>
        <w:t>and</w:t>
      </w:r>
      <w:r>
        <w:rPr>
          <w:spacing w:val="-8"/>
        </w:rPr>
        <w:t xml:space="preserve"> </w:t>
      </w:r>
      <w:r>
        <w:t>private</w:t>
      </w:r>
      <w:r>
        <w:rPr>
          <w:spacing w:val="-7"/>
        </w:rPr>
        <w:t xml:space="preserve"> </w:t>
      </w:r>
      <w:r>
        <w:t>instrumental</w:t>
      </w:r>
      <w:r>
        <w:rPr>
          <w:spacing w:val="-7"/>
        </w:rPr>
        <w:t xml:space="preserve"> </w:t>
      </w:r>
      <w:r>
        <w:t>lessons</w:t>
      </w:r>
      <w:r>
        <w:rPr>
          <w:spacing w:val="-6"/>
        </w:rPr>
        <w:t xml:space="preserve"> </w:t>
      </w:r>
      <w:r>
        <w:t>for pupils</w:t>
      </w:r>
      <w:r>
        <w:rPr>
          <w:spacing w:val="-6"/>
        </w:rPr>
        <w:t xml:space="preserve"> </w:t>
      </w:r>
      <w:r>
        <w:t>to</w:t>
      </w:r>
      <w:r>
        <w:rPr>
          <w:spacing w:val="-4"/>
        </w:rPr>
        <w:t xml:space="preserve"> </w:t>
      </w:r>
      <w:r>
        <w:t>participate</w:t>
      </w:r>
      <w:r>
        <w:rPr>
          <w:spacing w:val="-7"/>
        </w:rPr>
        <w:t xml:space="preserve"> </w:t>
      </w:r>
      <w:r>
        <w:t>in.</w:t>
      </w:r>
      <w:r>
        <w:rPr>
          <w:spacing w:val="-8"/>
        </w:rPr>
        <w:t xml:space="preserve"> </w:t>
      </w:r>
      <w:r>
        <w:t>The</w:t>
      </w:r>
      <w:r>
        <w:rPr>
          <w:spacing w:val="-6"/>
        </w:rPr>
        <w:t xml:space="preserve"> </w:t>
      </w:r>
      <w:r>
        <w:t>teaching</w:t>
      </w:r>
      <w:r>
        <w:rPr>
          <w:spacing w:val="-5"/>
        </w:rPr>
        <w:t xml:space="preserve"> </w:t>
      </w:r>
      <w:r>
        <w:t xml:space="preserve">and </w:t>
      </w:r>
      <w:r>
        <w:rPr>
          <w:spacing w:val="-2"/>
        </w:rPr>
        <w:t>learning</w:t>
      </w:r>
      <w:r>
        <w:rPr>
          <w:spacing w:val="-3"/>
        </w:rPr>
        <w:t xml:space="preserve"> </w:t>
      </w:r>
      <w:r>
        <w:rPr>
          <w:spacing w:val="-2"/>
        </w:rPr>
        <w:t>in</w:t>
      </w:r>
      <w:r>
        <w:rPr>
          <w:spacing w:val="-7"/>
        </w:rPr>
        <w:t xml:space="preserve"> </w:t>
      </w:r>
      <w:r>
        <w:rPr>
          <w:spacing w:val="-2"/>
        </w:rPr>
        <w:t>these</w:t>
      </w:r>
      <w:r>
        <w:rPr>
          <w:spacing w:val="-4"/>
        </w:rPr>
        <w:t xml:space="preserve"> </w:t>
      </w:r>
      <w:r>
        <w:rPr>
          <w:spacing w:val="-2"/>
        </w:rPr>
        <w:t>ensembles</w:t>
      </w:r>
      <w:r>
        <w:rPr>
          <w:spacing w:val="-3"/>
        </w:rPr>
        <w:t xml:space="preserve"> </w:t>
      </w:r>
      <w:r>
        <w:rPr>
          <w:spacing w:val="-2"/>
        </w:rPr>
        <w:t>and/or</w:t>
      </w:r>
      <w:r>
        <w:rPr>
          <w:spacing w:val="-4"/>
        </w:rPr>
        <w:t xml:space="preserve"> </w:t>
      </w:r>
      <w:r>
        <w:rPr>
          <w:spacing w:val="-2"/>
        </w:rPr>
        <w:t>lessons</w:t>
      </w:r>
      <w:r>
        <w:rPr>
          <w:spacing w:val="-4"/>
        </w:rPr>
        <w:t xml:space="preserve"> </w:t>
      </w:r>
      <w:r>
        <w:rPr>
          <w:spacing w:val="-2"/>
        </w:rPr>
        <w:t>will</w:t>
      </w:r>
      <w:r>
        <w:rPr>
          <w:spacing w:val="-6"/>
        </w:rPr>
        <w:t xml:space="preserve"> </w:t>
      </w:r>
      <w:r>
        <w:rPr>
          <w:spacing w:val="-2"/>
        </w:rPr>
        <w:t>reinforce and</w:t>
      </w:r>
      <w:r>
        <w:rPr>
          <w:spacing w:val="-7"/>
        </w:rPr>
        <w:t xml:space="preserve"> </w:t>
      </w:r>
      <w:r>
        <w:rPr>
          <w:spacing w:val="-2"/>
        </w:rPr>
        <w:t>diversify</w:t>
      </w:r>
      <w:r>
        <w:rPr>
          <w:spacing w:val="-4"/>
        </w:rPr>
        <w:t xml:space="preserve"> </w:t>
      </w:r>
      <w:r>
        <w:rPr>
          <w:spacing w:val="-2"/>
        </w:rPr>
        <w:t>what</w:t>
      </w:r>
      <w:r>
        <w:rPr>
          <w:spacing w:val="-6"/>
        </w:rPr>
        <w:t xml:space="preserve"> </w:t>
      </w:r>
      <w:r>
        <w:rPr>
          <w:spacing w:val="-2"/>
        </w:rPr>
        <w:t>any</w:t>
      </w:r>
      <w:r>
        <w:rPr>
          <w:spacing w:val="-4"/>
        </w:rPr>
        <w:t xml:space="preserve"> </w:t>
      </w:r>
      <w:r>
        <w:rPr>
          <w:spacing w:val="-2"/>
        </w:rPr>
        <w:t>child learns</w:t>
      </w:r>
      <w:r>
        <w:rPr>
          <w:spacing w:val="-4"/>
        </w:rPr>
        <w:t xml:space="preserve"> </w:t>
      </w:r>
      <w:r>
        <w:rPr>
          <w:spacing w:val="-2"/>
        </w:rPr>
        <w:t>in</w:t>
      </w:r>
      <w:r>
        <w:rPr>
          <w:spacing w:val="-7"/>
        </w:rPr>
        <w:t xml:space="preserve"> </w:t>
      </w:r>
      <w:r>
        <w:rPr>
          <w:spacing w:val="-2"/>
        </w:rPr>
        <w:t>the</w:t>
      </w:r>
      <w:r>
        <w:rPr>
          <w:spacing w:val="-4"/>
        </w:rPr>
        <w:t xml:space="preserve"> </w:t>
      </w:r>
      <w:r>
        <w:rPr>
          <w:spacing w:val="-2"/>
        </w:rPr>
        <w:t xml:space="preserve">classroom. </w:t>
      </w:r>
      <w:r>
        <w:t>These ensembles perform at concerts throughout the year.</w:t>
      </w:r>
    </w:p>
    <w:p w14:paraId="46A97AF2" w14:textId="77777777" w:rsidR="005B6D8A" w:rsidRDefault="005B6D8A">
      <w:pPr>
        <w:pStyle w:val="BodyText"/>
      </w:pPr>
    </w:p>
    <w:p w14:paraId="46A97AF3" w14:textId="77777777" w:rsidR="005B6D8A" w:rsidRDefault="00B45EF3">
      <w:pPr>
        <w:pStyle w:val="Heading1"/>
        <w:spacing w:before="1"/>
      </w:pPr>
      <w:r>
        <w:t>Role</w:t>
      </w:r>
      <w:r>
        <w:rPr>
          <w:spacing w:val="-2"/>
        </w:rPr>
        <w:t xml:space="preserve"> </w:t>
      </w:r>
      <w:r>
        <w:t>of</w:t>
      </w:r>
      <w:r>
        <w:rPr>
          <w:spacing w:val="-2"/>
        </w:rPr>
        <w:t xml:space="preserve"> </w:t>
      </w:r>
      <w:r>
        <w:t>the</w:t>
      </w:r>
      <w:r>
        <w:rPr>
          <w:spacing w:val="-2"/>
        </w:rPr>
        <w:t xml:space="preserve"> </w:t>
      </w:r>
      <w:r>
        <w:t xml:space="preserve">Subject </w:t>
      </w:r>
      <w:r>
        <w:rPr>
          <w:spacing w:val="-2"/>
        </w:rPr>
        <w:t>Leader</w:t>
      </w:r>
    </w:p>
    <w:p w14:paraId="46A97AF4" w14:textId="77777777" w:rsidR="005B6D8A" w:rsidRDefault="005B6D8A">
      <w:pPr>
        <w:pStyle w:val="BodyText"/>
        <w:spacing w:before="11"/>
        <w:rPr>
          <w:b/>
          <w:sz w:val="23"/>
        </w:rPr>
      </w:pPr>
    </w:p>
    <w:p w14:paraId="46A97AF5" w14:textId="77777777" w:rsidR="005B6D8A" w:rsidRDefault="00B45EF3">
      <w:pPr>
        <w:pStyle w:val="BodyText"/>
        <w:ind w:left="100"/>
      </w:pPr>
      <w:r>
        <w:t>The</w:t>
      </w:r>
      <w:r>
        <w:rPr>
          <w:spacing w:val="-2"/>
        </w:rPr>
        <w:t xml:space="preserve"> </w:t>
      </w:r>
      <w:r>
        <w:t>leadership</w:t>
      </w:r>
      <w:r>
        <w:rPr>
          <w:spacing w:val="-4"/>
        </w:rPr>
        <w:t xml:space="preserve"> </w:t>
      </w:r>
      <w:r>
        <w:t>of</w:t>
      </w:r>
      <w:r>
        <w:rPr>
          <w:spacing w:val="-1"/>
        </w:rPr>
        <w:t xml:space="preserve"> </w:t>
      </w:r>
      <w:r>
        <w:t>the</w:t>
      </w:r>
      <w:r>
        <w:rPr>
          <w:spacing w:val="-1"/>
        </w:rPr>
        <w:t xml:space="preserve"> </w:t>
      </w:r>
      <w:r>
        <w:t>music</w:t>
      </w:r>
      <w:r>
        <w:rPr>
          <w:spacing w:val="-3"/>
        </w:rPr>
        <w:t xml:space="preserve"> </w:t>
      </w:r>
      <w:r>
        <w:t>curriculum</w:t>
      </w:r>
      <w:r>
        <w:rPr>
          <w:spacing w:val="-5"/>
        </w:rPr>
        <w:t xml:space="preserve"> </w:t>
      </w:r>
      <w:r>
        <w:t>is</w:t>
      </w:r>
      <w:r>
        <w:rPr>
          <w:spacing w:val="-1"/>
        </w:rPr>
        <w:t xml:space="preserve"> </w:t>
      </w:r>
      <w:r>
        <w:t>the</w:t>
      </w:r>
      <w:r>
        <w:rPr>
          <w:spacing w:val="-2"/>
        </w:rPr>
        <w:t xml:space="preserve"> </w:t>
      </w:r>
      <w:r>
        <w:t>responsibility</w:t>
      </w:r>
      <w:r>
        <w:rPr>
          <w:spacing w:val="-1"/>
        </w:rPr>
        <w:t xml:space="preserve"> </w:t>
      </w:r>
      <w:r>
        <w:t>of</w:t>
      </w:r>
      <w:r>
        <w:rPr>
          <w:spacing w:val="-2"/>
        </w:rPr>
        <w:t xml:space="preserve"> </w:t>
      </w:r>
      <w:r>
        <w:t>the</w:t>
      </w:r>
      <w:r>
        <w:rPr>
          <w:spacing w:val="-1"/>
        </w:rPr>
        <w:t xml:space="preserve"> </w:t>
      </w:r>
      <w:r>
        <w:t>subject</w:t>
      </w:r>
      <w:r>
        <w:rPr>
          <w:spacing w:val="-3"/>
        </w:rPr>
        <w:t xml:space="preserve"> </w:t>
      </w:r>
      <w:r>
        <w:t>leader</w:t>
      </w:r>
      <w:r>
        <w:rPr>
          <w:spacing w:val="-1"/>
        </w:rPr>
        <w:t xml:space="preserve"> </w:t>
      </w:r>
      <w:r>
        <w:rPr>
          <w:spacing w:val="-4"/>
        </w:rPr>
        <w:t>who:</w:t>
      </w:r>
    </w:p>
    <w:p w14:paraId="46A97AF6" w14:textId="77777777" w:rsidR="005B6D8A" w:rsidRDefault="005B6D8A">
      <w:pPr>
        <w:pStyle w:val="BodyText"/>
        <w:spacing w:before="1"/>
      </w:pPr>
    </w:p>
    <w:p w14:paraId="46A97AF7" w14:textId="77777777" w:rsidR="005B6D8A" w:rsidRDefault="00B45EF3">
      <w:pPr>
        <w:pStyle w:val="ListParagraph"/>
        <w:numPr>
          <w:ilvl w:val="0"/>
          <w:numId w:val="2"/>
        </w:numPr>
        <w:tabs>
          <w:tab w:val="left" w:pos="386"/>
        </w:tabs>
        <w:spacing w:before="1" w:line="256" w:lineRule="auto"/>
        <w:ind w:right="120"/>
        <w:rPr>
          <w:sz w:val="24"/>
        </w:rPr>
      </w:pPr>
      <w:r>
        <w:rPr>
          <w:sz w:val="24"/>
        </w:rPr>
        <w:t>ensures</w:t>
      </w:r>
      <w:r>
        <w:rPr>
          <w:spacing w:val="20"/>
          <w:sz w:val="24"/>
        </w:rPr>
        <w:t xml:space="preserve"> </w:t>
      </w:r>
      <w:r>
        <w:rPr>
          <w:sz w:val="24"/>
        </w:rPr>
        <w:t>the</w:t>
      </w:r>
      <w:r>
        <w:rPr>
          <w:spacing w:val="19"/>
          <w:sz w:val="24"/>
        </w:rPr>
        <w:t xml:space="preserve"> </w:t>
      </w:r>
      <w:r>
        <w:rPr>
          <w:sz w:val="24"/>
        </w:rPr>
        <w:t>school</w:t>
      </w:r>
      <w:r>
        <w:rPr>
          <w:spacing w:val="18"/>
          <w:sz w:val="24"/>
        </w:rPr>
        <w:t xml:space="preserve"> </w:t>
      </w:r>
      <w:r>
        <w:rPr>
          <w:sz w:val="24"/>
        </w:rPr>
        <w:t>has</w:t>
      </w:r>
      <w:r>
        <w:rPr>
          <w:spacing w:val="20"/>
          <w:sz w:val="24"/>
        </w:rPr>
        <w:t xml:space="preserve"> </w:t>
      </w:r>
      <w:r>
        <w:rPr>
          <w:sz w:val="24"/>
        </w:rPr>
        <w:t>an effective</w:t>
      </w:r>
      <w:r>
        <w:rPr>
          <w:spacing w:val="20"/>
          <w:sz w:val="24"/>
        </w:rPr>
        <w:t xml:space="preserve"> </w:t>
      </w:r>
      <w:r>
        <w:rPr>
          <w:sz w:val="24"/>
        </w:rPr>
        <w:t>music curriculum for</w:t>
      </w:r>
      <w:r>
        <w:rPr>
          <w:spacing w:val="19"/>
          <w:sz w:val="24"/>
        </w:rPr>
        <w:t xml:space="preserve"> </w:t>
      </w:r>
      <w:r>
        <w:rPr>
          <w:sz w:val="24"/>
        </w:rPr>
        <w:t>staff</w:t>
      </w:r>
      <w:r>
        <w:rPr>
          <w:spacing w:val="20"/>
          <w:sz w:val="24"/>
        </w:rPr>
        <w:t xml:space="preserve"> </w:t>
      </w:r>
      <w:r>
        <w:rPr>
          <w:sz w:val="24"/>
        </w:rPr>
        <w:t>to follow.</w:t>
      </w:r>
      <w:r>
        <w:rPr>
          <w:spacing w:val="22"/>
          <w:sz w:val="24"/>
        </w:rPr>
        <w:t xml:space="preserve"> </w:t>
      </w:r>
      <w:r>
        <w:rPr>
          <w:sz w:val="24"/>
        </w:rPr>
        <w:t>They</w:t>
      </w:r>
      <w:r>
        <w:rPr>
          <w:spacing w:val="20"/>
          <w:sz w:val="24"/>
        </w:rPr>
        <w:t xml:space="preserve"> </w:t>
      </w:r>
      <w:r>
        <w:rPr>
          <w:sz w:val="24"/>
        </w:rPr>
        <w:t>ensure</w:t>
      </w:r>
      <w:r>
        <w:rPr>
          <w:spacing w:val="19"/>
          <w:sz w:val="24"/>
        </w:rPr>
        <w:t xml:space="preserve"> </w:t>
      </w:r>
      <w:r>
        <w:rPr>
          <w:sz w:val="24"/>
        </w:rPr>
        <w:t>staff</w:t>
      </w:r>
      <w:r>
        <w:rPr>
          <w:spacing w:val="20"/>
          <w:sz w:val="24"/>
        </w:rPr>
        <w:t xml:space="preserve"> </w:t>
      </w:r>
      <w:r>
        <w:rPr>
          <w:sz w:val="24"/>
        </w:rPr>
        <w:t>new to the school, including ECTs understand the music curriculum and how to deliver it effectively;</w:t>
      </w:r>
    </w:p>
    <w:p w14:paraId="46A97AF8" w14:textId="77777777" w:rsidR="005B6D8A" w:rsidRDefault="00B45EF3">
      <w:pPr>
        <w:pStyle w:val="ListParagraph"/>
        <w:numPr>
          <w:ilvl w:val="0"/>
          <w:numId w:val="2"/>
        </w:numPr>
        <w:tabs>
          <w:tab w:val="left" w:pos="386"/>
        </w:tabs>
        <w:spacing w:before="5"/>
        <w:ind w:hanging="286"/>
        <w:rPr>
          <w:sz w:val="24"/>
        </w:rPr>
      </w:pPr>
      <w:r>
        <w:rPr>
          <w:sz w:val="24"/>
        </w:rPr>
        <w:t>writes</w:t>
      </w:r>
      <w:r>
        <w:rPr>
          <w:spacing w:val="-4"/>
          <w:sz w:val="24"/>
        </w:rPr>
        <w:t xml:space="preserve"> </w:t>
      </w:r>
      <w:r>
        <w:rPr>
          <w:sz w:val="24"/>
        </w:rPr>
        <w:t>and</w:t>
      </w:r>
      <w:r>
        <w:rPr>
          <w:spacing w:val="-4"/>
          <w:sz w:val="24"/>
        </w:rPr>
        <w:t xml:space="preserve"> </w:t>
      </w:r>
      <w:r>
        <w:rPr>
          <w:sz w:val="24"/>
        </w:rPr>
        <w:t>delivers</w:t>
      </w:r>
      <w:r>
        <w:rPr>
          <w:spacing w:val="-2"/>
          <w:sz w:val="24"/>
        </w:rPr>
        <w:t xml:space="preserve"> </w:t>
      </w:r>
      <w:r>
        <w:rPr>
          <w:sz w:val="24"/>
        </w:rPr>
        <w:t>a</w:t>
      </w:r>
      <w:r>
        <w:rPr>
          <w:spacing w:val="-1"/>
          <w:sz w:val="24"/>
        </w:rPr>
        <w:t xml:space="preserve"> </w:t>
      </w:r>
      <w:r>
        <w:rPr>
          <w:sz w:val="24"/>
        </w:rPr>
        <w:t>subject</w:t>
      </w:r>
      <w:r>
        <w:rPr>
          <w:spacing w:val="-3"/>
          <w:sz w:val="24"/>
        </w:rPr>
        <w:t xml:space="preserve"> </w:t>
      </w:r>
      <w:r>
        <w:rPr>
          <w:sz w:val="24"/>
        </w:rPr>
        <w:t>action</w:t>
      </w:r>
      <w:r>
        <w:rPr>
          <w:spacing w:val="-4"/>
          <w:sz w:val="24"/>
        </w:rPr>
        <w:t xml:space="preserve"> </w:t>
      </w:r>
      <w:r>
        <w:rPr>
          <w:sz w:val="24"/>
        </w:rPr>
        <w:t>plan,</w:t>
      </w:r>
      <w:r>
        <w:rPr>
          <w:spacing w:val="-2"/>
          <w:sz w:val="24"/>
        </w:rPr>
        <w:t xml:space="preserve"> </w:t>
      </w:r>
      <w:r>
        <w:rPr>
          <w:sz w:val="24"/>
        </w:rPr>
        <w:t>informed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whole</w:t>
      </w:r>
      <w:r>
        <w:rPr>
          <w:spacing w:val="-3"/>
          <w:sz w:val="24"/>
        </w:rPr>
        <w:t xml:space="preserve"> </w:t>
      </w:r>
      <w:r>
        <w:rPr>
          <w:sz w:val="24"/>
        </w:rPr>
        <w:t>school</w:t>
      </w:r>
      <w:r>
        <w:rPr>
          <w:spacing w:val="-3"/>
          <w:sz w:val="24"/>
        </w:rPr>
        <w:t xml:space="preserve"> </w:t>
      </w:r>
      <w:r>
        <w:rPr>
          <w:sz w:val="24"/>
        </w:rPr>
        <w:t>improvement</w:t>
      </w:r>
      <w:r>
        <w:rPr>
          <w:spacing w:val="-3"/>
          <w:sz w:val="24"/>
        </w:rPr>
        <w:t xml:space="preserve"> </w:t>
      </w:r>
      <w:r>
        <w:rPr>
          <w:spacing w:val="-2"/>
          <w:sz w:val="24"/>
        </w:rPr>
        <w:t>plan;</w:t>
      </w:r>
    </w:p>
    <w:p w14:paraId="46A97AF9" w14:textId="77777777" w:rsidR="005B6D8A" w:rsidRDefault="00B45EF3">
      <w:pPr>
        <w:pStyle w:val="ListParagraph"/>
        <w:numPr>
          <w:ilvl w:val="0"/>
          <w:numId w:val="2"/>
        </w:numPr>
        <w:tabs>
          <w:tab w:val="left" w:pos="386"/>
        </w:tabs>
        <w:spacing w:before="20"/>
        <w:ind w:hanging="286"/>
        <w:rPr>
          <w:sz w:val="24"/>
        </w:rPr>
      </w:pPr>
      <w:r>
        <w:rPr>
          <w:sz w:val="24"/>
        </w:rPr>
        <w:t>monitors</w:t>
      </w:r>
      <w:r>
        <w:rPr>
          <w:spacing w:val="-4"/>
          <w:sz w:val="24"/>
        </w:rPr>
        <w:t xml:space="preserve"> </w:t>
      </w:r>
      <w:r>
        <w:rPr>
          <w:sz w:val="24"/>
        </w:rPr>
        <w:t>the</w:t>
      </w:r>
      <w:r>
        <w:rPr>
          <w:spacing w:val="-2"/>
          <w:sz w:val="24"/>
        </w:rPr>
        <w:t xml:space="preserve"> </w:t>
      </w:r>
      <w:r>
        <w:rPr>
          <w:sz w:val="24"/>
        </w:rPr>
        <w:t>teaching of</w:t>
      </w:r>
      <w:r>
        <w:rPr>
          <w:spacing w:val="-2"/>
          <w:sz w:val="24"/>
        </w:rPr>
        <w:t xml:space="preserve"> </w:t>
      </w:r>
      <w:r>
        <w:rPr>
          <w:sz w:val="24"/>
        </w:rPr>
        <w:t>music</w:t>
      </w:r>
      <w:r>
        <w:rPr>
          <w:spacing w:val="-5"/>
          <w:sz w:val="24"/>
        </w:rPr>
        <w:t xml:space="preserve"> </w:t>
      </w:r>
      <w:r>
        <w:rPr>
          <w:sz w:val="24"/>
        </w:rPr>
        <w:t>across</w:t>
      </w:r>
      <w:r>
        <w:rPr>
          <w:spacing w:val="-1"/>
          <w:sz w:val="24"/>
        </w:rPr>
        <w:t xml:space="preserve"> </w:t>
      </w:r>
      <w:r>
        <w:rPr>
          <w:sz w:val="24"/>
        </w:rPr>
        <w:t>the</w:t>
      </w:r>
      <w:r>
        <w:rPr>
          <w:spacing w:val="-2"/>
          <w:sz w:val="24"/>
        </w:rPr>
        <w:t xml:space="preserve"> </w:t>
      </w:r>
      <w:r>
        <w:rPr>
          <w:sz w:val="24"/>
        </w:rPr>
        <w:t>school,</w:t>
      </w:r>
      <w:r>
        <w:rPr>
          <w:spacing w:val="-2"/>
          <w:sz w:val="24"/>
        </w:rPr>
        <w:t xml:space="preserve"> </w:t>
      </w:r>
      <w:r>
        <w:rPr>
          <w:sz w:val="24"/>
        </w:rPr>
        <w:t>ensuring</w:t>
      </w:r>
      <w:r>
        <w:rPr>
          <w:spacing w:val="-1"/>
          <w:sz w:val="24"/>
        </w:rPr>
        <w:t xml:space="preserve"> </w:t>
      </w:r>
      <w:r>
        <w:rPr>
          <w:sz w:val="24"/>
        </w:rPr>
        <w:t>pupils</w:t>
      </w:r>
      <w:r>
        <w:rPr>
          <w:spacing w:val="-2"/>
          <w:sz w:val="24"/>
        </w:rPr>
        <w:t xml:space="preserve"> </w:t>
      </w:r>
      <w:r>
        <w:rPr>
          <w:sz w:val="24"/>
        </w:rPr>
        <w:t>receive</w:t>
      </w:r>
      <w:r>
        <w:rPr>
          <w:spacing w:val="-1"/>
          <w:sz w:val="24"/>
        </w:rPr>
        <w:t xml:space="preserve"> </w:t>
      </w:r>
      <w:r>
        <w:rPr>
          <w:sz w:val="24"/>
        </w:rPr>
        <w:t>the</w:t>
      </w:r>
      <w:r>
        <w:rPr>
          <w:spacing w:val="-2"/>
          <w:sz w:val="24"/>
        </w:rPr>
        <w:t xml:space="preserve"> </w:t>
      </w:r>
      <w:r>
        <w:rPr>
          <w:sz w:val="24"/>
        </w:rPr>
        <w:t>full</w:t>
      </w:r>
      <w:r>
        <w:rPr>
          <w:spacing w:val="-2"/>
          <w:sz w:val="24"/>
        </w:rPr>
        <w:t xml:space="preserve"> curriculum;</w:t>
      </w:r>
    </w:p>
    <w:p w14:paraId="46A97AFA" w14:textId="77777777" w:rsidR="005B6D8A" w:rsidRDefault="00B45EF3">
      <w:pPr>
        <w:pStyle w:val="ListParagraph"/>
        <w:numPr>
          <w:ilvl w:val="0"/>
          <w:numId w:val="2"/>
        </w:numPr>
        <w:tabs>
          <w:tab w:val="left" w:pos="386"/>
        </w:tabs>
        <w:spacing w:before="24"/>
        <w:ind w:hanging="286"/>
        <w:rPr>
          <w:sz w:val="24"/>
        </w:rPr>
      </w:pPr>
      <w:r>
        <w:rPr>
          <w:sz w:val="24"/>
        </w:rPr>
        <w:t>delivers</w:t>
      </w:r>
      <w:r>
        <w:rPr>
          <w:spacing w:val="-2"/>
          <w:sz w:val="24"/>
        </w:rPr>
        <w:t xml:space="preserve"> </w:t>
      </w:r>
      <w:r>
        <w:rPr>
          <w:sz w:val="24"/>
        </w:rPr>
        <w:t>and/or</w:t>
      </w:r>
      <w:r>
        <w:rPr>
          <w:spacing w:val="-2"/>
          <w:sz w:val="24"/>
        </w:rPr>
        <w:t xml:space="preserve"> </w:t>
      </w:r>
      <w:r>
        <w:rPr>
          <w:sz w:val="24"/>
        </w:rPr>
        <w:t>sources</w:t>
      </w:r>
      <w:r>
        <w:rPr>
          <w:spacing w:val="-1"/>
          <w:sz w:val="24"/>
        </w:rPr>
        <w:t xml:space="preserve"> </w:t>
      </w:r>
      <w:r>
        <w:rPr>
          <w:sz w:val="24"/>
        </w:rPr>
        <w:t>appropriate</w:t>
      </w:r>
      <w:r>
        <w:rPr>
          <w:spacing w:val="-3"/>
          <w:sz w:val="24"/>
        </w:rPr>
        <w:t xml:space="preserve"> </w:t>
      </w:r>
      <w:r>
        <w:rPr>
          <w:sz w:val="24"/>
        </w:rPr>
        <w:t>training</w:t>
      </w:r>
      <w:r>
        <w:rPr>
          <w:spacing w:val="-6"/>
          <w:sz w:val="24"/>
        </w:rPr>
        <w:t xml:space="preserve"> </w:t>
      </w:r>
      <w:r>
        <w:rPr>
          <w:sz w:val="24"/>
        </w:rPr>
        <w:t>for</w:t>
      </w:r>
      <w:r>
        <w:rPr>
          <w:spacing w:val="-1"/>
          <w:sz w:val="24"/>
        </w:rPr>
        <w:t xml:space="preserve"> </w:t>
      </w:r>
      <w:r>
        <w:rPr>
          <w:spacing w:val="-2"/>
          <w:sz w:val="24"/>
        </w:rPr>
        <w:t>staff;</w:t>
      </w:r>
    </w:p>
    <w:p w14:paraId="46A97AFB" w14:textId="77777777" w:rsidR="005B6D8A" w:rsidRDefault="00B45EF3">
      <w:pPr>
        <w:pStyle w:val="ListParagraph"/>
        <w:numPr>
          <w:ilvl w:val="0"/>
          <w:numId w:val="2"/>
        </w:numPr>
        <w:tabs>
          <w:tab w:val="left" w:pos="386"/>
        </w:tabs>
        <w:spacing w:before="24" w:line="261" w:lineRule="auto"/>
        <w:ind w:right="110"/>
        <w:jc w:val="both"/>
        <w:rPr>
          <w:sz w:val="24"/>
        </w:rPr>
      </w:pPr>
      <w:r>
        <w:rPr>
          <w:sz w:val="24"/>
        </w:rPr>
        <w:t>supports</w:t>
      </w:r>
      <w:r>
        <w:rPr>
          <w:spacing w:val="-14"/>
          <w:sz w:val="24"/>
        </w:rPr>
        <w:t xml:space="preserve"> </w:t>
      </w:r>
      <w:r>
        <w:rPr>
          <w:sz w:val="24"/>
        </w:rPr>
        <w:t>colleagues</w:t>
      </w:r>
      <w:r>
        <w:rPr>
          <w:spacing w:val="-14"/>
          <w:sz w:val="24"/>
        </w:rPr>
        <w:t xml:space="preserve"> </w:t>
      </w:r>
      <w:r>
        <w:rPr>
          <w:sz w:val="24"/>
        </w:rPr>
        <w:t>in</w:t>
      </w:r>
      <w:r>
        <w:rPr>
          <w:spacing w:val="-13"/>
          <w:sz w:val="24"/>
        </w:rPr>
        <w:t xml:space="preserve"> </w:t>
      </w:r>
      <w:r>
        <w:rPr>
          <w:sz w:val="24"/>
        </w:rPr>
        <w:t>their</w:t>
      </w:r>
      <w:r>
        <w:rPr>
          <w:spacing w:val="-14"/>
          <w:sz w:val="24"/>
        </w:rPr>
        <w:t xml:space="preserve"> </w:t>
      </w:r>
      <w:r>
        <w:rPr>
          <w:sz w:val="24"/>
        </w:rPr>
        <w:t>teaching</w:t>
      </w:r>
      <w:r>
        <w:rPr>
          <w:spacing w:val="-13"/>
          <w:sz w:val="24"/>
        </w:rPr>
        <w:t xml:space="preserve"> </w:t>
      </w:r>
      <w:r>
        <w:rPr>
          <w:sz w:val="24"/>
        </w:rPr>
        <w:t>by</w:t>
      </w:r>
      <w:r>
        <w:rPr>
          <w:spacing w:val="-14"/>
          <w:sz w:val="24"/>
        </w:rPr>
        <w:t xml:space="preserve"> </w:t>
      </w:r>
      <w:r>
        <w:rPr>
          <w:sz w:val="24"/>
        </w:rPr>
        <w:t>keeping</w:t>
      </w:r>
      <w:r>
        <w:rPr>
          <w:spacing w:val="-13"/>
          <w:sz w:val="24"/>
        </w:rPr>
        <w:t xml:space="preserve"> </w:t>
      </w:r>
      <w:r>
        <w:rPr>
          <w:sz w:val="24"/>
        </w:rPr>
        <w:t>them</w:t>
      </w:r>
      <w:r>
        <w:rPr>
          <w:spacing w:val="-14"/>
          <w:sz w:val="24"/>
        </w:rPr>
        <w:t xml:space="preserve"> </w:t>
      </w:r>
      <w:r>
        <w:rPr>
          <w:sz w:val="24"/>
        </w:rPr>
        <w:t>informed</w:t>
      </w:r>
      <w:r>
        <w:rPr>
          <w:spacing w:val="-14"/>
          <w:sz w:val="24"/>
        </w:rPr>
        <w:t xml:space="preserve"> </w:t>
      </w:r>
      <w:r>
        <w:rPr>
          <w:sz w:val="24"/>
        </w:rPr>
        <w:t>in</w:t>
      </w:r>
      <w:r>
        <w:rPr>
          <w:spacing w:val="-13"/>
          <w:sz w:val="24"/>
        </w:rPr>
        <w:t xml:space="preserve"> </w:t>
      </w:r>
      <w:r>
        <w:rPr>
          <w:sz w:val="24"/>
        </w:rPr>
        <w:t>current</w:t>
      </w:r>
      <w:r>
        <w:rPr>
          <w:spacing w:val="-14"/>
          <w:sz w:val="24"/>
        </w:rPr>
        <w:t xml:space="preserve"> </w:t>
      </w:r>
      <w:r>
        <w:rPr>
          <w:sz w:val="24"/>
        </w:rPr>
        <w:t>developments</w:t>
      </w:r>
      <w:r>
        <w:rPr>
          <w:spacing w:val="-13"/>
          <w:sz w:val="24"/>
        </w:rPr>
        <w:t xml:space="preserve"> </w:t>
      </w:r>
      <w:r>
        <w:rPr>
          <w:sz w:val="24"/>
        </w:rPr>
        <w:t>in</w:t>
      </w:r>
      <w:r>
        <w:rPr>
          <w:spacing w:val="-14"/>
          <w:sz w:val="24"/>
        </w:rPr>
        <w:t xml:space="preserve"> </w:t>
      </w:r>
      <w:r>
        <w:rPr>
          <w:sz w:val="24"/>
        </w:rPr>
        <w:t>music</w:t>
      </w:r>
      <w:r>
        <w:rPr>
          <w:spacing w:val="-13"/>
          <w:sz w:val="24"/>
        </w:rPr>
        <w:t xml:space="preserve"> </w:t>
      </w:r>
      <w:r>
        <w:rPr>
          <w:sz w:val="24"/>
        </w:rPr>
        <w:t xml:space="preserve">primary </w:t>
      </w:r>
      <w:r>
        <w:rPr>
          <w:spacing w:val="-2"/>
          <w:sz w:val="24"/>
        </w:rPr>
        <w:t>education;</w:t>
      </w:r>
    </w:p>
    <w:p w14:paraId="46A97AFC" w14:textId="77777777" w:rsidR="005B6D8A" w:rsidRDefault="00B45EF3">
      <w:pPr>
        <w:pStyle w:val="ListParagraph"/>
        <w:numPr>
          <w:ilvl w:val="0"/>
          <w:numId w:val="2"/>
        </w:numPr>
        <w:tabs>
          <w:tab w:val="left" w:pos="386"/>
        </w:tabs>
        <w:spacing w:line="259" w:lineRule="auto"/>
        <w:ind w:right="109"/>
        <w:jc w:val="both"/>
        <w:rPr>
          <w:sz w:val="24"/>
        </w:rPr>
      </w:pPr>
      <w:r>
        <w:rPr>
          <w:sz w:val="24"/>
        </w:rPr>
        <w:t>coordinate and stage school performances throughout the year including Christmas and end of Year 6 plays.</w:t>
      </w:r>
      <w:r>
        <w:rPr>
          <w:spacing w:val="-2"/>
          <w:sz w:val="24"/>
        </w:rPr>
        <w:t xml:space="preserve"> </w:t>
      </w:r>
      <w:r>
        <w:rPr>
          <w:sz w:val="24"/>
        </w:rPr>
        <w:t>These</w:t>
      </w:r>
      <w:r>
        <w:rPr>
          <w:spacing w:val="-1"/>
          <w:sz w:val="24"/>
        </w:rPr>
        <w:t xml:space="preserve"> </w:t>
      </w:r>
      <w:r>
        <w:rPr>
          <w:sz w:val="24"/>
        </w:rPr>
        <w:t>performances are</w:t>
      </w:r>
      <w:r>
        <w:rPr>
          <w:spacing w:val="-1"/>
          <w:sz w:val="24"/>
        </w:rPr>
        <w:t xml:space="preserve"> </w:t>
      </w:r>
      <w:r>
        <w:rPr>
          <w:sz w:val="24"/>
        </w:rPr>
        <w:t>a</w:t>
      </w:r>
      <w:r>
        <w:rPr>
          <w:spacing w:val="-2"/>
          <w:sz w:val="24"/>
        </w:rPr>
        <w:t xml:space="preserve"> </w:t>
      </w:r>
      <w:r>
        <w:rPr>
          <w:sz w:val="24"/>
        </w:rPr>
        <w:t>chance</w:t>
      </w:r>
      <w:r>
        <w:rPr>
          <w:spacing w:val="-1"/>
          <w:sz w:val="24"/>
        </w:rPr>
        <w:t xml:space="preserve"> </w:t>
      </w:r>
      <w:r>
        <w:rPr>
          <w:sz w:val="24"/>
        </w:rPr>
        <w:t>to</w:t>
      </w:r>
      <w:r>
        <w:rPr>
          <w:spacing w:val="-3"/>
          <w:sz w:val="24"/>
        </w:rPr>
        <w:t xml:space="preserve"> </w:t>
      </w:r>
      <w:r>
        <w:rPr>
          <w:sz w:val="24"/>
        </w:rPr>
        <w:t>showcase</w:t>
      </w:r>
      <w:r>
        <w:rPr>
          <w:spacing w:val="-1"/>
          <w:sz w:val="24"/>
        </w:rPr>
        <w:t xml:space="preserve"> </w:t>
      </w:r>
      <w:r>
        <w:rPr>
          <w:sz w:val="24"/>
        </w:rPr>
        <w:t>work</w:t>
      </w:r>
      <w:r>
        <w:rPr>
          <w:spacing w:val="-1"/>
          <w:sz w:val="24"/>
        </w:rPr>
        <w:t xml:space="preserve"> </w:t>
      </w:r>
      <w:r>
        <w:rPr>
          <w:sz w:val="24"/>
        </w:rPr>
        <w:t>from pupils</w:t>
      </w:r>
      <w:r>
        <w:rPr>
          <w:spacing w:val="-1"/>
          <w:sz w:val="24"/>
        </w:rPr>
        <w:t xml:space="preserve"> </w:t>
      </w:r>
      <w:r>
        <w:rPr>
          <w:sz w:val="24"/>
        </w:rPr>
        <w:t>who</w:t>
      </w:r>
      <w:r>
        <w:rPr>
          <w:spacing w:val="-4"/>
          <w:sz w:val="24"/>
        </w:rPr>
        <w:t xml:space="preserve"> </w:t>
      </w:r>
      <w:r>
        <w:rPr>
          <w:sz w:val="24"/>
        </w:rPr>
        <w:t>have</w:t>
      </w:r>
      <w:r>
        <w:rPr>
          <w:spacing w:val="-1"/>
          <w:sz w:val="24"/>
        </w:rPr>
        <w:t xml:space="preserve"> </w:t>
      </w:r>
      <w:r>
        <w:rPr>
          <w:sz w:val="24"/>
        </w:rPr>
        <w:t>learnt</w:t>
      </w:r>
      <w:r>
        <w:rPr>
          <w:spacing w:val="-2"/>
          <w:sz w:val="24"/>
        </w:rPr>
        <w:t xml:space="preserve"> </w:t>
      </w:r>
      <w:r>
        <w:rPr>
          <w:sz w:val="24"/>
        </w:rPr>
        <w:t>an</w:t>
      </w:r>
      <w:r>
        <w:rPr>
          <w:spacing w:val="-3"/>
          <w:sz w:val="24"/>
        </w:rPr>
        <w:t xml:space="preserve"> </w:t>
      </w:r>
      <w:r>
        <w:rPr>
          <w:sz w:val="24"/>
        </w:rPr>
        <w:t>instrument</w:t>
      </w:r>
      <w:r>
        <w:rPr>
          <w:spacing w:val="-2"/>
          <w:sz w:val="24"/>
        </w:rPr>
        <w:t xml:space="preserve"> </w:t>
      </w:r>
      <w:r>
        <w:rPr>
          <w:sz w:val="24"/>
        </w:rPr>
        <w:t>in school, or participated in one of the school music clubs;</w:t>
      </w:r>
    </w:p>
    <w:p w14:paraId="46A97AFD" w14:textId="77777777" w:rsidR="005B6D8A" w:rsidRDefault="005B6D8A">
      <w:pPr>
        <w:spacing w:line="259" w:lineRule="auto"/>
        <w:jc w:val="both"/>
        <w:rPr>
          <w:sz w:val="24"/>
        </w:rPr>
        <w:sectPr w:rsidR="005B6D8A">
          <w:pgSz w:w="11900" w:h="16840"/>
          <w:pgMar w:top="980" w:right="600" w:bottom="280" w:left="620" w:header="720" w:footer="720" w:gutter="0"/>
          <w:cols w:space="720"/>
        </w:sectPr>
      </w:pPr>
    </w:p>
    <w:p w14:paraId="46A97AFE" w14:textId="77777777" w:rsidR="005B6D8A" w:rsidRDefault="00B45EF3">
      <w:pPr>
        <w:pStyle w:val="ListParagraph"/>
        <w:numPr>
          <w:ilvl w:val="0"/>
          <w:numId w:val="2"/>
        </w:numPr>
        <w:tabs>
          <w:tab w:val="left" w:pos="386"/>
        </w:tabs>
        <w:spacing w:before="79" w:line="261" w:lineRule="auto"/>
        <w:ind w:right="119"/>
        <w:rPr>
          <w:sz w:val="24"/>
        </w:rPr>
      </w:pPr>
      <w:r>
        <w:rPr>
          <w:sz w:val="24"/>
        </w:rPr>
        <w:lastRenderedPageBreak/>
        <w:t>coordinate involvement in music festivals and trips: liaise with senior leaders, peripatetic teachers and Cornwall Music Service and ensure effective communication with parents;</w:t>
      </w:r>
    </w:p>
    <w:p w14:paraId="46A97AFF" w14:textId="77777777" w:rsidR="005B6D8A" w:rsidRDefault="00B45EF3">
      <w:pPr>
        <w:pStyle w:val="ListParagraph"/>
        <w:numPr>
          <w:ilvl w:val="0"/>
          <w:numId w:val="2"/>
        </w:numPr>
        <w:tabs>
          <w:tab w:val="left" w:pos="386"/>
        </w:tabs>
        <w:spacing w:line="299" w:lineRule="exact"/>
        <w:ind w:hanging="286"/>
        <w:rPr>
          <w:sz w:val="24"/>
        </w:rPr>
      </w:pPr>
      <w:r>
        <w:rPr>
          <w:sz w:val="24"/>
        </w:rPr>
        <w:t>order</w:t>
      </w:r>
      <w:r>
        <w:rPr>
          <w:spacing w:val="-2"/>
          <w:sz w:val="24"/>
        </w:rPr>
        <w:t xml:space="preserve"> </w:t>
      </w:r>
      <w:r>
        <w:rPr>
          <w:sz w:val="24"/>
        </w:rPr>
        <w:t>and</w:t>
      </w:r>
      <w:r>
        <w:rPr>
          <w:spacing w:val="-4"/>
          <w:sz w:val="24"/>
        </w:rPr>
        <w:t xml:space="preserve"> </w:t>
      </w:r>
      <w:r>
        <w:rPr>
          <w:sz w:val="24"/>
        </w:rPr>
        <w:t>maintain</w:t>
      </w:r>
      <w:r>
        <w:rPr>
          <w:spacing w:val="-5"/>
          <w:sz w:val="24"/>
        </w:rPr>
        <w:t xml:space="preserve"> </w:t>
      </w:r>
      <w:r>
        <w:rPr>
          <w:sz w:val="24"/>
        </w:rPr>
        <w:t>musical resources including</w:t>
      </w:r>
      <w:r>
        <w:rPr>
          <w:spacing w:val="-1"/>
          <w:sz w:val="24"/>
        </w:rPr>
        <w:t xml:space="preserve"> </w:t>
      </w:r>
      <w:r>
        <w:rPr>
          <w:sz w:val="24"/>
        </w:rPr>
        <w:t>the</w:t>
      </w:r>
      <w:r>
        <w:rPr>
          <w:spacing w:val="-2"/>
          <w:sz w:val="24"/>
        </w:rPr>
        <w:t xml:space="preserve"> </w:t>
      </w:r>
      <w:r>
        <w:rPr>
          <w:sz w:val="24"/>
        </w:rPr>
        <w:t>maintenance</w:t>
      </w:r>
      <w:r>
        <w:rPr>
          <w:spacing w:val="-2"/>
          <w:sz w:val="24"/>
        </w:rPr>
        <w:t xml:space="preserve"> </w:t>
      </w:r>
      <w:r>
        <w:rPr>
          <w:sz w:val="24"/>
        </w:rPr>
        <w:t>and</w:t>
      </w:r>
      <w:r>
        <w:rPr>
          <w:spacing w:val="-4"/>
          <w:sz w:val="24"/>
        </w:rPr>
        <w:t xml:space="preserve"> </w:t>
      </w:r>
      <w:r>
        <w:rPr>
          <w:sz w:val="24"/>
        </w:rPr>
        <w:t>repair</w:t>
      </w:r>
      <w:r>
        <w:rPr>
          <w:spacing w:val="-2"/>
          <w:sz w:val="24"/>
        </w:rPr>
        <w:t xml:space="preserve"> </w:t>
      </w:r>
      <w:r>
        <w:rPr>
          <w:sz w:val="24"/>
        </w:rPr>
        <w:t>of</w:t>
      </w:r>
      <w:r>
        <w:rPr>
          <w:spacing w:val="-2"/>
          <w:sz w:val="24"/>
        </w:rPr>
        <w:t xml:space="preserve"> instruments;</w:t>
      </w:r>
    </w:p>
    <w:p w14:paraId="46A97B00" w14:textId="77777777" w:rsidR="005B6D8A" w:rsidRDefault="00B45EF3">
      <w:pPr>
        <w:pStyle w:val="ListParagraph"/>
        <w:numPr>
          <w:ilvl w:val="0"/>
          <w:numId w:val="2"/>
        </w:numPr>
        <w:tabs>
          <w:tab w:val="left" w:pos="386"/>
        </w:tabs>
        <w:spacing w:before="24"/>
        <w:ind w:hanging="286"/>
        <w:rPr>
          <w:sz w:val="24"/>
        </w:rPr>
      </w:pPr>
      <w:r>
        <w:rPr>
          <w:sz w:val="24"/>
        </w:rPr>
        <w:t>create</w:t>
      </w:r>
      <w:r>
        <w:rPr>
          <w:spacing w:val="-4"/>
          <w:sz w:val="24"/>
        </w:rPr>
        <w:t xml:space="preserve"> </w:t>
      </w:r>
      <w:r>
        <w:rPr>
          <w:sz w:val="24"/>
        </w:rPr>
        <w:t>appropriate</w:t>
      </w:r>
      <w:r>
        <w:rPr>
          <w:spacing w:val="-3"/>
          <w:sz w:val="24"/>
        </w:rPr>
        <w:t xml:space="preserve"> </w:t>
      </w:r>
      <w:r>
        <w:rPr>
          <w:sz w:val="24"/>
        </w:rPr>
        <w:t>displays</w:t>
      </w:r>
      <w:r>
        <w:rPr>
          <w:spacing w:val="-2"/>
          <w:sz w:val="24"/>
        </w:rPr>
        <w:t xml:space="preserve"> </w:t>
      </w:r>
      <w:r>
        <w:rPr>
          <w:sz w:val="24"/>
        </w:rPr>
        <w:t>and</w:t>
      </w:r>
      <w:r>
        <w:rPr>
          <w:spacing w:val="-4"/>
          <w:sz w:val="24"/>
        </w:rPr>
        <w:t xml:space="preserve"> </w:t>
      </w:r>
      <w:r>
        <w:rPr>
          <w:sz w:val="24"/>
        </w:rPr>
        <w:t>posters</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music</w:t>
      </w:r>
      <w:r>
        <w:rPr>
          <w:spacing w:val="-4"/>
          <w:sz w:val="24"/>
        </w:rPr>
        <w:t xml:space="preserve"> </w:t>
      </w:r>
      <w:r>
        <w:rPr>
          <w:spacing w:val="-2"/>
          <w:sz w:val="24"/>
        </w:rPr>
        <w:t>classroom;</w:t>
      </w:r>
    </w:p>
    <w:p w14:paraId="46A97B01" w14:textId="77777777" w:rsidR="005B6D8A" w:rsidRDefault="00B45EF3">
      <w:pPr>
        <w:pStyle w:val="ListParagraph"/>
        <w:numPr>
          <w:ilvl w:val="0"/>
          <w:numId w:val="2"/>
        </w:numPr>
        <w:tabs>
          <w:tab w:val="left" w:pos="386"/>
        </w:tabs>
        <w:spacing w:before="25"/>
        <w:ind w:hanging="286"/>
        <w:rPr>
          <w:sz w:val="24"/>
        </w:rPr>
      </w:pPr>
      <w:r>
        <w:rPr>
          <w:sz w:val="24"/>
        </w:rPr>
        <w:t>liaise</w:t>
      </w:r>
      <w:r>
        <w:rPr>
          <w:spacing w:val="-4"/>
          <w:sz w:val="24"/>
        </w:rPr>
        <w:t xml:space="preserve"> </w:t>
      </w:r>
      <w:r>
        <w:rPr>
          <w:sz w:val="24"/>
        </w:rPr>
        <w:t>with</w:t>
      </w:r>
      <w:r>
        <w:rPr>
          <w:spacing w:val="-3"/>
          <w:sz w:val="24"/>
        </w:rPr>
        <w:t xml:space="preserve"> </w:t>
      </w:r>
      <w:r>
        <w:rPr>
          <w:sz w:val="24"/>
        </w:rPr>
        <w:t>and</w:t>
      </w:r>
      <w:r>
        <w:rPr>
          <w:spacing w:val="-3"/>
          <w:sz w:val="24"/>
        </w:rPr>
        <w:t xml:space="preserve"> </w:t>
      </w:r>
      <w:r>
        <w:rPr>
          <w:sz w:val="24"/>
        </w:rPr>
        <w:t>maintain</w:t>
      </w:r>
      <w:r>
        <w:rPr>
          <w:spacing w:val="-4"/>
          <w:sz w:val="24"/>
        </w:rPr>
        <w:t xml:space="preserve"> </w:t>
      </w:r>
      <w:r>
        <w:rPr>
          <w:sz w:val="24"/>
        </w:rPr>
        <w:t>a</w:t>
      </w:r>
      <w:r>
        <w:rPr>
          <w:spacing w:val="-2"/>
          <w:sz w:val="24"/>
        </w:rPr>
        <w:t xml:space="preserve"> </w:t>
      </w:r>
      <w:r>
        <w:rPr>
          <w:sz w:val="24"/>
        </w:rPr>
        <w:t>good</w:t>
      </w:r>
      <w:r>
        <w:rPr>
          <w:spacing w:val="-3"/>
          <w:sz w:val="24"/>
        </w:rPr>
        <w:t xml:space="preserve"> </w:t>
      </w:r>
      <w:r>
        <w:rPr>
          <w:sz w:val="24"/>
        </w:rPr>
        <w:t>working relationship</w:t>
      </w:r>
      <w:r>
        <w:rPr>
          <w:spacing w:val="2"/>
          <w:sz w:val="24"/>
        </w:rPr>
        <w:t xml:space="preserve"> </w:t>
      </w:r>
      <w:r>
        <w:rPr>
          <w:sz w:val="24"/>
        </w:rPr>
        <w:t>with</w:t>
      </w:r>
      <w:r>
        <w:rPr>
          <w:spacing w:val="-4"/>
          <w:sz w:val="24"/>
        </w:rPr>
        <w:t xml:space="preserve"> </w:t>
      </w:r>
      <w:r>
        <w:rPr>
          <w:sz w:val="24"/>
        </w:rPr>
        <w:t>the</w:t>
      </w:r>
      <w:r>
        <w:rPr>
          <w:spacing w:val="-1"/>
          <w:sz w:val="24"/>
        </w:rPr>
        <w:t xml:space="preserve"> </w:t>
      </w:r>
      <w:r>
        <w:rPr>
          <w:sz w:val="24"/>
        </w:rPr>
        <w:t>Cornwall</w:t>
      </w:r>
      <w:r>
        <w:rPr>
          <w:spacing w:val="-3"/>
          <w:sz w:val="24"/>
        </w:rPr>
        <w:t xml:space="preserve"> </w:t>
      </w:r>
      <w:r>
        <w:rPr>
          <w:sz w:val="24"/>
        </w:rPr>
        <w:t>Music</w:t>
      </w:r>
      <w:r>
        <w:rPr>
          <w:spacing w:val="-4"/>
          <w:sz w:val="24"/>
        </w:rPr>
        <w:t xml:space="preserve"> </w:t>
      </w:r>
      <w:r>
        <w:rPr>
          <w:sz w:val="24"/>
        </w:rPr>
        <w:t>Education</w:t>
      </w:r>
      <w:r>
        <w:rPr>
          <w:spacing w:val="-3"/>
          <w:sz w:val="24"/>
        </w:rPr>
        <w:t xml:space="preserve"> </w:t>
      </w:r>
      <w:r>
        <w:rPr>
          <w:spacing w:val="-4"/>
          <w:sz w:val="24"/>
        </w:rPr>
        <w:t>Hub;</w:t>
      </w:r>
    </w:p>
    <w:p w14:paraId="46A97B02" w14:textId="77777777" w:rsidR="005B6D8A" w:rsidRDefault="00B45EF3">
      <w:pPr>
        <w:pStyle w:val="ListParagraph"/>
        <w:numPr>
          <w:ilvl w:val="0"/>
          <w:numId w:val="2"/>
        </w:numPr>
        <w:tabs>
          <w:tab w:val="left" w:pos="386"/>
        </w:tabs>
        <w:spacing w:before="19"/>
        <w:ind w:hanging="286"/>
        <w:rPr>
          <w:sz w:val="24"/>
        </w:rPr>
      </w:pPr>
      <w:r>
        <w:rPr>
          <w:sz w:val="24"/>
        </w:rPr>
        <w:t>ensure</w:t>
      </w:r>
      <w:r>
        <w:rPr>
          <w:spacing w:val="-5"/>
          <w:sz w:val="24"/>
        </w:rPr>
        <w:t xml:space="preserve"> </w:t>
      </w:r>
      <w:r>
        <w:rPr>
          <w:sz w:val="24"/>
        </w:rPr>
        <w:t>a</w:t>
      </w:r>
      <w:r>
        <w:rPr>
          <w:spacing w:val="-3"/>
          <w:sz w:val="24"/>
        </w:rPr>
        <w:t xml:space="preserve"> </w:t>
      </w:r>
      <w:r>
        <w:rPr>
          <w:sz w:val="24"/>
        </w:rPr>
        <w:t>living</w:t>
      </w:r>
      <w:r>
        <w:rPr>
          <w:spacing w:val="-1"/>
          <w:sz w:val="24"/>
        </w:rPr>
        <w:t xml:space="preserve"> </w:t>
      </w:r>
      <w:r>
        <w:rPr>
          <w:sz w:val="24"/>
        </w:rPr>
        <w:t>and</w:t>
      </w:r>
      <w:r>
        <w:rPr>
          <w:spacing w:val="-4"/>
          <w:sz w:val="24"/>
        </w:rPr>
        <w:t xml:space="preserve"> </w:t>
      </w:r>
      <w:r>
        <w:rPr>
          <w:sz w:val="24"/>
        </w:rPr>
        <w:t>healthy</w:t>
      </w:r>
      <w:r>
        <w:rPr>
          <w:spacing w:val="-2"/>
          <w:sz w:val="24"/>
        </w:rPr>
        <w:t xml:space="preserve"> </w:t>
      </w:r>
      <w:r>
        <w:rPr>
          <w:sz w:val="24"/>
        </w:rPr>
        <w:t>musical</w:t>
      </w:r>
      <w:r>
        <w:rPr>
          <w:spacing w:val="-4"/>
          <w:sz w:val="24"/>
        </w:rPr>
        <w:t xml:space="preserve"> </w:t>
      </w:r>
      <w:r>
        <w:rPr>
          <w:sz w:val="24"/>
        </w:rPr>
        <w:t>environment</w:t>
      </w:r>
      <w:r>
        <w:rPr>
          <w:spacing w:val="-4"/>
          <w:sz w:val="24"/>
        </w:rPr>
        <w:t xml:space="preserve"> </w:t>
      </w:r>
      <w:r>
        <w:rPr>
          <w:sz w:val="24"/>
        </w:rPr>
        <w:t>exists</w:t>
      </w:r>
      <w:r>
        <w:rPr>
          <w:spacing w:val="2"/>
          <w:sz w:val="24"/>
        </w:rPr>
        <w:t xml:space="preserve"> </w:t>
      </w:r>
      <w:r>
        <w:rPr>
          <w:sz w:val="24"/>
        </w:rPr>
        <w:t>throughout</w:t>
      </w:r>
      <w:r>
        <w:rPr>
          <w:spacing w:val="-2"/>
          <w:sz w:val="24"/>
        </w:rPr>
        <w:t xml:space="preserve"> </w:t>
      </w:r>
      <w:r>
        <w:rPr>
          <w:sz w:val="24"/>
        </w:rPr>
        <w:t>the</w:t>
      </w:r>
      <w:r>
        <w:rPr>
          <w:spacing w:val="-2"/>
          <w:sz w:val="24"/>
        </w:rPr>
        <w:t xml:space="preserve"> school.</w:t>
      </w:r>
    </w:p>
    <w:p w14:paraId="46A97B03" w14:textId="77777777" w:rsidR="005B6D8A" w:rsidRDefault="00B45EF3">
      <w:pPr>
        <w:pStyle w:val="ListParagraph"/>
        <w:numPr>
          <w:ilvl w:val="0"/>
          <w:numId w:val="2"/>
        </w:numPr>
        <w:tabs>
          <w:tab w:val="left" w:pos="386"/>
        </w:tabs>
        <w:spacing w:before="24" w:line="261" w:lineRule="auto"/>
        <w:ind w:right="126"/>
        <w:rPr>
          <w:sz w:val="24"/>
        </w:rPr>
      </w:pPr>
      <w:r>
        <w:rPr>
          <w:sz w:val="24"/>
        </w:rPr>
        <w:t>carries</w:t>
      </w:r>
      <w:r>
        <w:rPr>
          <w:spacing w:val="28"/>
          <w:sz w:val="24"/>
        </w:rPr>
        <w:t xml:space="preserve"> </w:t>
      </w:r>
      <w:r>
        <w:rPr>
          <w:sz w:val="24"/>
        </w:rPr>
        <w:t>out</w:t>
      </w:r>
      <w:r>
        <w:rPr>
          <w:spacing w:val="26"/>
          <w:sz w:val="24"/>
        </w:rPr>
        <w:t xml:space="preserve"> </w:t>
      </w:r>
      <w:r>
        <w:rPr>
          <w:sz w:val="24"/>
        </w:rPr>
        <w:t>triangulated</w:t>
      </w:r>
      <w:r>
        <w:rPr>
          <w:spacing w:val="26"/>
          <w:sz w:val="24"/>
        </w:rPr>
        <w:t xml:space="preserve"> </w:t>
      </w:r>
      <w:r>
        <w:rPr>
          <w:sz w:val="24"/>
        </w:rPr>
        <w:t>monitoring</w:t>
      </w:r>
      <w:r>
        <w:rPr>
          <w:spacing w:val="28"/>
          <w:sz w:val="24"/>
        </w:rPr>
        <w:t xml:space="preserve"> </w:t>
      </w:r>
      <w:r>
        <w:rPr>
          <w:sz w:val="24"/>
        </w:rPr>
        <w:t>to</w:t>
      </w:r>
      <w:r>
        <w:rPr>
          <w:spacing w:val="25"/>
          <w:sz w:val="24"/>
        </w:rPr>
        <w:t xml:space="preserve"> </w:t>
      </w:r>
      <w:r>
        <w:rPr>
          <w:sz w:val="24"/>
        </w:rPr>
        <w:t>identify</w:t>
      </w:r>
      <w:r>
        <w:rPr>
          <w:spacing w:val="28"/>
          <w:sz w:val="24"/>
        </w:rPr>
        <w:t xml:space="preserve"> </w:t>
      </w:r>
      <w:r>
        <w:rPr>
          <w:sz w:val="24"/>
        </w:rPr>
        <w:t>strengths</w:t>
      </w:r>
      <w:r>
        <w:rPr>
          <w:spacing w:val="28"/>
          <w:sz w:val="24"/>
        </w:rPr>
        <w:t xml:space="preserve"> </w:t>
      </w:r>
      <w:r>
        <w:rPr>
          <w:sz w:val="24"/>
        </w:rPr>
        <w:t>across</w:t>
      </w:r>
      <w:r>
        <w:rPr>
          <w:spacing w:val="28"/>
          <w:sz w:val="24"/>
        </w:rPr>
        <w:t xml:space="preserve"> </w:t>
      </w:r>
      <w:r>
        <w:rPr>
          <w:sz w:val="24"/>
        </w:rPr>
        <w:t>the</w:t>
      </w:r>
      <w:r>
        <w:rPr>
          <w:spacing w:val="27"/>
          <w:sz w:val="24"/>
        </w:rPr>
        <w:t xml:space="preserve"> </w:t>
      </w:r>
      <w:r>
        <w:rPr>
          <w:sz w:val="24"/>
        </w:rPr>
        <w:t>school,</w:t>
      </w:r>
      <w:r>
        <w:rPr>
          <w:spacing w:val="27"/>
          <w:sz w:val="24"/>
        </w:rPr>
        <w:t xml:space="preserve"> </w:t>
      </w:r>
      <w:r>
        <w:rPr>
          <w:sz w:val="24"/>
        </w:rPr>
        <w:t>CPD</w:t>
      </w:r>
      <w:r>
        <w:rPr>
          <w:spacing w:val="29"/>
          <w:sz w:val="24"/>
        </w:rPr>
        <w:t xml:space="preserve"> </w:t>
      </w:r>
      <w:r>
        <w:rPr>
          <w:sz w:val="24"/>
        </w:rPr>
        <w:t>priorities</w:t>
      </w:r>
      <w:r>
        <w:rPr>
          <w:spacing w:val="28"/>
          <w:sz w:val="24"/>
        </w:rPr>
        <w:t xml:space="preserve"> </w:t>
      </w:r>
      <w:r>
        <w:rPr>
          <w:sz w:val="24"/>
        </w:rPr>
        <w:t>and</w:t>
      </w:r>
      <w:r>
        <w:rPr>
          <w:spacing w:val="26"/>
          <w:sz w:val="24"/>
        </w:rPr>
        <w:t xml:space="preserve"> </w:t>
      </w:r>
      <w:r>
        <w:rPr>
          <w:sz w:val="24"/>
        </w:rPr>
        <w:t>inform action planning;</w:t>
      </w:r>
    </w:p>
    <w:p w14:paraId="46A97B04" w14:textId="77777777" w:rsidR="005B6D8A" w:rsidRDefault="00B45EF3">
      <w:pPr>
        <w:pStyle w:val="ListParagraph"/>
        <w:numPr>
          <w:ilvl w:val="0"/>
          <w:numId w:val="2"/>
        </w:numPr>
        <w:tabs>
          <w:tab w:val="left" w:pos="386"/>
        </w:tabs>
        <w:spacing w:line="299" w:lineRule="exact"/>
        <w:ind w:hanging="286"/>
        <w:rPr>
          <w:sz w:val="24"/>
        </w:rPr>
      </w:pPr>
      <w:r>
        <w:rPr>
          <w:sz w:val="24"/>
        </w:rPr>
        <w:t>tracks</w:t>
      </w:r>
      <w:r>
        <w:rPr>
          <w:spacing w:val="-4"/>
          <w:sz w:val="24"/>
        </w:rPr>
        <w:t xml:space="preserve"> </w:t>
      </w:r>
      <w:r>
        <w:rPr>
          <w:sz w:val="24"/>
        </w:rPr>
        <w:t>progress</w:t>
      </w:r>
      <w:r>
        <w:rPr>
          <w:spacing w:val="-6"/>
          <w:sz w:val="24"/>
        </w:rPr>
        <w:t xml:space="preserve"> </w:t>
      </w:r>
      <w:r>
        <w:rPr>
          <w:sz w:val="24"/>
        </w:rPr>
        <w:t>across</w:t>
      </w:r>
      <w:r>
        <w:rPr>
          <w:spacing w:val="2"/>
          <w:sz w:val="24"/>
        </w:rPr>
        <w:t xml:space="preserve"> </w:t>
      </w:r>
      <w:r>
        <w:rPr>
          <w:sz w:val="24"/>
        </w:rPr>
        <w:t>the</w:t>
      </w:r>
      <w:r>
        <w:rPr>
          <w:spacing w:val="-1"/>
          <w:sz w:val="24"/>
        </w:rPr>
        <w:t xml:space="preserve"> </w:t>
      </w:r>
      <w:r>
        <w:rPr>
          <w:sz w:val="24"/>
        </w:rPr>
        <w:t>school</w:t>
      </w:r>
      <w:r>
        <w:rPr>
          <w:spacing w:val="-3"/>
          <w:sz w:val="24"/>
        </w:rPr>
        <w:t xml:space="preserve"> </w:t>
      </w:r>
      <w:r>
        <w:rPr>
          <w:sz w:val="24"/>
        </w:rPr>
        <w:t>with</w:t>
      </w:r>
      <w:r>
        <w:rPr>
          <w:spacing w:val="-4"/>
          <w:sz w:val="24"/>
        </w:rPr>
        <w:t xml:space="preserve"> </w:t>
      </w:r>
      <w:r>
        <w:rPr>
          <w:sz w:val="24"/>
        </w:rPr>
        <w:t>particular</w:t>
      </w:r>
      <w:r>
        <w:rPr>
          <w:spacing w:val="-2"/>
          <w:sz w:val="24"/>
        </w:rPr>
        <w:t xml:space="preserve"> </w:t>
      </w:r>
      <w:r>
        <w:rPr>
          <w:sz w:val="24"/>
        </w:rPr>
        <w:t>emphasis</w:t>
      </w:r>
      <w:r>
        <w:rPr>
          <w:spacing w:val="-1"/>
          <w:sz w:val="24"/>
        </w:rPr>
        <w:t xml:space="preserve"> </w:t>
      </w:r>
      <w:r>
        <w:rPr>
          <w:sz w:val="24"/>
        </w:rPr>
        <w:t>on</w:t>
      </w:r>
      <w:r>
        <w:rPr>
          <w:spacing w:val="-4"/>
          <w:sz w:val="24"/>
        </w:rPr>
        <w:t xml:space="preserve"> </w:t>
      </w:r>
      <w:r>
        <w:rPr>
          <w:sz w:val="24"/>
        </w:rPr>
        <w:t>identified</w:t>
      </w:r>
      <w:r>
        <w:rPr>
          <w:spacing w:val="-3"/>
          <w:sz w:val="24"/>
        </w:rPr>
        <w:t xml:space="preserve"> </w:t>
      </w:r>
      <w:r>
        <w:rPr>
          <w:sz w:val="24"/>
        </w:rPr>
        <w:t>target</w:t>
      </w:r>
      <w:r>
        <w:rPr>
          <w:spacing w:val="-2"/>
          <w:sz w:val="24"/>
        </w:rPr>
        <w:t xml:space="preserve"> pupils;</w:t>
      </w:r>
    </w:p>
    <w:p w14:paraId="46A97B05" w14:textId="77777777" w:rsidR="005B6D8A" w:rsidRDefault="00B45EF3">
      <w:pPr>
        <w:pStyle w:val="ListParagraph"/>
        <w:numPr>
          <w:ilvl w:val="0"/>
          <w:numId w:val="2"/>
        </w:numPr>
        <w:tabs>
          <w:tab w:val="left" w:pos="386"/>
        </w:tabs>
        <w:spacing w:before="25"/>
        <w:ind w:hanging="286"/>
        <w:rPr>
          <w:sz w:val="24"/>
        </w:rPr>
      </w:pPr>
      <w:r>
        <w:rPr>
          <w:sz w:val="24"/>
        </w:rPr>
        <w:t>plays</w:t>
      </w:r>
      <w:r>
        <w:rPr>
          <w:spacing w:val="-4"/>
          <w:sz w:val="24"/>
        </w:rPr>
        <w:t xml:space="preserve"> </w:t>
      </w:r>
      <w:r>
        <w:rPr>
          <w:sz w:val="24"/>
        </w:rPr>
        <w:t>an</w:t>
      </w:r>
      <w:r>
        <w:rPr>
          <w:spacing w:val="-3"/>
          <w:sz w:val="24"/>
        </w:rPr>
        <w:t xml:space="preserve"> </w:t>
      </w:r>
      <w:r>
        <w:rPr>
          <w:sz w:val="24"/>
        </w:rPr>
        <w:t>active</w:t>
      </w:r>
      <w:r>
        <w:rPr>
          <w:spacing w:val="-1"/>
          <w:sz w:val="24"/>
        </w:rPr>
        <w:t xml:space="preserve"> </w:t>
      </w:r>
      <w:r>
        <w:rPr>
          <w:sz w:val="24"/>
        </w:rPr>
        <w:t>role</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Trust</w:t>
      </w:r>
      <w:r>
        <w:rPr>
          <w:spacing w:val="-2"/>
          <w:sz w:val="24"/>
        </w:rPr>
        <w:t xml:space="preserve"> </w:t>
      </w:r>
      <w:r>
        <w:rPr>
          <w:sz w:val="24"/>
        </w:rPr>
        <w:t>primary</w:t>
      </w:r>
      <w:r>
        <w:rPr>
          <w:spacing w:val="3"/>
          <w:sz w:val="24"/>
        </w:rPr>
        <w:t xml:space="preserve"> </w:t>
      </w:r>
      <w:r>
        <w:rPr>
          <w:sz w:val="24"/>
        </w:rPr>
        <w:t>music</w:t>
      </w:r>
      <w:r>
        <w:rPr>
          <w:spacing w:val="-3"/>
          <w:sz w:val="24"/>
        </w:rPr>
        <w:t xml:space="preserve"> </w:t>
      </w:r>
      <w:r>
        <w:rPr>
          <w:sz w:val="24"/>
        </w:rPr>
        <w:t>group</w:t>
      </w:r>
      <w:r>
        <w:rPr>
          <w:spacing w:val="-3"/>
          <w:sz w:val="24"/>
        </w:rPr>
        <w:t xml:space="preserve"> </w:t>
      </w:r>
      <w:r>
        <w:rPr>
          <w:sz w:val="24"/>
        </w:rPr>
        <w:t>and</w:t>
      </w:r>
      <w:r>
        <w:rPr>
          <w:spacing w:val="-3"/>
          <w:sz w:val="24"/>
        </w:rPr>
        <w:t xml:space="preserve"> </w:t>
      </w:r>
      <w:r>
        <w:rPr>
          <w:sz w:val="24"/>
        </w:rPr>
        <w:t>ensures content</w:t>
      </w:r>
      <w:r>
        <w:rPr>
          <w:spacing w:val="-2"/>
          <w:sz w:val="24"/>
        </w:rPr>
        <w:t xml:space="preserve"> </w:t>
      </w:r>
      <w:r>
        <w:rPr>
          <w:sz w:val="24"/>
        </w:rPr>
        <w:t>is</w:t>
      </w:r>
      <w:r>
        <w:rPr>
          <w:spacing w:val="-1"/>
          <w:sz w:val="24"/>
        </w:rPr>
        <w:t xml:space="preserve"> </w:t>
      </w:r>
      <w:r>
        <w:rPr>
          <w:sz w:val="24"/>
        </w:rPr>
        <w:t>disseminated</w:t>
      </w:r>
      <w:r>
        <w:rPr>
          <w:spacing w:val="-3"/>
          <w:sz w:val="24"/>
        </w:rPr>
        <w:t xml:space="preserve"> </w:t>
      </w:r>
      <w:r>
        <w:rPr>
          <w:sz w:val="24"/>
        </w:rPr>
        <w:t>to</w:t>
      </w:r>
      <w:r>
        <w:rPr>
          <w:spacing w:val="-4"/>
          <w:sz w:val="24"/>
        </w:rPr>
        <w:t xml:space="preserve"> </w:t>
      </w:r>
      <w:r>
        <w:rPr>
          <w:spacing w:val="-2"/>
          <w:sz w:val="24"/>
        </w:rPr>
        <w:t>staff.</w:t>
      </w:r>
    </w:p>
    <w:p w14:paraId="46A97B06" w14:textId="77777777" w:rsidR="005B6D8A" w:rsidRDefault="005B6D8A">
      <w:pPr>
        <w:pStyle w:val="BodyText"/>
        <w:spacing w:before="1"/>
        <w:rPr>
          <w:sz w:val="39"/>
        </w:rPr>
      </w:pPr>
    </w:p>
    <w:p w14:paraId="46A97B07" w14:textId="77777777" w:rsidR="005B6D8A" w:rsidRDefault="00B45EF3">
      <w:pPr>
        <w:pStyle w:val="Heading1"/>
      </w:pPr>
      <w:r>
        <w:t>Parental</w:t>
      </w:r>
      <w:r>
        <w:rPr>
          <w:spacing w:val="-3"/>
        </w:rPr>
        <w:t xml:space="preserve"> </w:t>
      </w:r>
      <w:r>
        <w:t>Engagement</w:t>
      </w:r>
      <w:r>
        <w:rPr>
          <w:spacing w:val="-3"/>
        </w:rPr>
        <w:t xml:space="preserve"> </w:t>
      </w:r>
      <w:r>
        <w:t>and</w:t>
      </w:r>
      <w:r>
        <w:rPr>
          <w:spacing w:val="-3"/>
        </w:rPr>
        <w:t xml:space="preserve"> </w:t>
      </w:r>
      <w:r>
        <w:rPr>
          <w:spacing w:val="-2"/>
        </w:rPr>
        <w:t>Involvement</w:t>
      </w:r>
    </w:p>
    <w:p w14:paraId="46A97B08" w14:textId="77777777" w:rsidR="005B6D8A" w:rsidRDefault="005B6D8A">
      <w:pPr>
        <w:pStyle w:val="BodyText"/>
        <w:spacing w:before="11"/>
        <w:rPr>
          <w:b/>
          <w:sz w:val="23"/>
        </w:rPr>
      </w:pPr>
    </w:p>
    <w:p w14:paraId="46A97B09" w14:textId="77777777" w:rsidR="005B6D8A" w:rsidRDefault="00B45EF3">
      <w:pPr>
        <w:pStyle w:val="BodyText"/>
        <w:ind w:left="100" w:right="112"/>
        <w:jc w:val="both"/>
      </w:pPr>
      <w:r>
        <w:t>Parents are encouraged to be a part of their child’s musical education in a variety of different ways. Preparation</w:t>
      </w:r>
      <w:r>
        <w:rPr>
          <w:spacing w:val="-4"/>
        </w:rPr>
        <w:t xml:space="preserve"> </w:t>
      </w:r>
      <w:r>
        <w:t>for</w:t>
      </w:r>
      <w:r>
        <w:rPr>
          <w:spacing w:val="-2"/>
        </w:rPr>
        <w:t xml:space="preserve"> </w:t>
      </w:r>
      <w:r>
        <w:t>a</w:t>
      </w:r>
      <w:r>
        <w:rPr>
          <w:spacing w:val="-3"/>
        </w:rPr>
        <w:t xml:space="preserve"> </w:t>
      </w:r>
      <w:r>
        <w:t>performance</w:t>
      </w:r>
      <w:r>
        <w:rPr>
          <w:spacing w:val="-2"/>
        </w:rPr>
        <w:t xml:space="preserve"> </w:t>
      </w:r>
      <w:r>
        <w:t>may</w:t>
      </w:r>
      <w:r>
        <w:rPr>
          <w:spacing w:val="-2"/>
        </w:rPr>
        <w:t xml:space="preserve"> </w:t>
      </w:r>
      <w:r>
        <w:t>require</w:t>
      </w:r>
      <w:r>
        <w:rPr>
          <w:spacing w:val="-2"/>
        </w:rPr>
        <w:t xml:space="preserve"> </w:t>
      </w:r>
      <w:r>
        <w:t>learning text</w:t>
      </w:r>
      <w:r>
        <w:rPr>
          <w:spacing w:val="-3"/>
        </w:rPr>
        <w:t xml:space="preserve"> </w:t>
      </w:r>
      <w:r>
        <w:t>or</w:t>
      </w:r>
      <w:r>
        <w:rPr>
          <w:spacing w:val="-2"/>
        </w:rPr>
        <w:t xml:space="preserve"> </w:t>
      </w:r>
      <w:r>
        <w:t>music. Occasionally</w:t>
      </w:r>
      <w:r>
        <w:rPr>
          <w:spacing w:val="-2"/>
        </w:rPr>
        <w:t xml:space="preserve"> </w:t>
      </w:r>
      <w:r>
        <w:t>this preparation</w:t>
      </w:r>
      <w:r>
        <w:rPr>
          <w:spacing w:val="-4"/>
        </w:rPr>
        <w:t xml:space="preserve"> </w:t>
      </w:r>
      <w:r>
        <w:t xml:space="preserve">or </w:t>
      </w:r>
      <w:proofErr w:type="spellStart"/>
      <w:r>
        <w:t>practise</w:t>
      </w:r>
      <w:proofErr w:type="spellEnd"/>
      <w:r>
        <w:t xml:space="preserve"> will be given as set homework, and other times pupils will be given materials and encouraged to work towards a confident performance as is appropriate. In this case pupils are given guidelines as to what an appropriate goal might look like and how to go about achieving it. Parents and </w:t>
      </w:r>
      <w:proofErr w:type="spellStart"/>
      <w:r>
        <w:t>carers</w:t>
      </w:r>
      <w:proofErr w:type="spellEnd"/>
      <w:r>
        <w:t xml:space="preserve"> are invited and encouraged</w:t>
      </w:r>
      <w:r>
        <w:rPr>
          <w:spacing w:val="-14"/>
        </w:rPr>
        <w:t xml:space="preserve"> </w:t>
      </w:r>
      <w:r>
        <w:t>to</w:t>
      </w:r>
      <w:r>
        <w:rPr>
          <w:spacing w:val="-14"/>
        </w:rPr>
        <w:t xml:space="preserve"> </w:t>
      </w:r>
      <w:r>
        <w:t>attend</w:t>
      </w:r>
      <w:r>
        <w:rPr>
          <w:spacing w:val="-13"/>
        </w:rPr>
        <w:t xml:space="preserve"> </w:t>
      </w:r>
      <w:r>
        <w:t>any</w:t>
      </w:r>
      <w:r>
        <w:rPr>
          <w:spacing w:val="-14"/>
        </w:rPr>
        <w:t xml:space="preserve"> </w:t>
      </w:r>
      <w:r>
        <w:t>one</w:t>
      </w:r>
      <w:r>
        <w:rPr>
          <w:spacing w:val="-13"/>
        </w:rPr>
        <w:t xml:space="preserve"> </w:t>
      </w:r>
      <w:r>
        <w:t>of</w:t>
      </w:r>
      <w:r>
        <w:rPr>
          <w:spacing w:val="-14"/>
        </w:rPr>
        <w:t xml:space="preserve"> </w:t>
      </w:r>
      <w:r>
        <w:t>a</w:t>
      </w:r>
      <w:r>
        <w:rPr>
          <w:spacing w:val="-13"/>
        </w:rPr>
        <w:t xml:space="preserve"> </w:t>
      </w:r>
      <w:r>
        <w:t>number</w:t>
      </w:r>
      <w:r>
        <w:rPr>
          <w:spacing w:val="-14"/>
        </w:rPr>
        <w:t xml:space="preserve"> </w:t>
      </w:r>
      <w:r>
        <w:t>of</w:t>
      </w:r>
      <w:r>
        <w:rPr>
          <w:spacing w:val="-14"/>
        </w:rPr>
        <w:t xml:space="preserve"> </w:t>
      </w:r>
      <w:r>
        <w:t>concerts</w:t>
      </w:r>
      <w:r>
        <w:rPr>
          <w:spacing w:val="-13"/>
        </w:rPr>
        <w:t xml:space="preserve"> </w:t>
      </w:r>
      <w:r>
        <w:t>and</w:t>
      </w:r>
      <w:r>
        <w:rPr>
          <w:spacing w:val="-14"/>
        </w:rPr>
        <w:t xml:space="preserve"> </w:t>
      </w:r>
      <w:r>
        <w:t>performances</w:t>
      </w:r>
      <w:r>
        <w:rPr>
          <w:spacing w:val="-13"/>
        </w:rPr>
        <w:t xml:space="preserve"> </w:t>
      </w:r>
      <w:r>
        <w:t>throughout</w:t>
      </w:r>
      <w:r>
        <w:rPr>
          <w:spacing w:val="-14"/>
        </w:rPr>
        <w:t xml:space="preserve"> </w:t>
      </w:r>
      <w:r>
        <w:t>a</w:t>
      </w:r>
      <w:r>
        <w:rPr>
          <w:spacing w:val="-13"/>
        </w:rPr>
        <w:t xml:space="preserve"> </w:t>
      </w:r>
      <w:r>
        <w:t>child’s</w:t>
      </w:r>
      <w:r>
        <w:rPr>
          <w:spacing w:val="-14"/>
        </w:rPr>
        <w:t xml:space="preserve"> </w:t>
      </w:r>
      <w:r>
        <w:t>time</w:t>
      </w:r>
      <w:r>
        <w:rPr>
          <w:spacing w:val="-12"/>
        </w:rPr>
        <w:t xml:space="preserve"> </w:t>
      </w:r>
      <w:r>
        <w:t>at</w:t>
      </w:r>
      <w:r>
        <w:rPr>
          <w:spacing w:val="-14"/>
        </w:rPr>
        <w:t xml:space="preserve"> </w:t>
      </w:r>
      <w:r>
        <w:t>Mount Charles and their presence at these is valued greatly.</w:t>
      </w:r>
    </w:p>
    <w:p w14:paraId="46A97B0A" w14:textId="77777777" w:rsidR="005B6D8A" w:rsidRDefault="005B6D8A">
      <w:pPr>
        <w:pStyle w:val="BodyText"/>
        <w:spacing w:before="1"/>
        <w:rPr>
          <w:sz w:val="22"/>
        </w:rPr>
      </w:pPr>
    </w:p>
    <w:p w14:paraId="46A97B0B" w14:textId="77777777" w:rsidR="005B6D8A" w:rsidRDefault="00B45EF3">
      <w:pPr>
        <w:pStyle w:val="Heading1"/>
        <w:spacing w:before="1"/>
      </w:pPr>
      <w:r>
        <w:rPr>
          <w:spacing w:val="-2"/>
        </w:rPr>
        <w:t>Impact</w:t>
      </w:r>
    </w:p>
    <w:p w14:paraId="46A97B0C" w14:textId="77777777" w:rsidR="005B6D8A" w:rsidRDefault="005B6D8A">
      <w:pPr>
        <w:pStyle w:val="BodyText"/>
        <w:spacing w:before="11"/>
        <w:rPr>
          <w:b/>
          <w:sz w:val="23"/>
        </w:rPr>
      </w:pPr>
    </w:p>
    <w:p w14:paraId="46A97B0D" w14:textId="77777777" w:rsidR="005B6D8A" w:rsidRDefault="00B45EF3">
      <w:pPr>
        <w:ind w:left="100"/>
        <w:rPr>
          <w:b/>
          <w:sz w:val="24"/>
        </w:rPr>
      </w:pPr>
      <w:r>
        <w:rPr>
          <w:b/>
          <w:sz w:val="24"/>
        </w:rPr>
        <w:t>In</w:t>
      </w:r>
      <w:r>
        <w:rPr>
          <w:b/>
          <w:spacing w:val="-2"/>
          <w:sz w:val="24"/>
        </w:rPr>
        <w:t xml:space="preserve"> </w:t>
      </w:r>
      <w:r w:rsidR="0070721B">
        <w:rPr>
          <w:b/>
          <w:sz w:val="24"/>
        </w:rPr>
        <w:t>2023</w:t>
      </w:r>
      <w:r>
        <w:rPr>
          <w:b/>
          <w:sz w:val="24"/>
        </w:rPr>
        <w:t>,</w:t>
      </w:r>
      <w:r>
        <w:rPr>
          <w:b/>
          <w:spacing w:val="-4"/>
          <w:sz w:val="24"/>
        </w:rPr>
        <w:t xml:space="preserve"> </w:t>
      </w:r>
      <w:r>
        <w:rPr>
          <w:b/>
          <w:sz w:val="24"/>
        </w:rPr>
        <w:t>84%</w:t>
      </w:r>
      <w:r>
        <w:rPr>
          <w:b/>
          <w:spacing w:val="-2"/>
          <w:sz w:val="24"/>
        </w:rPr>
        <w:t xml:space="preserve"> </w:t>
      </w:r>
      <w:r>
        <w:rPr>
          <w:b/>
          <w:sz w:val="24"/>
        </w:rPr>
        <w:t>of</w:t>
      </w:r>
      <w:r>
        <w:rPr>
          <w:b/>
          <w:spacing w:val="-3"/>
          <w:sz w:val="24"/>
        </w:rPr>
        <w:t xml:space="preserve"> </w:t>
      </w:r>
      <w:r>
        <w:rPr>
          <w:b/>
          <w:sz w:val="24"/>
        </w:rPr>
        <w:t>pupils</w:t>
      </w:r>
      <w:r>
        <w:rPr>
          <w:b/>
          <w:spacing w:val="-3"/>
          <w:sz w:val="24"/>
        </w:rPr>
        <w:t xml:space="preserve"> </w:t>
      </w:r>
      <w:r>
        <w:rPr>
          <w:b/>
          <w:sz w:val="24"/>
        </w:rPr>
        <w:t>at</w:t>
      </w:r>
      <w:r>
        <w:rPr>
          <w:b/>
          <w:spacing w:val="-1"/>
          <w:sz w:val="24"/>
        </w:rPr>
        <w:t xml:space="preserve"> </w:t>
      </w:r>
      <w:r>
        <w:rPr>
          <w:b/>
          <w:sz w:val="24"/>
        </w:rPr>
        <w:t>the</w:t>
      </w:r>
      <w:r>
        <w:rPr>
          <w:b/>
          <w:spacing w:val="-3"/>
          <w:sz w:val="24"/>
        </w:rPr>
        <w:t xml:space="preserve"> </w:t>
      </w:r>
      <w:r>
        <w:rPr>
          <w:b/>
          <w:sz w:val="24"/>
        </w:rPr>
        <w:t>end</w:t>
      </w:r>
      <w:r>
        <w:rPr>
          <w:b/>
          <w:spacing w:val="-1"/>
          <w:sz w:val="24"/>
        </w:rPr>
        <w:t xml:space="preserve"> </w:t>
      </w:r>
      <w:r>
        <w:rPr>
          <w:b/>
          <w:sz w:val="24"/>
        </w:rPr>
        <w:t>of</w:t>
      </w:r>
      <w:r>
        <w:rPr>
          <w:b/>
          <w:spacing w:val="-3"/>
          <w:sz w:val="24"/>
        </w:rPr>
        <w:t xml:space="preserve"> </w:t>
      </w:r>
      <w:r>
        <w:rPr>
          <w:b/>
          <w:sz w:val="24"/>
        </w:rPr>
        <w:t>KS2</w:t>
      </w:r>
      <w:r>
        <w:rPr>
          <w:b/>
          <w:spacing w:val="-4"/>
          <w:sz w:val="24"/>
        </w:rPr>
        <w:t xml:space="preserve"> </w:t>
      </w:r>
      <w:r>
        <w:rPr>
          <w:b/>
          <w:sz w:val="24"/>
        </w:rPr>
        <w:t>achieved</w:t>
      </w:r>
      <w:r>
        <w:rPr>
          <w:b/>
          <w:spacing w:val="-1"/>
          <w:sz w:val="24"/>
        </w:rPr>
        <w:t xml:space="preserve"> </w:t>
      </w:r>
      <w:r>
        <w:rPr>
          <w:b/>
          <w:sz w:val="24"/>
        </w:rPr>
        <w:t>the</w:t>
      </w:r>
      <w:r>
        <w:rPr>
          <w:b/>
          <w:spacing w:val="-3"/>
          <w:sz w:val="24"/>
        </w:rPr>
        <w:t xml:space="preserve"> </w:t>
      </w:r>
      <w:r>
        <w:rPr>
          <w:b/>
          <w:sz w:val="24"/>
        </w:rPr>
        <w:t>expected</w:t>
      </w:r>
      <w:r>
        <w:rPr>
          <w:b/>
          <w:spacing w:val="-1"/>
          <w:sz w:val="24"/>
        </w:rPr>
        <w:t xml:space="preserve"> </w:t>
      </w:r>
      <w:r>
        <w:rPr>
          <w:b/>
          <w:sz w:val="24"/>
        </w:rPr>
        <w:t>standard</w:t>
      </w:r>
      <w:r>
        <w:rPr>
          <w:b/>
          <w:spacing w:val="-1"/>
          <w:sz w:val="24"/>
        </w:rPr>
        <w:t xml:space="preserve"> </w:t>
      </w:r>
      <w:r>
        <w:rPr>
          <w:b/>
          <w:sz w:val="24"/>
        </w:rPr>
        <w:t>in</w:t>
      </w:r>
      <w:r>
        <w:rPr>
          <w:b/>
          <w:spacing w:val="-1"/>
          <w:sz w:val="24"/>
        </w:rPr>
        <w:t xml:space="preserve"> </w:t>
      </w:r>
      <w:r>
        <w:rPr>
          <w:b/>
          <w:spacing w:val="-2"/>
          <w:sz w:val="24"/>
        </w:rPr>
        <w:t>music.</w:t>
      </w:r>
    </w:p>
    <w:p w14:paraId="46A97B0E" w14:textId="77777777" w:rsidR="005B6D8A" w:rsidRDefault="005B6D8A">
      <w:pPr>
        <w:pStyle w:val="BodyText"/>
        <w:spacing w:before="11"/>
        <w:rPr>
          <w:b/>
          <w:sz w:val="23"/>
        </w:rPr>
      </w:pPr>
    </w:p>
    <w:p w14:paraId="46A97B0F" w14:textId="77777777" w:rsidR="005B6D8A" w:rsidRDefault="00B45EF3">
      <w:pPr>
        <w:pStyle w:val="BodyText"/>
        <w:spacing w:before="1"/>
        <w:ind w:left="100" w:right="116"/>
        <w:jc w:val="both"/>
      </w:pPr>
      <w:r>
        <w:t>Throughout</w:t>
      </w:r>
      <w:r>
        <w:rPr>
          <w:spacing w:val="-8"/>
        </w:rPr>
        <w:t xml:space="preserve"> </w:t>
      </w:r>
      <w:r>
        <w:t>each</w:t>
      </w:r>
      <w:r>
        <w:rPr>
          <w:spacing w:val="-9"/>
        </w:rPr>
        <w:t xml:space="preserve"> </w:t>
      </w:r>
      <w:r>
        <w:t>year</w:t>
      </w:r>
      <w:r>
        <w:rPr>
          <w:spacing w:val="-6"/>
        </w:rPr>
        <w:t xml:space="preserve"> </w:t>
      </w:r>
      <w:r>
        <w:t>at</w:t>
      </w:r>
      <w:r w:rsidR="0070721B">
        <w:rPr>
          <w:spacing w:val="-8"/>
        </w:rPr>
        <w:t xml:space="preserve"> Fowey</w:t>
      </w:r>
      <w:r>
        <w:rPr>
          <w:spacing w:val="-7"/>
        </w:rPr>
        <w:t xml:space="preserve"> </w:t>
      </w:r>
      <w:r>
        <w:t>School,</w:t>
      </w:r>
      <w:r>
        <w:rPr>
          <w:spacing w:val="-8"/>
        </w:rPr>
        <w:t xml:space="preserve"> </w:t>
      </w:r>
      <w:r>
        <w:t>children</w:t>
      </w:r>
      <w:r>
        <w:rPr>
          <w:spacing w:val="-8"/>
        </w:rPr>
        <w:t xml:space="preserve"> </w:t>
      </w:r>
      <w:r>
        <w:t>become</w:t>
      </w:r>
      <w:r>
        <w:rPr>
          <w:spacing w:val="-7"/>
        </w:rPr>
        <w:t xml:space="preserve"> </w:t>
      </w:r>
      <w:r>
        <w:t>more</w:t>
      </w:r>
      <w:r>
        <w:rPr>
          <w:spacing w:val="-7"/>
        </w:rPr>
        <w:t xml:space="preserve"> </w:t>
      </w:r>
      <w:r>
        <w:t>confident</w:t>
      </w:r>
      <w:r>
        <w:rPr>
          <w:spacing w:val="-9"/>
        </w:rPr>
        <w:t xml:space="preserve"> </w:t>
      </w:r>
      <w:r>
        <w:t>as</w:t>
      </w:r>
      <w:r>
        <w:rPr>
          <w:spacing w:val="-7"/>
        </w:rPr>
        <w:t xml:space="preserve"> </w:t>
      </w:r>
      <w:r>
        <w:t>musicians</w:t>
      </w:r>
      <w:r>
        <w:rPr>
          <w:spacing w:val="-7"/>
        </w:rPr>
        <w:t xml:space="preserve"> </w:t>
      </w:r>
      <w:r>
        <w:t>because</w:t>
      </w:r>
      <w:r>
        <w:rPr>
          <w:spacing w:val="-7"/>
        </w:rPr>
        <w:t xml:space="preserve"> </w:t>
      </w:r>
      <w:r>
        <w:t xml:space="preserve">they have had multiple opportunities to develop their musical skills and knowledge. Owing to the repetitive teaching and learning approach, children are able to see and work on the areas they might like to improve </w:t>
      </w:r>
      <w:r>
        <w:rPr>
          <w:spacing w:val="-2"/>
        </w:rPr>
        <w:t>upon.</w:t>
      </w:r>
    </w:p>
    <w:p w14:paraId="46A97B10" w14:textId="77777777" w:rsidR="005B6D8A" w:rsidRDefault="005B6D8A">
      <w:pPr>
        <w:pStyle w:val="BodyText"/>
      </w:pPr>
    </w:p>
    <w:p w14:paraId="46A97B11" w14:textId="77777777" w:rsidR="005B6D8A" w:rsidRDefault="00B45EF3">
      <w:pPr>
        <w:spacing w:line="242" w:lineRule="auto"/>
        <w:ind w:left="100" w:right="110"/>
        <w:jc w:val="both"/>
        <w:rPr>
          <w:i/>
          <w:sz w:val="24"/>
        </w:rPr>
      </w:pPr>
      <w:r>
        <w:rPr>
          <w:i/>
          <w:sz w:val="24"/>
        </w:rPr>
        <w:t>“Charanga Music School enables children to understand musical concepts through a repetition-based approach to learning.</w:t>
      </w:r>
      <w:r>
        <w:rPr>
          <w:i/>
          <w:spacing w:val="-2"/>
          <w:sz w:val="24"/>
        </w:rPr>
        <w:t xml:space="preserve"> </w:t>
      </w:r>
      <w:r>
        <w:rPr>
          <w:i/>
          <w:sz w:val="24"/>
        </w:rPr>
        <w:t>Learning about</w:t>
      </w:r>
      <w:r>
        <w:rPr>
          <w:i/>
          <w:spacing w:val="-1"/>
          <w:sz w:val="24"/>
        </w:rPr>
        <w:t xml:space="preserve"> </w:t>
      </w:r>
      <w:r>
        <w:rPr>
          <w:i/>
          <w:sz w:val="24"/>
        </w:rPr>
        <w:t>the</w:t>
      </w:r>
      <w:r>
        <w:rPr>
          <w:i/>
          <w:spacing w:val="-1"/>
          <w:sz w:val="24"/>
        </w:rPr>
        <w:t xml:space="preserve"> </w:t>
      </w:r>
      <w:r>
        <w:rPr>
          <w:i/>
          <w:sz w:val="24"/>
        </w:rPr>
        <w:t>same</w:t>
      </w:r>
      <w:r>
        <w:rPr>
          <w:i/>
          <w:spacing w:val="-1"/>
          <w:sz w:val="24"/>
        </w:rPr>
        <w:t xml:space="preserve"> </w:t>
      </w:r>
      <w:r>
        <w:rPr>
          <w:i/>
          <w:sz w:val="24"/>
        </w:rPr>
        <w:t>musical</w:t>
      </w:r>
      <w:r>
        <w:rPr>
          <w:i/>
          <w:spacing w:val="-1"/>
          <w:sz w:val="24"/>
        </w:rPr>
        <w:t xml:space="preserve"> </w:t>
      </w:r>
      <w:r>
        <w:rPr>
          <w:i/>
          <w:sz w:val="24"/>
        </w:rPr>
        <w:t>concept</w:t>
      </w:r>
      <w:r>
        <w:rPr>
          <w:i/>
          <w:spacing w:val="-1"/>
          <w:sz w:val="24"/>
        </w:rPr>
        <w:t xml:space="preserve"> </w:t>
      </w:r>
      <w:r>
        <w:rPr>
          <w:i/>
          <w:sz w:val="24"/>
        </w:rPr>
        <w:t>through different</w:t>
      </w:r>
      <w:r>
        <w:rPr>
          <w:i/>
          <w:spacing w:val="-1"/>
          <w:sz w:val="24"/>
        </w:rPr>
        <w:t xml:space="preserve"> </w:t>
      </w:r>
      <w:r>
        <w:rPr>
          <w:i/>
          <w:sz w:val="24"/>
        </w:rPr>
        <w:t>musical</w:t>
      </w:r>
      <w:r>
        <w:rPr>
          <w:i/>
          <w:spacing w:val="-1"/>
          <w:sz w:val="24"/>
        </w:rPr>
        <w:t xml:space="preserve"> </w:t>
      </w:r>
      <w:r>
        <w:rPr>
          <w:i/>
          <w:sz w:val="24"/>
        </w:rPr>
        <w:t>activities enables a more secure, deeper learning and mastery of musical skills.”</w:t>
      </w:r>
    </w:p>
    <w:p w14:paraId="46A97B12" w14:textId="77777777" w:rsidR="005B6D8A" w:rsidRDefault="005B6D8A">
      <w:pPr>
        <w:pStyle w:val="BodyText"/>
        <w:spacing w:before="9"/>
        <w:rPr>
          <w:i/>
          <w:sz w:val="23"/>
        </w:rPr>
      </w:pPr>
    </w:p>
    <w:p w14:paraId="46A97B13" w14:textId="77777777" w:rsidR="005B6D8A" w:rsidRDefault="00B45EF3">
      <w:pPr>
        <w:pStyle w:val="BodyText"/>
        <w:spacing w:before="1" w:line="237" w:lineRule="auto"/>
        <w:ind w:left="100" w:right="121"/>
        <w:jc w:val="both"/>
      </w:pPr>
      <w:r>
        <w:t>Due</w:t>
      </w:r>
      <w:r>
        <w:rPr>
          <w:spacing w:val="-4"/>
        </w:rPr>
        <w:t xml:space="preserve"> </w:t>
      </w:r>
      <w:r>
        <w:t>to</w:t>
      </w:r>
      <w:r>
        <w:rPr>
          <w:spacing w:val="-6"/>
        </w:rPr>
        <w:t xml:space="preserve"> </w:t>
      </w:r>
      <w:r>
        <w:t>the</w:t>
      </w:r>
      <w:r>
        <w:rPr>
          <w:spacing w:val="-8"/>
        </w:rPr>
        <w:t xml:space="preserve"> </w:t>
      </w:r>
      <w:r>
        <w:t>strong</w:t>
      </w:r>
      <w:r>
        <w:rPr>
          <w:spacing w:val="-3"/>
        </w:rPr>
        <w:t xml:space="preserve"> </w:t>
      </w:r>
      <w:r>
        <w:t>links</w:t>
      </w:r>
      <w:r>
        <w:rPr>
          <w:spacing w:val="-4"/>
        </w:rPr>
        <w:t xml:space="preserve"> </w:t>
      </w:r>
      <w:r>
        <w:t>between</w:t>
      </w:r>
      <w:r>
        <w:rPr>
          <w:spacing w:val="-6"/>
        </w:rPr>
        <w:t xml:space="preserve"> </w:t>
      </w:r>
      <w:r>
        <w:t>music</w:t>
      </w:r>
      <w:r>
        <w:rPr>
          <w:spacing w:val="-6"/>
        </w:rPr>
        <w:t xml:space="preserve"> </w:t>
      </w:r>
      <w:r>
        <w:t>and</w:t>
      </w:r>
      <w:r>
        <w:rPr>
          <w:spacing w:val="-10"/>
        </w:rPr>
        <w:t xml:space="preserve"> </w:t>
      </w:r>
      <w:r>
        <w:t>the</w:t>
      </w:r>
      <w:r>
        <w:rPr>
          <w:spacing w:val="-4"/>
        </w:rPr>
        <w:t xml:space="preserve"> </w:t>
      </w:r>
      <w:r>
        <w:t>learner,</w:t>
      </w:r>
      <w:r>
        <w:rPr>
          <w:spacing w:val="-5"/>
        </w:rPr>
        <w:t xml:space="preserve"> </w:t>
      </w:r>
      <w:r>
        <w:t>children</w:t>
      </w:r>
      <w:r>
        <w:rPr>
          <w:spacing w:val="-5"/>
        </w:rPr>
        <w:t xml:space="preserve"> </w:t>
      </w:r>
      <w:r>
        <w:t>experience</w:t>
      </w:r>
      <w:r>
        <w:rPr>
          <w:spacing w:val="-4"/>
        </w:rPr>
        <w:t xml:space="preserve"> </w:t>
      </w:r>
      <w:r>
        <w:t>and</w:t>
      </w:r>
      <w:r>
        <w:rPr>
          <w:spacing w:val="-6"/>
        </w:rPr>
        <w:t xml:space="preserve"> </w:t>
      </w:r>
      <w:r>
        <w:t>develop</w:t>
      </w:r>
      <w:r>
        <w:rPr>
          <w:spacing w:val="-6"/>
        </w:rPr>
        <w:t xml:space="preserve"> </w:t>
      </w:r>
      <w:r>
        <w:t>other</w:t>
      </w:r>
      <w:r>
        <w:rPr>
          <w:spacing w:val="-7"/>
        </w:rPr>
        <w:t xml:space="preserve"> </w:t>
      </w:r>
      <w:r>
        <w:t>fundamental life skills such as: success, self-confidence, interaction with and awareness of others, and self-reflection.</w:t>
      </w:r>
    </w:p>
    <w:p w14:paraId="46A97B14" w14:textId="77777777" w:rsidR="005B6D8A" w:rsidRDefault="005B6D8A">
      <w:pPr>
        <w:pStyle w:val="BodyText"/>
        <w:spacing w:before="4"/>
      </w:pPr>
    </w:p>
    <w:p w14:paraId="46A97B15" w14:textId="77777777" w:rsidR="005B6D8A" w:rsidRDefault="005B6D8A">
      <w:pPr>
        <w:spacing w:before="2"/>
        <w:ind w:left="100"/>
        <w:rPr>
          <w:i/>
          <w:sz w:val="24"/>
        </w:rPr>
      </w:pPr>
    </w:p>
    <w:p w14:paraId="46A97B16" w14:textId="77777777" w:rsidR="005B6D8A" w:rsidRDefault="00B45EF3" w:rsidP="00B45EF3">
      <w:pPr>
        <w:pStyle w:val="BodyText"/>
        <w:ind w:left="100" w:right="114"/>
        <w:jc w:val="both"/>
      </w:pPr>
      <w:r>
        <w:t>Children</w:t>
      </w:r>
      <w:r>
        <w:rPr>
          <w:spacing w:val="-8"/>
        </w:rPr>
        <w:t xml:space="preserve"> </w:t>
      </w:r>
      <w:r>
        <w:t>at</w:t>
      </w:r>
      <w:r>
        <w:rPr>
          <w:spacing w:val="-8"/>
        </w:rPr>
        <w:t xml:space="preserve"> </w:t>
      </w:r>
      <w:r>
        <w:t>Fowey School</w:t>
      </w:r>
      <w:r>
        <w:rPr>
          <w:spacing w:val="-7"/>
        </w:rPr>
        <w:t xml:space="preserve"> </w:t>
      </w:r>
      <w:r>
        <w:t>also</w:t>
      </w:r>
      <w:r>
        <w:rPr>
          <w:spacing w:val="-9"/>
        </w:rPr>
        <w:t xml:space="preserve"> </w:t>
      </w:r>
      <w:r>
        <w:t>develop</w:t>
      </w:r>
      <w:r>
        <w:rPr>
          <w:spacing w:val="-9"/>
        </w:rPr>
        <w:t xml:space="preserve"> </w:t>
      </w:r>
      <w:r>
        <w:t>an</w:t>
      </w:r>
      <w:r>
        <w:rPr>
          <w:spacing w:val="-9"/>
        </w:rPr>
        <w:t xml:space="preserve"> </w:t>
      </w:r>
      <w:r>
        <w:t>understanding</w:t>
      </w:r>
      <w:r>
        <w:rPr>
          <w:spacing w:val="-6"/>
        </w:rPr>
        <w:t xml:space="preserve"> </w:t>
      </w:r>
      <w:r>
        <w:t>of</w:t>
      </w:r>
      <w:r>
        <w:rPr>
          <w:spacing w:val="-6"/>
        </w:rPr>
        <w:t xml:space="preserve"> </w:t>
      </w:r>
      <w:r>
        <w:t>culture</w:t>
      </w:r>
      <w:r>
        <w:rPr>
          <w:spacing w:val="-7"/>
        </w:rPr>
        <w:t xml:space="preserve"> </w:t>
      </w:r>
      <w:r>
        <w:t>and</w:t>
      </w:r>
      <w:r>
        <w:rPr>
          <w:spacing w:val="-9"/>
        </w:rPr>
        <w:t xml:space="preserve"> </w:t>
      </w:r>
      <w:r>
        <w:t>history,</w:t>
      </w:r>
      <w:r>
        <w:rPr>
          <w:spacing w:val="-8"/>
        </w:rPr>
        <w:t xml:space="preserve"> </w:t>
      </w:r>
      <w:r>
        <w:t>both</w:t>
      </w:r>
      <w:r>
        <w:rPr>
          <w:spacing w:val="-9"/>
        </w:rPr>
        <w:t xml:space="preserve"> </w:t>
      </w:r>
      <w:r>
        <w:t>in</w:t>
      </w:r>
      <w:r>
        <w:rPr>
          <w:spacing w:val="-9"/>
        </w:rPr>
        <w:t xml:space="preserve"> </w:t>
      </w:r>
      <w:r>
        <w:t>relation</w:t>
      </w:r>
      <w:r>
        <w:rPr>
          <w:spacing w:val="-9"/>
        </w:rPr>
        <w:t xml:space="preserve"> </w:t>
      </w:r>
      <w:r>
        <w:t>to</w:t>
      </w:r>
      <w:r>
        <w:rPr>
          <w:spacing w:val="-10"/>
        </w:rPr>
        <w:t xml:space="preserve"> </w:t>
      </w:r>
      <w:r>
        <w:t>students individually, as well as ethnicities from across the world through music. Children enjoy music, in as many ways as they choose- either as listener, creator or performer. They can dissect music and comprehend its parts.</w:t>
      </w:r>
      <w:r>
        <w:rPr>
          <w:spacing w:val="16"/>
        </w:rPr>
        <w:t xml:space="preserve"> </w:t>
      </w:r>
      <w:r>
        <w:t>They</w:t>
      </w:r>
      <w:r>
        <w:rPr>
          <w:spacing w:val="19"/>
        </w:rPr>
        <w:t xml:space="preserve"> </w:t>
      </w:r>
      <w:r>
        <w:t>can</w:t>
      </w:r>
      <w:r>
        <w:rPr>
          <w:spacing w:val="16"/>
        </w:rPr>
        <w:t xml:space="preserve"> </w:t>
      </w:r>
      <w:r>
        <w:t>sing, feel a</w:t>
      </w:r>
      <w:r>
        <w:rPr>
          <w:spacing w:val="17"/>
        </w:rPr>
        <w:t xml:space="preserve"> </w:t>
      </w:r>
      <w:r>
        <w:t>pulse</w:t>
      </w:r>
      <w:r>
        <w:rPr>
          <w:spacing w:val="18"/>
        </w:rPr>
        <w:t xml:space="preserve"> </w:t>
      </w:r>
      <w:r>
        <w:t>and have</w:t>
      </w:r>
      <w:r>
        <w:rPr>
          <w:spacing w:val="18"/>
        </w:rPr>
        <w:t xml:space="preserve"> </w:t>
      </w:r>
      <w:r>
        <w:t>had</w:t>
      </w:r>
      <w:r>
        <w:rPr>
          <w:spacing w:val="16"/>
        </w:rPr>
        <w:t xml:space="preserve"> </w:t>
      </w:r>
      <w:r>
        <w:t>opportunities</w:t>
      </w:r>
      <w:r>
        <w:rPr>
          <w:spacing w:val="19"/>
        </w:rPr>
        <w:t xml:space="preserve"> </w:t>
      </w:r>
      <w:r>
        <w:t>to</w:t>
      </w:r>
      <w:r>
        <w:rPr>
          <w:spacing w:val="15"/>
        </w:rPr>
        <w:t xml:space="preserve"> </w:t>
      </w:r>
      <w:r>
        <w:t>play</w:t>
      </w:r>
      <w:r>
        <w:rPr>
          <w:spacing w:val="18"/>
        </w:rPr>
        <w:t xml:space="preserve"> </w:t>
      </w:r>
      <w:r>
        <w:t>various</w:t>
      </w:r>
      <w:r>
        <w:rPr>
          <w:spacing w:val="18"/>
        </w:rPr>
        <w:t xml:space="preserve"> </w:t>
      </w:r>
      <w:r>
        <w:t>instruments</w:t>
      </w:r>
      <w:r>
        <w:rPr>
          <w:spacing w:val="18"/>
        </w:rPr>
        <w:t xml:space="preserve"> </w:t>
      </w:r>
      <w:r>
        <w:t>in performance</w:t>
      </w:r>
    </w:p>
    <w:p w14:paraId="46A97B17" w14:textId="77777777" w:rsidR="005B6D8A" w:rsidRDefault="005B6D8A">
      <w:pPr>
        <w:jc w:val="both"/>
        <w:sectPr w:rsidR="005B6D8A">
          <w:pgSz w:w="11900" w:h="16840"/>
          <w:pgMar w:top="640" w:right="600" w:bottom="280" w:left="620" w:header="720" w:footer="720" w:gutter="0"/>
          <w:cols w:space="720"/>
        </w:sectPr>
      </w:pPr>
    </w:p>
    <w:p w14:paraId="46A97B18" w14:textId="77777777" w:rsidR="005B6D8A" w:rsidRDefault="00B45EF3">
      <w:pPr>
        <w:pStyle w:val="BodyText"/>
        <w:spacing w:before="24" w:line="237" w:lineRule="auto"/>
        <w:ind w:left="100"/>
      </w:pPr>
      <w:r>
        <w:lastRenderedPageBreak/>
        <w:t>settings.</w:t>
      </w:r>
      <w:r>
        <w:rPr>
          <w:spacing w:val="-3"/>
        </w:rPr>
        <w:t xml:space="preserve"> </w:t>
      </w:r>
      <w:r>
        <w:t>They have</w:t>
      </w:r>
      <w:r>
        <w:rPr>
          <w:spacing w:val="-1"/>
        </w:rPr>
        <w:t xml:space="preserve"> </w:t>
      </w:r>
      <w:r>
        <w:t>an</w:t>
      </w:r>
      <w:r>
        <w:rPr>
          <w:spacing w:val="-3"/>
        </w:rPr>
        <w:t xml:space="preserve"> </w:t>
      </w:r>
      <w:r>
        <w:t>understanding of</w:t>
      </w:r>
      <w:r>
        <w:rPr>
          <w:spacing w:val="-1"/>
        </w:rPr>
        <w:t xml:space="preserve"> </w:t>
      </w:r>
      <w:r>
        <w:t>how to</w:t>
      </w:r>
      <w:r>
        <w:rPr>
          <w:spacing w:val="-4"/>
        </w:rPr>
        <w:t xml:space="preserve"> </w:t>
      </w:r>
      <w:r>
        <w:t>further develop</w:t>
      </w:r>
      <w:r>
        <w:rPr>
          <w:spacing w:val="-3"/>
        </w:rPr>
        <w:t xml:space="preserve"> </w:t>
      </w:r>
      <w:r>
        <w:t>skills</w:t>
      </w:r>
      <w:r>
        <w:rPr>
          <w:spacing w:val="-1"/>
        </w:rPr>
        <w:t xml:space="preserve"> </w:t>
      </w:r>
      <w:r>
        <w:t>less</w:t>
      </w:r>
      <w:r>
        <w:rPr>
          <w:spacing w:val="-1"/>
        </w:rPr>
        <w:t xml:space="preserve"> </w:t>
      </w:r>
      <w:r>
        <w:t>known</w:t>
      </w:r>
      <w:r>
        <w:rPr>
          <w:spacing w:val="-3"/>
        </w:rPr>
        <w:t xml:space="preserve"> </w:t>
      </w:r>
      <w:r>
        <w:t>to</w:t>
      </w:r>
      <w:r>
        <w:rPr>
          <w:spacing w:val="-4"/>
        </w:rPr>
        <w:t xml:space="preserve"> </w:t>
      </w:r>
      <w:r>
        <w:t>them,</w:t>
      </w:r>
      <w:r>
        <w:rPr>
          <w:spacing w:val="-2"/>
        </w:rPr>
        <w:t xml:space="preserve"> </w:t>
      </w:r>
      <w:r>
        <w:t>should they ever develop an interest in their lives.</w:t>
      </w:r>
    </w:p>
    <w:p w14:paraId="46A97B19" w14:textId="77777777" w:rsidR="005B6D8A" w:rsidRDefault="005B6D8A">
      <w:pPr>
        <w:pStyle w:val="BodyText"/>
        <w:spacing w:before="5"/>
      </w:pPr>
    </w:p>
    <w:p w14:paraId="46A97B1A" w14:textId="77777777" w:rsidR="005B6D8A" w:rsidRDefault="00B45EF3">
      <w:pPr>
        <w:pStyle w:val="Heading1"/>
      </w:pPr>
      <w:r>
        <w:t>Impact</w:t>
      </w:r>
      <w:r>
        <w:rPr>
          <w:spacing w:val="-3"/>
        </w:rPr>
        <w:t xml:space="preserve"> </w:t>
      </w:r>
      <w:r>
        <w:t>of</w:t>
      </w:r>
      <w:r>
        <w:rPr>
          <w:spacing w:val="-4"/>
        </w:rPr>
        <w:t xml:space="preserve"> </w:t>
      </w:r>
      <w:r>
        <w:t>Music</w:t>
      </w:r>
      <w:r>
        <w:rPr>
          <w:spacing w:val="-4"/>
        </w:rPr>
        <w:t xml:space="preserve"> </w:t>
      </w:r>
      <w:r>
        <w:t>at</w:t>
      </w:r>
      <w:r>
        <w:rPr>
          <w:spacing w:val="-6"/>
        </w:rPr>
        <w:t xml:space="preserve"> </w:t>
      </w:r>
      <w:r>
        <w:t>Fowey School</w:t>
      </w:r>
      <w:r>
        <w:rPr>
          <w:spacing w:val="-2"/>
        </w:rPr>
        <w:t xml:space="preserve"> </w:t>
      </w:r>
      <w:r>
        <w:t>is</w:t>
      </w:r>
      <w:r>
        <w:rPr>
          <w:spacing w:val="-4"/>
        </w:rPr>
        <w:t xml:space="preserve"> </w:t>
      </w:r>
      <w:r>
        <w:t>carefully</w:t>
      </w:r>
      <w:r>
        <w:rPr>
          <w:spacing w:val="-3"/>
        </w:rPr>
        <w:t xml:space="preserve"> </w:t>
      </w:r>
      <w:r>
        <w:t>tracked</w:t>
      </w:r>
      <w:r>
        <w:rPr>
          <w:spacing w:val="-2"/>
        </w:rPr>
        <w:t xml:space="preserve"> </w:t>
      </w:r>
      <w:r>
        <w:t>and</w:t>
      </w:r>
      <w:r>
        <w:rPr>
          <w:spacing w:val="-2"/>
        </w:rPr>
        <w:t xml:space="preserve"> </w:t>
      </w:r>
      <w:r>
        <w:t>measured</w:t>
      </w:r>
      <w:r>
        <w:rPr>
          <w:spacing w:val="-7"/>
        </w:rPr>
        <w:t xml:space="preserve"> </w:t>
      </w:r>
      <w:r>
        <w:rPr>
          <w:spacing w:val="-5"/>
        </w:rPr>
        <w:t>by…</w:t>
      </w:r>
    </w:p>
    <w:p w14:paraId="46A97B1B" w14:textId="77777777" w:rsidR="005B6D8A" w:rsidRDefault="00B45EF3">
      <w:pPr>
        <w:pStyle w:val="ListParagraph"/>
        <w:numPr>
          <w:ilvl w:val="0"/>
          <w:numId w:val="1"/>
        </w:numPr>
        <w:tabs>
          <w:tab w:val="left" w:pos="460"/>
          <w:tab w:val="left" w:pos="461"/>
        </w:tabs>
        <w:spacing w:before="179" w:line="306" w:lineRule="exact"/>
        <w:ind w:hanging="361"/>
        <w:rPr>
          <w:sz w:val="24"/>
        </w:rPr>
      </w:pPr>
      <w:r>
        <w:rPr>
          <w:sz w:val="24"/>
        </w:rPr>
        <w:t>Discussion</w:t>
      </w:r>
      <w:r>
        <w:rPr>
          <w:spacing w:val="-3"/>
          <w:sz w:val="24"/>
        </w:rPr>
        <w:t xml:space="preserve"> </w:t>
      </w:r>
      <w:r>
        <w:rPr>
          <w:sz w:val="24"/>
        </w:rPr>
        <w:t>with</w:t>
      </w:r>
      <w:r>
        <w:rPr>
          <w:spacing w:val="-4"/>
          <w:sz w:val="24"/>
        </w:rPr>
        <w:t xml:space="preserve"> </w:t>
      </w:r>
      <w:r>
        <w:rPr>
          <w:sz w:val="24"/>
        </w:rPr>
        <w:t>pupils</w:t>
      </w:r>
      <w:r>
        <w:rPr>
          <w:spacing w:val="-1"/>
          <w:sz w:val="24"/>
        </w:rPr>
        <w:t xml:space="preserve"> </w:t>
      </w:r>
      <w:r>
        <w:rPr>
          <w:sz w:val="24"/>
        </w:rPr>
        <w:t>to</w:t>
      </w:r>
      <w:r>
        <w:rPr>
          <w:spacing w:val="-4"/>
          <w:sz w:val="24"/>
        </w:rPr>
        <w:t xml:space="preserve"> </w:t>
      </w:r>
      <w:r>
        <w:rPr>
          <w:sz w:val="24"/>
        </w:rPr>
        <w:t>ascertain</w:t>
      </w:r>
      <w:r>
        <w:rPr>
          <w:spacing w:val="-4"/>
          <w:sz w:val="24"/>
        </w:rPr>
        <w:t xml:space="preserve"> </w:t>
      </w:r>
      <w:r>
        <w:rPr>
          <w:sz w:val="24"/>
        </w:rPr>
        <w:t>engagement</w:t>
      </w:r>
      <w:r>
        <w:rPr>
          <w:spacing w:val="-3"/>
          <w:sz w:val="24"/>
        </w:rPr>
        <w:t xml:space="preserve"> </w:t>
      </w:r>
      <w:r>
        <w:rPr>
          <w:sz w:val="24"/>
        </w:rPr>
        <w:t>in</w:t>
      </w:r>
      <w:r>
        <w:rPr>
          <w:spacing w:val="-2"/>
          <w:sz w:val="24"/>
        </w:rPr>
        <w:t xml:space="preserve"> music.</w:t>
      </w:r>
    </w:p>
    <w:p w14:paraId="46A97B1C" w14:textId="77777777" w:rsidR="005B6D8A" w:rsidRDefault="00B45EF3">
      <w:pPr>
        <w:pStyle w:val="ListParagraph"/>
        <w:numPr>
          <w:ilvl w:val="0"/>
          <w:numId w:val="1"/>
        </w:numPr>
        <w:tabs>
          <w:tab w:val="left" w:pos="460"/>
          <w:tab w:val="left" w:pos="461"/>
        </w:tabs>
        <w:spacing w:line="242" w:lineRule="auto"/>
        <w:ind w:right="788"/>
        <w:rPr>
          <w:sz w:val="24"/>
        </w:rPr>
      </w:pPr>
      <w:r>
        <w:rPr>
          <w:sz w:val="24"/>
        </w:rPr>
        <w:t>Monitoring</w:t>
      </w:r>
      <w:r>
        <w:rPr>
          <w:spacing w:val="-2"/>
          <w:sz w:val="24"/>
        </w:rPr>
        <w:t xml:space="preserve"> </w:t>
      </w:r>
      <w:r>
        <w:rPr>
          <w:sz w:val="24"/>
        </w:rPr>
        <w:t>of</w:t>
      </w:r>
      <w:r>
        <w:rPr>
          <w:spacing w:val="-3"/>
          <w:sz w:val="24"/>
        </w:rPr>
        <w:t xml:space="preserve"> </w:t>
      </w:r>
      <w:r>
        <w:rPr>
          <w:sz w:val="24"/>
        </w:rPr>
        <w:t>short-term</w:t>
      </w:r>
      <w:r>
        <w:rPr>
          <w:spacing w:val="-5"/>
          <w:sz w:val="24"/>
        </w:rPr>
        <w:t xml:space="preserve"> </w:t>
      </w:r>
      <w:r>
        <w:rPr>
          <w:sz w:val="24"/>
        </w:rPr>
        <w:t>planning</w:t>
      </w:r>
      <w:r>
        <w:rPr>
          <w:spacing w:val="-2"/>
          <w:sz w:val="24"/>
        </w:rPr>
        <w:t xml:space="preserve"> </w:t>
      </w:r>
      <w:r>
        <w:rPr>
          <w:sz w:val="24"/>
        </w:rPr>
        <w:t>to</w:t>
      </w:r>
      <w:r>
        <w:rPr>
          <w:spacing w:val="-5"/>
          <w:sz w:val="24"/>
        </w:rPr>
        <w:t xml:space="preserve"> </w:t>
      </w:r>
      <w:r>
        <w:rPr>
          <w:sz w:val="24"/>
        </w:rPr>
        <w:t>ensure</w:t>
      </w:r>
      <w:r>
        <w:rPr>
          <w:spacing w:val="-3"/>
          <w:sz w:val="24"/>
        </w:rPr>
        <w:t xml:space="preserve"> </w:t>
      </w:r>
      <w:r>
        <w:rPr>
          <w:sz w:val="24"/>
        </w:rPr>
        <w:t>all</w:t>
      </w:r>
      <w:r>
        <w:rPr>
          <w:spacing w:val="-5"/>
          <w:sz w:val="24"/>
        </w:rPr>
        <w:t xml:space="preserve"> </w:t>
      </w:r>
      <w:r>
        <w:rPr>
          <w:sz w:val="24"/>
        </w:rPr>
        <w:t>areas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national</w:t>
      </w:r>
      <w:r>
        <w:rPr>
          <w:spacing w:val="-5"/>
          <w:sz w:val="24"/>
        </w:rPr>
        <w:t xml:space="preserve"> </w:t>
      </w:r>
      <w:r>
        <w:rPr>
          <w:sz w:val="24"/>
        </w:rPr>
        <w:t>curriculum</w:t>
      </w:r>
      <w:r>
        <w:rPr>
          <w:spacing w:val="-5"/>
          <w:sz w:val="24"/>
        </w:rPr>
        <w:t xml:space="preserve"> </w:t>
      </w:r>
      <w:r>
        <w:rPr>
          <w:sz w:val="24"/>
        </w:rPr>
        <w:t>are</w:t>
      </w:r>
      <w:r>
        <w:rPr>
          <w:spacing w:val="-3"/>
          <w:sz w:val="24"/>
        </w:rPr>
        <w:t xml:space="preserve"> </w:t>
      </w:r>
      <w:r>
        <w:rPr>
          <w:sz w:val="24"/>
        </w:rPr>
        <w:t>covered</w:t>
      </w:r>
      <w:r>
        <w:rPr>
          <w:spacing w:val="-4"/>
          <w:sz w:val="24"/>
        </w:rPr>
        <w:t xml:space="preserve"> </w:t>
      </w:r>
      <w:r>
        <w:rPr>
          <w:sz w:val="24"/>
        </w:rPr>
        <w:t>and matched with the focus unit being taught.</w:t>
      </w:r>
    </w:p>
    <w:p w14:paraId="46A97B1D" w14:textId="77777777" w:rsidR="005B6D8A" w:rsidRDefault="00B45EF3">
      <w:pPr>
        <w:pStyle w:val="ListParagraph"/>
        <w:numPr>
          <w:ilvl w:val="0"/>
          <w:numId w:val="1"/>
        </w:numPr>
        <w:tabs>
          <w:tab w:val="left" w:pos="460"/>
          <w:tab w:val="left" w:pos="461"/>
        </w:tabs>
        <w:spacing w:line="301" w:lineRule="exact"/>
        <w:ind w:hanging="361"/>
        <w:rPr>
          <w:sz w:val="24"/>
        </w:rPr>
      </w:pPr>
      <w:r>
        <w:rPr>
          <w:sz w:val="24"/>
        </w:rPr>
        <w:t>Formative</w:t>
      </w:r>
      <w:r>
        <w:rPr>
          <w:spacing w:val="-4"/>
          <w:sz w:val="24"/>
        </w:rPr>
        <w:t xml:space="preserve"> </w:t>
      </w:r>
      <w:r>
        <w:rPr>
          <w:sz w:val="24"/>
        </w:rPr>
        <w:t>assessment</w:t>
      </w:r>
      <w:r>
        <w:rPr>
          <w:spacing w:val="-4"/>
          <w:sz w:val="24"/>
        </w:rPr>
        <w:t xml:space="preserve"> </w:t>
      </w:r>
      <w:r>
        <w:rPr>
          <w:sz w:val="24"/>
        </w:rPr>
        <w:t>during</w:t>
      </w:r>
      <w:r>
        <w:rPr>
          <w:spacing w:val="-1"/>
          <w:sz w:val="24"/>
        </w:rPr>
        <w:t xml:space="preserve"> </w:t>
      </w:r>
      <w:r>
        <w:rPr>
          <w:sz w:val="24"/>
        </w:rPr>
        <w:t>each</w:t>
      </w:r>
      <w:r>
        <w:rPr>
          <w:spacing w:val="-3"/>
          <w:sz w:val="24"/>
        </w:rPr>
        <w:t xml:space="preserve"> </w:t>
      </w:r>
      <w:r>
        <w:rPr>
          <w:sz w:val="24"/>
        </w:rPr>
        <w:t>lesson</w:t>
      </w:r>
      <w:r>
        <w:rPr>
          <w:spacing w:val="-4"/>
          <w:sz w:val="24"/>
        </w:rPr>
        <w:t xml:space="preserve"> </w:t>
      </w:r>
      <w:r>
        <w:rPr>
          <w:sz w:val="24"/>
        </w:rPr>
        <w:t>gives</w:t>
      </w:r>
      <w:r>
        <w:rPr>
          <w:spacing w:val="-1"/>
          <w:sz w:val="24"/>
        </w:rPr>
        <w:t xml:space="preserve"> </w:t>
      </w:r>
      <w:r>
        <w:rPr>
          <w:sz w:val="24"/>
        </w:rPr>
        <w:t>children</w:t>
      </w:r>
      <w:r>
        <w:rPr>
          <w:spacing w:val="-2"/>
          <w:sz w:val="24"/>
        </w:rPr>
        <w:t xml:space="preserve"> </w:t>
      </w:r>
      <w:r>
        <w:rPr>
          <w:sz w:val="24"/>
        </w:rPr>
        <w:t>feedback</w:t>
      </w:r>
      <w:r>
        <w:rPr>
          <w:spacing w:val="-2"/>
          <w:sz w:val="24"/>
        </w:rPr>
        <w:t xml:space="preserve"> </w:t>
      </w:r>
      <w:r>
        <w:rPr>
          <w:sz w:val="24"/>
        </w:rPr>
        <w:t>there</w:t>
      </w:r>
      <w:r>
        <w:rPr>
          <w:spacing w:val="-2"/>
          <w:sz w:val="24"/>
        </w:rPr>
        <w:t xml:space="preserve"> </w:t>
      </w:r>
      <w:r>
        <w:rPr>
          <w:sz w:val="24"/>
        </w:rPr>
        <w:t>and</w:t>
      </w:r>
      <w:r>
        <w:rPr>
          <w:spacing w:val="-3"/>
          <w:sz w:val="24"/>
        </w:rPr>
        <w:t xml:space="preserve"> </w:t>
      </w:r>
      <w:r>
        <w:rPr>
          <w:spacing w:val="-2"/>
          <w:sz w:val="24"/>
        </w:rPr>
        <w:t>then.</w:t>
      </w:r>
    </w:p>
    <w:sectPr w:rsidR="005B6D8A">
      <w:pgSz w:w="11900" w:h="16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4a">
    <w:altName w:val="Calibri"/>
    <w:charset w:val="00"/>
    <w:family w:val="script"/>
    <w:pitch w:val="variable"/>
    <w:sig w:usb0="800000A7" w:usb1="1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3BC1"/>
    <w:multiLevelType w:val="hybridMultilevel"/>
    <w:tmpl w:val="465213C2"/>
    <w:lvl w:ilvl="0" w:tplc="3AC62AA0">
      <w:numFmt w:val="bullet"/>
      <w:lvlText w:val=""/>
      <w:lvlJc w:val="left"/>
      <w:pPr>
        <w:ind w:left="385" w:hanging="285"/>
      </w:pPr>
      <w:rPr>
        <w:rFonts w:ascii="Symbol" w:eastAsia="Symbol" w:hAnsi="Symbol" w:cs="Symbol" w:hint="default"/>
        <w:b w:val="0"/>
        <w:bCs w:val="0"/>
        <w:i w:val="0"/>
        <w:iCs w:val="0"/>
        <w:w w:val="100"/>
        <w:sz w:val="24"/>
        <w:szCs w:val="24"/>
        <w:lang w:val="en-US" w:eastAsia="en-US" w:bidi="ar-SA"/>
      </w:rPr>
    </w:lvl>
    <w:lvl w:ilvl="1" w:tplc="B7EAFEB4">
      <w:numFmt w:val="bullet"/>
      <w:lvlText w:val="•"/>
      <w:lvlJc w:val="left"/>
      <w:pPr>
        <w:ind w:left="1410" w:hanging="285"/>
      </w:pPr>
      <w:rPr>
        <w:rFonts w:hint="default"/>
        <w:lang w:val="en-US" w:eastAsia="en-US" w:bidi="ar-SA"/>
      </w:rPr>
    </w:lvl>
    <w:lvl w:ilvl="2" w:tplc="C1F08976">
      <w:numFmt w:val="bullet"/>
      <w:lvlText w:val="•"/>
      <w:lvlJc w:val="left"/>
      <w:pPr>
        <w:ind w:left="2440" w:hanging="285"/>
      </w:pPr>
      <w:rPr>
        <w:rFonts w:hint="default"/>
        <w:lang w:val="en-US" w:eastAsia="en-US" w:bidi="ar-SA"/>
      </w:rPr>
    </w:lvl>
    <w:lvl w:ilvl="3" w:tplc="DFDCA446">
      <w:numFmt w:val="bullet"/>
      <w:lvlText w:val="•"/>
      <w:lvlJc w:val="left"/>
      <w:pPr>
        <w:ind w:left="3470" w:hanging="285"/>
      </w:pPr>
      <w:rPr>
        <w:rFonts w:hint="default"/>
        <w:lang w:val="en-US" w:eastAsia="en-US" w:bidi="ar-SA"/>
      </w:rPr>
    </w:lvl>
    <w:lvl w:ilvl="4" w:tplc="A5DA1426">
      <w:numFmt w:val="bullet"/>
      <w:lvlText w:val="•"/>
      <w:lvlJc w:val="left"/>
      <w:pPr>
        <w:ind w:left="4500" w:hanging="285"/>
      </w:pPr>
      <w:rPr>
        <w:rFonts w:hint="default"/>
        <w:lang w:val="en-US" w:eastAsia="en-US" w:bidi="ar-SA"/>
      </w:rPr>
    </w:lvl>
    <w:lvl w:ilvl="5" w:tplc="74043C86">
      <w:numFmt w:val="bullet"/>
      <w:lvlText w:val="•"/>
      <w:lvlJc w:val="left"/>
      <w:pPr>
        <w:ind w:left="5530" w:hanging="285"/>
      </w:pPr>
      <w:rPr>
        <w:rFonts w:hint="default"/>
        <w:lang w:val="en-US" w:eastAsia="en-US" w:bidi="ar-SA"/>
      </w:rPr>
    </w:lvl>
    <w:lvl w:ilvl="6" w:tplc="3FCAACA8">
      <w:numFmt w:val="bullet"/>
      <w:lvlText w:val="•"/>
      <w:lvlJc w:val="left"/>
      <w:pPr>
        <w:ind w:left="6560" w:hanging="285"/>
      </w:pPr>
      <w:rPr>
        <w:rFonts w:hint="default"/>
        <w:lang w:val="en-US" w:eastAsia="en-US" w:bidi="ar-SA"/>
      </w:rPr>
    </w:lvl>
    <w:lvl w:ilvl="7" w:tplc="4712F41E">
      <w:numFmt w:val="bullet"/>
      <w:lvlText w:val="•"/>
      <w:lvlJc w:val="left"/>
      <w:pPr>
        <w:ind w:left="7590" w:hanging="285"/>
      </w:pPr>
      <w:rPr>
        <w:rFonts w:hint="default"/>
        <w:lang w:val="en-US" w:eastAsia="en-US" w:bidi="ar-SA"/>
      </w:rPr>
    </w:lvl>
    <w:lvl w:ilvl="8" w:tplc="CDA826DE">
      <w:numFmt w:val="bullet"/>
      <w:lvlText w:val="•"/>
      <w:lvlJc w:val="left"/>
      <w:pPr>
        <w:ind w:left="8620" w:hanging="285"/>
      </w:pPr>
      <w:rPr>
        <w:rFonts w:hint="default"/>
        <w:lang w:val="en-US" w:eastAsia="en-US" w:bidi="ar-SA"/>
      </w:rPr>
    </w:lvl>
  </w:abstractNum>
  <w:abstractNum w:abstractNumId="1" w15:restartNumberingAfterBreak="0">
    <w:nsid w:val="461438D7"/>
    <w:multiLevelType w:val="hybridMultilevel"/>
    <w:tmpl w:val="BEFA21BC"/>
    <w:lvl w:ilvl="0" w:tplc="B2B0B0EE">
      <w:start w:val="1"/>
      <w:numFmt w:val="decimal"/>
      <w:lvlText w:val="%1."/>
      <w:lvlJc w:val="left"/>
      <w:pPr>
        <w:ind w:left="820" w:hanging="360"/>
        <w:jc w:val="left"/>
      </w:pPr>
      <w:rPr>
        <w:rFonts w:ascii="Calibri" w:eastAsia="Calibri" w:hAnsi="Calibri" w:cs="Calibri" w:hint="default"/>
        <w:b w:val="0"/>
        <w:bCs w:val="0"/>
        <w:i w:val="0"/>
        <w:iCs w:val="0"/>
        <w:spacing w:val="-2"/>
        <w:w w:val="100"/>
        <w:sz w:val="24"/>
        <w:szCs w:val="24"/>
        <w:lang w:val="en-US" w:eastAsia="en-US" w:bidi="ar-SA"/>
      </w:rPr>
    </w:lvl>
    <w:lvl w:ilvl="1" w:tplc="25E2D69A">
      <w:numFmt w:val="bullet"/>
      <w:lvlText w:val=""/>
      <w:lvlJc w:val="left"/>
      <w:pPr>
        <w:ind w:left="1040" w:hanging="220"/>
      </w:pPr>
      <w:rPr>
        <w:rFonts w:ascii="Symbol" w:eastAsia="Symbol" w:hAnsi="Symbol" w:cs="Symbol" w:hint="default"/>
        <w:b w:val="0"/>
        <w:bCs w:val="0"/>
        <w:i w:val="0"/>
        <w:iCs w:val="0"/>
        <w:w w:val="100"/>
        <w:sz w:val="24"/>
        <w:szCs w:val="24"/>
        <w:lang w:val="en-US" w:eastAsia="en-US" w:bidi="ar-SA"/>
      </w:rPr>
    </w:lvl>
    <w:lvl w:ilvl="2" w:tplc="930A706C">
      <w:numFmt w:val="bullet"/>
      <w:lvlText w:val="•"/>
      <w:lvlJc w:val="left"/>
      <w:pPr>
        <w:ind w:left="2111" w:hanging="220"/>
      </w:pPr>
      <w:rPr>
        <w:rFonts w:hint="default"/>
        <w:lang w:val="en-US" w:eastAsia="en-US" w:bidi="ar-SA"/>
      </w:rPr>
    </w:lvl>
    <w:lvl w:ilvl="3" w:tplc="5C1C06D2">
      <w:numFmt w:val="bullet"/>
      <w:lvlText w:val="•"/>
      <w:lvlJc w:val="left"/>
      <w:pPr>
        <w:ind w:left="3182" w:hanging="220"/>
      </w:pPr>
      <w:rPr>
        <w:rFonts w:hint="default"/>
        <w:lang w:val="en-US" w:eastAsia="en-US" w:bidi="ar-SA"/>
      </w:rPr>
    </w:lvl>
    <w:lvl w:ilvl="4" w:tplc="1A78B8EA">
      <w:numFmt w:val="bullet"/>
      <w:lvlText w:val="•"/>
      <w:lvlJc w:val="left"/>
      <w:pPr>
        <w:ind w:left="4253" w:hanging="220"/>
      </w:pPr>
      <w:rPr>
        <w:rFonts w:hint="default"/>
        <w:lang w:val="en-US" w:eastAsia="en-US" w:bidi="ar-SA"/>
      </w:rPr>
    </w:lvl>
    <w:lvl w:ilvl="5" w:tplc="7F22A346">
      <w:numFmt w:val="bullet"/>
      <w:lvlText w:val="•"/>
      <w:lvlJc w:val="left"/>
      <w:pPr>
        <w:ind w:left="5324" w:hanging="220"/>
      </w:pPr>
      <w:rPr>
        <w:rFonts w:hint="default"/>
        <w:lang w:val="en-US" w:eastAsia="en-US" w:bidi="ar-SA"/>
      </w:rPr>
    </w:lvl>
    <w:lvl w:ilvl="6" w:tplc="303CFA04">
      <w:numFmt w:val="bullet"/>
      <w:lvlText w:val="•"/>
      <w:lvlJc w:val="left"/>
      <w:pPr>
        <w:ind w:left="6395" w:hanging="220"/>
      </w:pPr>
      <w:rPr>
        <w:rFonts w:hint="default"/>
        <w:lang w:val="en-US" w:eastAsia="en-US" w:bidi="ar-SA"/>
      </w:rPr>
    </w:lvl>
    <w:lvl w:ilvl="7" w:tplc="25882EAE">
      <w:numFmt w:val="bullet"/>
      <w:lvlText w:val="•"/>
      <w:lvlJc w:val="left"/>
      <w:pPr>
        <w:ind w:left="7466" w:hanging="220"/>
      </w:pPr>
      <w:rPr>
        <w:rFonts w:hint="default"/>
        <w:lang w:val="en-US" w:eastAsia="en-US" w:bidi="ar-SA"/>
      </w:rPr>
    </w:lvl>
    <w:lvl w:ilvl="8" w:tplc="307A04F6">
      <w:numFmt w:val="bullet"/>
      <w:lvlText w:val="•"/>
      <w:lvlJc w:val="left"/>
      <w:pPr>
        <w:ind w:left="8537" w:hanging="220"/>
      </w:pPr>
      <w:rPr>
        <w:rFonts w:hint="default"/>
        <w:lang w:val="en-US" w:eastAsia="en-US" w:bidi="ar-SA"/>
      </w:rPr>
    </w:lvl>
  </w:abstractNum>
  <w:abstractNum w:abstractNumId="2" w15:restartNumberingAfterBreak="0">
    <w:nsid w:val="4F540D31"/>
    <w:multiLevelType w:val="hybridMultilevel"/>
    <w:tmpl w:val="86EC9DD6"/>
    <w:lvl w:ilvl="0" w:tplc="B0EE141C">
      <w:numFmt w:val="bullet"/>
      <w:lvlText w:val=""/>
      <w:lvlJc w:val="left"/>
      <w:pPr>
        <w:ind w:left="820" w:hanging="360"/>
      </w:pPr>
      <w:rPr>
        <w:rFonts w:ascii="Symbol" w:eastAsia="Symbol" w:hAnsi="Symbol" w:cs="Symbol" w:hint="default"/>
        <w:b w:val="0"/>
        <w:bCs w:val="0"/>
        <w:i w:val="0"/>
        <w:iCs w:val="0"/>
        <w:w w:val="100"/>
        <w:sz w:val="20"/>
        <w:szCs w:val="20"/>
        <w:lang w:val="en-US" w:eastAsia="en-US" w:bidi="ar-SA"/>
      </w:rPr>
    </w:lvl>
    <w:lvl w:ilvl="1" w:tplc="CEF06CF6">
      <w:numFmt w:val="bullet"/>
      <w:lvlText w:val="•"/>
      <w:lvlJc w:val="left"/>
      <w:pPr>
        <w:ind w:left="1806" w:hanging="360"/>
      </w:pPr>
      <w:rPr>
        <w:rFonts w:hint="default"/>
        <w:lang w:val="en-US" w:eastAsia="en-US" w:bidi="ar-SA"/>
      </w:rPr>
    </w:lvl>
    <w:lvl w:ilvl="2" w:tplc="A558ACDC">
      <w:numFmt w:val="bullet"/>
      <w:lvlText w:val="•"/>
      <w:lvlJc w:val="left"/>
      <w:pPr>
        <w:ind w:left="2792" w:hanging="360"/>
      </w:pPr>
      <w:rPr>
        <w:rFonts w:hint="default"/>
        <w:lang w:val="en-US" w:eastAsia="en-US" w:bidi="ar-SA"/>
      </w:rPr>
    </w:lvl>
    <w:lvl w:ilvl="3" w:tplc="16C2943A">
      <w:numFmt w:val="bullet"/>
      <w:lvlText w:val="•"/>
      <w:lvlJc w:val="left"/>
      <w:pPr>
        <w:ind w:left="3778" w:hanging="360"/>
      </w:pPr>
      <w:rPr>
        <w:rFonts w:hint="default"/>
        <w:lang w:val="en-US" w:eastAsia="en-US" w:bidi="ar-SA"/>
      </w:rPr>
    </w:lvl>
    <w:lvl w:ilvl="4" w:tplc="FEA6E7D4">
      <w:numFmt w:val="bullet"/>
      <w:lvlText w:val="•"/>
      <w:lvlJc w:val="left"/>
      <w:pPr>
        <w:ind w:left="4764" w:hanging="360"/>
      </w:pPr>
      <w:rPr>
        <w:rFonts w:hint="default"/>
        <w:lang w:val="en-US" w:eastAsia="en-US" w:bidi="ar-SA"/>
      </w:rPr>
    </w:lvl>
    <w:lvl w:ilvl="5" w:tplc="60344138">
      <w:numFmt w:val="bullet"/>
      <w:lvlText w:val="•"/>
      <w:lvlJc w:val="left"/>
      <w:pPr>
        <w:ind w:left="5750" w:hanging="360"/>
      </w:pPr>
      <w:rPr>
        <w:rFonts w:hint="default"/>
        <w:lang w:val="en-US" w:eastAsia="en-US" w:bidi="ar-SA"/>
      </w:rPr>
    </w:lvl>
    <w:lvl w:ilvl="6" w:tplc="4FF837C6">
      <w:numFmt w:val="bullet"/>
      <w:lvlText w:val="•"/>
      <w:lvlJc w:val="left"/>
      <w:pPr>
        <w:ind w:left="6736" w:hanging="360"/>
      </w:pPr>
      <w:rPr>
        <w:rFonts w:hint="default"/>
        <w:lang w:val="en-US" w:eastAsia="en-US" w:bidi="ar-SA"/>
      </w:rPr>
    </w:lvl>
    <w:lvl w:ilvl="7" w:tplc="2AF208BC">
      <w:numFmt w:val="bullet"/>
      <w:lvlText w:val="•"/>
      <w:lvlJc w:val="left"/>
      <w:pPr>
        <w:ind w:left="7722" w:hanging="360"/>
      </w:pPr>
      <w:rPr>
        <w:rFonts w:hint="default"/>
        <w:lang w:val="en-US" w:eastAsia="en-US" w:bidi="ar-SA"/>
      </w:rPr>
    </w:lvl>
    <w:lvl w:ilvl="8" w:tplc="69E84FB6">
      <w:numFmt w:val="bullet"/>
      <w:lvlText w:val="•"/>
      <w:lvlJc w:val="left"/>
      <w:pPr>
        <w:ind w:left="8708" w:hanging="360"/>
      </w:pPr>
      <w:rPr>
        <w:rFonts w:hint="default"/>
        <w:lang w:val="en-US" w:eastAsia="en-US" w:bidi="ar-SA"/>
      </w:rPr>
    </w:lvl>
  </w:abstractNum>
  <w:abstractNum w:abstractNumId="3" w15:restartNumberingAfterBreak="0">
    <w:nsid w:val="7FBC3190"/>
    <w:multiLevelType w:val="hybridMultilevel"/>
    <w:tmpl w:val="222099F4"/>
    <w:lvl w:ilvl="0" w:tplc="C832CEFA">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0A5A73A4">
      <w:numFmt w:val="bullet"/>
      <w:lvlText w:val="•"/>
      <w:lvlJc w:val="left"/>
      <w:pPr>
        <w:ind w:left="1482" w:hanging="360"/>
      </w:pPr>
      <w:rPr>
        <w:rFonts w:hint="default"/>
        <w:lang w:val="en-US" w:eastAsia="en-US" w:bidi="ar-SA"/>
      </w:rPr>
    </w:lvl>
    <w:lvl w:ilvl="2" w:tplc="BA1E8660">
      <w:numFmt w:val="bullet"/>
      <w:lvlText w:val="•"/>
      <w:lvlJc w:val="left"/>
      <w:pPr>
        <w:ind w:left="2504" w:hanging="360"/>
      </w:pPr>
      <w:rPr>
        <w:rFonts w:hint="default"/>
        <w:lang w:val="en-US" w:eastAsia="en-US" w:bidi="ar-SA"/>
      </w:rPr>
    </w:lvl>
    <w:lvl w:ilvl="3" w:tplc="944EE1FE">
      <w:numFmt w:val="bullet"/>
      <w:lvlText w:val="•"/>
      <w:lvlJc w:val="left"/>
      <w:pPr>
        <w:ind w:left="3526" w:hanging="360"/>
      </w:pPr>
      <w:rPr>
        <w:rFonts w:hint="default"/>
        <w:lang w:val="en-US" w:eastAsia="en-US" w:bidi="ar-SA"/>
      </w:rPr>
    </w:lvl>
    <w:lvl w:ilvl="4" w:tplc="86AAA92A">
      <w:numFmt w:val="bullet"/>
      <w:lvlText w:val="•"/>
      <w:lvlJc w:val="left"/>
      <w:pPr>
        <w:ind w:left="4548" w:hanging="360"/>
      </w:pPr>
      <w:rPr>
        <w:rFonts w:hint="default"/>
        <w:lang w:val="en-US" w:eastAsia="en-US" w:bidi="ar-SA"/>
      </w:rPr>
    </w:lvl>
    <w:lvl w:ilvl="5" w:tplc="5EA2CC40">
      <w:numFmt w:val="bullet"/>
      <w:lvlText w:val="•"/>
      <w:lvlJc w:val="left"/>
      <w:pPr>
        <w:ind w:left="5570" w:hanging="360"/>
      </w:pPr>
      <w:rPr>
        <w:rFonts w:hint="default"/>
        <w:lang w:val="en-US" w:eastAsia="en-US" w:bidi="ar-SA"/>
      </w:rPr>
    </w:lvl>
    <w:lvl w:ilvl="6" w:tplc="3E940386">
      <w:numFmt w:val="bullet"/>
      <w:lvlText w:val="•"/>
      <w:lvlJc w:val="left"/>
      <w:pPr>
        <w:ind w:left="6592" w:hanging="360"/>
      </w:pPr>
      <w:rPr>
        <w:rFonts w:hint="default"/>
        <w:lang w:val="en-US" w:eastAsia="en-US" w:bidi="ar-SA"/>
      </w:rPr>
    </w:lvl>
    <w:lvl w:ilvl="7" w:tplc="63EA5C80">
      <w:numFmt w:val="bullet"/>
      <w:lvlText w:val="•"/>
      <w:lvlJc w:val="left"/>
      <w:pPr>
        <w:ind w:left="7614" w:hanging="360"/>
      </w:pPr>
      <w:rPr>
        <w:rFonts w:hint="default"/>
        <w:lang w:val="en-US" w:eastAsia="en-US" w:bidi="ar-SA"/>
      </w:rPr>
    </w:lvl>
    <w:lvl w:ilvl="8" w:tplc="38BC063A">
      <w:numFmt w:val="bullet"/>
      <w:lvlText w:val="•"/>
      <w:lvlJc w:val="left"/>
      <w:pPr>
        <w:ind w:left="8636" w:hanging="36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D8A"/>
    <w:rsid w:val="005B6D8A"/>
    <w:rsid w:val="0070721B"/>
    <w:rsid w:val="007C08C3"/>
    <w:rsid w:val="00B45EF3"/>
    <w:rsid w:val="00D22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7A85"/>
  <w15:docId w15:val="{0BEE5A0F-424B-4AA4-B98C-B0718E71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1754" w:lineRule="exact"/>
      <w:ind w:left="1775" w:right="1794"/>
      <w:jc w:val="center"/>
    </w:pPr>
    <w:rPr>
      <w:rFonts w:ascii="Calibri Light" w:eastAsia="Calibri Light" w:hAnsi="Calibri Light" w:cs="Calibri Light"/>
      <w:sz w:val="144"/>
      <w:szCs w:val="14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Bartlett</dc:creator>
  <cp:lastModifiedBy>Elizabeth Measom</cp:lastModifiedBy>
  <cp:revision>3</cp:revision>
  <dcterms:created xsi:type="dcterms:W3CDTF">2023-02-27T11:30:00Z</dcterms:created>
  <dcterms:modified xsi:type="dcterms:W3CDTF">2023-05-09T17:24:00Z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vt:lpwstr>
  </property>
  <property fmtid="{D5CDD505-2E9C-101B-9397-08002B2CF9AE}" pid="4" name="LastSaved">
    <vt:filetime>2023-02-26T00:00:00Z</vt:filetime>
  </property>
</Properties>
</file>