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58C71684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5E61E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7CE86D51" w:rsidR="00A37961" w:rsidRPr="007C2976" w:rsidRDefault="00A37961" w:rsidP="006C24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C2100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0436C3D2" w:rsidR="00AC2100" w:rsidRPr="005E31A0" w:rsidRDefault="00AC2100" w:rsidP="00AC2100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164D12">
              <w:rPr>
                <w:rFonts w:ascii="Lato" w:hAnsi="Lato"/>
                <w:color w:val="222222"/>
                <w:sz w:val="27"/>
                <w:szCs w:val="27"/>
              </w:rPr>
              <w:t>To know that a ballad tells a story through song.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AC2100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32BDEC7C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3FFBA87E" w:rsidR="00AC2100" w:rsidRPr="005E31A0" w:rsidRDefault="00AC2100" w:rsidP="00AC2100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D12">
              <w:rPr>
                <w:rFonts w:ascii="Lato" w:hAnsi="Lato"/>
                <w:color w:val="222222"/>
                <w:sz w:val="27"/>
                <w:szCs w:val="27"/>
              </w:rPr>
              <w:t>To know that lyrics are the words of a song.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3B261B00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08ADAB00" w:rsidR="00AC2100" w:rsidRPr="005E31A0" w:rsidRDefault="00AC2100" w:rsidP="00AC2100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D12">
              <w:rPr>
                <w:rFonts w:ascii="Lato" w:hAnsi="Lato"/>
                <w:color w:val="222222"/>
                <w:sz w:val="27"/>
                <w:szCs w:val="27"/>
              </w:rPr>
              <w:t>To know that in a ballad, a ‘stanza’ is a verse.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3FE6B38E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257DE1A7" w:rsidR="00AC2100" w:rsidRPr="005E31A0" w:rsidRDefault="00AC2100" w:rsidP="00AC2100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DB7">
              <w:rPr>
                <w:rFonts w:ascii="Lato" w:hAnsi="Lato"/>
                <w:color w:val="222222"/>
                <w:sz w:val="27"/>
                <w:szCs w:val="27"/>
              </w:rPr>
              <w:t>To understand that the timbre of instruments played affect the mood and style of a piece of music.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10831F49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34A3486D" w14:textId="77777777" w:rsidTr="00B2111D">
        <w:trPr>
          <w:trHeight w:val="531"/>
        </w:trPr>
        <w:tc>
          <w:tcPr>
            <w:tcW w:w="14312" w:type="dxa"/>
          </w:tcPr>
          <w:p w14:paraId="308ECC8E" w14:textId="546BBD87" w:rsidR="00AC2100" w:rsidRPr="005E31A0" w:rsidRDefault="00AC2100" w:rsidP="00AC2100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1DB7">
              <w:rPr>
                <w:rFonts w:ascii="Lato" w:hAnsi="Lato"/>
                <w:color w:val="222222"/>
                <w:sz w:val="27"/>
                <w:szCs w:val="27"/>
              </w:rPr>
              <w:t>To know that an ensemble is a group of musicians who perform together.</w:t>
            </w:r>
          </w:p>
        </w:tc>
        <w:tc>
          <w:tcPr>
            <w:tcW w:w="1985" w:type="dxa"/>
            <w:shd w:val="clear" w:color="auto" w:fill="FFC000"/>
          </w:tcPr>
          <w:p w14:paraId="5714F189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CCDE8A7" w14:textId="1153FF0D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2E13462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47336F2F" w14:textId="77777777" w:rsidTr="00B2111D">
        <w:trPr>
          <w:trHeight w:val="576"/>
        </w:trPr>
        <w:tc>
          <w:tcPr>
            <w:tcW w:w="14312" w:type="dxa"/>
          </w:tcPr>
          <w:p w14:paraId="771E599B" w14:textId="372B632D" w:rsidR="00AC2100" w:rsidRPr="005E31A0" w:rsidRDefault="00AC2100" w:rsidP="00AC2100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1DB7">
              <w:rPr>
                <w:rFonts w:ascii="Lato" w:hAnsi="Lato"/>
                <w:color w:val="222222"/>
                <w:sz w:val="27"/>
                <w:szCs w:val="27"/>
              </w:rPr>
              <w:t>To know that to perform well, it is important to listen to the other members of your ensemble.</w:t>
            </w:r>
          </w:p>
        </w:tc>
        <w:tc>
          <w:tcPr>
            <w:tcW w:w="1985" w:type="dxa"/>
            <w:shd w:val="clear" w:color="auto" w:fill="FFC000"/>
          </w:tcPr>
          <w:p w14:paraId="0F0C668B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9FF2E09" w14:textId="534B0E70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11D560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341DF081" w14:textId="77777777" w:rsidTr="00B2111D">
        <w:trPr>
          <w:trHeight w:val="534"/>
        </w:trPr>
        <w:tc>
          <w:tcPr>
            <w:tcW w:w="14312" w:type="dxa"/>
          </w:tcPr>
          <w:p w14:paraId="1B3D3778" w14:textId="3F131BD4" w:rsidR="00AC2100" w:rsidRPr="005E31A0" w:rsidRDefault="00AC2100" w:rsidP="00AC210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6D2">
              <w:rPr>
                <w:rFonts w:ascii="Lato" w:hAnsi="Lato"/>
                <w:color w:val="222222"/>
                <w:sz w:val="27"/>
                <w:szCs w:val="27"/>
              </w:rPr>
              <w:t>The group of pitches in a song is called its ‘key’ and that a key decides whether a song sounds happy or sad.</w:t>
            </w:r>
          </w:p>
        </w:tc>
        <w:tc>
          <w:tcPr>
            <w:tcW w:w="1985" w:type="dxa"/>
            <w:shd w:val="clear" w:color="auto" w:fill="FFC000"/>
          </w:tcPr>
          <w:p w14:paraId="12318A0F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04AE25" w14:textId="0175C006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DEE902E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36F7F481" w14:textId="77777777" w:rsidTr="00B2111D">
        <w:trPr>
          <w:trHeight w:val="534"/>
        </w:trPr>
        <w:tc>
          <w:tcPr>
            <w:tcW w:w="14312" w:type="dxa"/>
          </w:tcPr>
          <w:p w14:paraId="7BA05CC0" w14:textId="60F12EC7" w:rsidR="00AC2100" w:rsidRPr="005E31A0" w:rsidRDefault="00AC2100" w:rsidP="00AC210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6D2">
              <w:rPr>
                <w:rFonts w:ascii="Lato" w:hAnsi="Lato"/>
                <w:color w:val="222222"/>
                <w:sz w:val="27"/>
                <w:szCs w:val="27"/>
              </w:rPr>
              <w:t>Different notes have different durations and crotchets are worth one whole beat.</w:t>
            </w:r>
          </w:p>
        </w:tc>
        <w:tc>
          <w:tcPr>
            <w:tcW w:w="1985" w:type="dxa"/>
            <w:shd w:val="clear" w:color="auto" w:fill="FFC000"/>
          </w:tcPr>
          <w:p w14:paraId="32E78FD8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703CF" w14:textId="1D5457C9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C10AE35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637AC948" w14:textId="77777777" w:rsidTr="00B2111D">
        <w:trPr>
          <w:trHeight w:val="534"/>
        </w:trPr>
        <w:tc>
          <w:tcPr>
            <w:tcW w:w="14312" w:type="dxa"/>
          </w:tcPr>
          <w:p w14:paraId="60256EBA" w14:textId="521F0DF7" w:rsidR="00AC2100" w:rsidRPr="005E31A0" w:rsidRDefault="00AC2100" w:rsidP="00AC210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6D2">
              <w:rPr>
                <w:rFonts w:ascii="Lato" w:hAnsi="Lato"/>
                <w:color w:val="222222"/>
                <w:sz w:val="27"/>
                <w:szCs w:val="27"/>
              </w:rPr>
              <w:t>That ‘reading’ music means using how the written note symbols look and their position to know what notes to play.</w:t>
            </w:r>
          </w:p>
        </w:tc>
        <w:tc>
          <w:tcPr>
            <w:tcW w:w="1985" w:type="dxa"/>
            <w:shd w:val="clear" w:color="auto" w:fill="FFC000"/>
          </w:tcPr>
          <w:p w14:paraId="5CB9E3BD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7FDC970" w14:textId="47B876F0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9FABEE9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196CED06" w14:textId="77777777" w:rsidTr="00B2111D">
        <w:trPr>
          <w:trHeight w:val="534"/>
        </w:trPr>
        <w:tc>
          <w:tcPr>
            <w:tcW w:w="14312" w:type="dxa"/>
          </w:tcPr>
          <w:p w14:paraId="763E03FC" w14:textId="7D86AB04" w:rsidR="00AC2100" w:rsidRPr="00194BA5" w:rsidRDefault="00AC2100" w:rsidP="00AC210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6D2">
              <w:rPr>
                <w:rFonts w:ascii="Lato" w:hAnsi="Lato"/>
                <w:color w:val="222222"/>
                <w:sz w:val="27"/>
                <w:szCs w:val="27"/>
              </w:rPr>
              <w:t>That written music tells you how long to play a note for.</w:t>
            </w:r>
          </w:p>
        </w:tc>
        <w:tc>
          <w:tcPr>
            <w:tcW w:w="1985" w:type="dxa"/>
            <w:shd w:val="clear" w:color="auto" w:fill="FFC000"/>
          </w:tcPr>
          <w:p w14:paraId="51E98BCC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23DFF35" w14:textId="6DB34F75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FFA514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2087EC1E" w14:textId="77777777" w:rsidTr="00B2111D">
        <w:trPr>
          <w:trHeight w:val="534"/>
        </w:trPr>
        <w:tc>
          <w:tcPr>
            <w:tcW w:w="14312" w:type="dxa"/>
          </w:tcPr>
          <w:p w14:paraId="14303D97" w14:textId="18CD98FA" w:rsidR="00AC2100" w:rsidRDefault="00AC2100" w:rsidP="00AC2100">
            <w:pPr>
              <w:spacing w:after="0" w:line="240" w:lineRule="auto"/>
              <w:ind w:left="35"/>
              <w:jc w:val="both"/>
            </w:pPr>
            <w:r w:rsidRPr="00F73F16">
              <w:rPr>
                <w:rFonts w:ascii="Lato" w:hAnsi="Lato"/>
                <w:color w:val="222222"/>
                <w:sz w:val="27"/>
                <w:szCs w:val="27"/>
              </w:rPr>
              <w:t>To know that the word ‘crescendo’ means a sound getting gradually louder.</w:t>
            </w:r>
          </w:p>
        </w:tc>
        <w:tc>
          <w:tcPr>
            <w:tcW w:w="1985" w:type="dxa"/>
            <w:shd w:val="clear" w:color="auto" w:fill="FFC000"/>
          </w:tcPr>
          <w:p w14:paraId="049DC27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17F88F6" w14:textId="12FC2442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DD070E5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76A8BFFF" w14:textId="77777777" w:rsidTr="00B2111D">
        <w:trPr>
          <w:trHeight w:val="534"/>
        </w:trPr>
        <w:tc>
          <w:tcPr>
            <w:tcW w:w="14312" w:type="dxa"/>
          </w:tcPr>
          <w:p w14:paraId="1979F618" w14:textId="1C034ED3" w:rsidR="00AC2100" w:rsidRDefault="00AC2100" w:rsidP="00AC2100">
            <w:pPr>
              <w:spacing w:after="0" w:line="240" w:lineRule="auto"/>
              <w:ind w:left="35"/>
              <w:jc w:val="both"/>
            </w:pPr>
            <w:r w:rsidRPr="00F73F16">
              <w:rPr>
                <w:rFonts w:ascii="Lato" w:hAnsi="Lato"/>
                <w:color w:val="222222"/>
                <w:sz w:val="27"/>
                <w:szCs w:val="27"/>
              </w:rPr>
              <w:t>To know that some traditional music around the world is based on five notes called a ‘pentatonic’ scale.</w:t>
            </w:r>
          </w:p>
        </w:tc>
        <w:tc>
          <w:tcPr>
            <w:tcW w:w="1985" w:type="dxa"/>
            <w:shd w:val="clear" w:color="auto" w:fill="FFC000"/>
          </w:tcPr>
          <w:p w14:paraId="649E285C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5E9096D" w14:textId="1D2B2BF5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26416D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2E7974DF" w14:textId="77777777" w:rsidTr="00B2111D">
        <w:trPr>
          <w:trHeight w:val="534"/>
        </w:trPr>
        <w:tc>
          <w:tcPr>
            <w:tcW w:w="14312" w:type="dxa"/>
          </w:tcPr>
          <w:p w14:paraId="42DA8BD4" w14:textId="2FAB29FB" w:rsidR="00AC2100" w:rsidRDefault="00AC2100" w:rsidP="00AC2100">
            <w:pPr>
              <w:spacing w:after="0" w:line="240" w:lineRule="auto"/>
              <w:ind w:left="35"/>
              <w:jc w:val="both"/>
            </w:pPr>
            <w:r w:rsidRPr="00F73F16">
              <w:rPr>
                <w:rFonts w:ascii="Lato" w:hAnsi="Lato"/>
                <w:color w:val="222222"/>
                <w:sz w:val="27"/>
                <w:szCs w:val="27"/>
              </w:rPr>
              <w:t>To understand that a pentatonic melody uses only the five notes C D E G A.</w:t>
            </w:r>
          </w:p>
        </w:tc>
        <w:tc>
          <w:tcPr>
            <w:tcW w:w="1985" w:type="dxa"/>
            <w:shd w:val="clear" w:color="auto" w:fill="FFC000"/>
          </w:tcPr>
          <w:p w14:paraId="64189EE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8B5615C" w14:textId="1C42104D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921BDC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27D48E02" w14:textId="77777777" w:rsidTr="00B2111D">
        <w:trPr>
          <w:trHeight w:val="534"/>
        </w:trPr>
        <w:tc>
          <w:tcPr>
            <w:tcW w:w="14312" w:type="dxa"/>
          </w:tcPr>
          <w:p w14:paraId="48B0EFE4" w14:textId="4C743568" w:rsidR="00AC2100" w:rsidRDefault="00AC2100" w:rsidP="00AC2100">
            <w:pPr>
              <w:spacing w:after="0" w:line="240" w:lineRule="auto"/>
              <w:ind w:left="35"/>
              <w:jc w:val="both"/>
            </w:pPr>
            <w:r w:rsidRPr="008F6ACB">
              <w:rPr>
                <w:rFonts w:ascii="Lato" w:hAnsi="Lato"/>
                <w:color w:val="222222"/>
                <w:sz w:val="27"/>
                <w:szCs w:val="27"/>
              </w:rPr>
              <w:t>To understand that ‘syncopation’ means a rhythm that is played off the natural beat.</w:t>
            </w:r>
          </w:p>
        </w:tc>
        <w:tc>
          <w:tcPr>
            <w:tcW w:w="1985" w:type="dxa"/>
            <w:shd w:val="clear" w:color="auto" w:fill="FFC000"/>
          </w:tcPr>
          <w:p w14:paraId="1C701FEA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50619CC" w14:textId="01A8C6B3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B74B870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0B8B742C" w14:textId="77777777" w:rsidTr="00B2111D">
        <w:trPr>
          <w:trHeight w:val="534"/>
        </w:trPr>
        <w:tc>
          <w:tcPr>
            <w:tcW w:w="14312" w:type="dxa"/>
          </w:tcPr>
          <w:p w14:paraId="2058BD18" w14:textId="0B208C20" w:rsidR="00AC2100" w:rsidRDefault="00AC2100" w:rsidP="00AC2100">
            <w:pPr>
              <w:spacing w:after="0" w:line="240" w:lineRule="auto"/>
              <w:ind w:left="35"/>
              <w:jc w:val="both"/>
            </w:pPr>
            <w:r w:rsidRPr="008F6ACB">
              <w:rPr>
                <w:rFonts w:ascii="Lato" w:hAnsi="Lato"/>
                <w:color w:val="222222"/>
                <w:sz w:val="27"/>
                <w:szCs w:val="27"/>
              </w:rPr>
              <w:t>To know that Ragtime is piano music that uses syncopation and a fast tempo.</w:t>
            </w:r>
          </w:p>
        </w:tc>
        <w:tc>
          <w:tcPr>
            <w:tcW w:w="1985" w:type="dxa"/>
            <w:shd w:val="clear" w:color="auto" w:fill="FFC000"/>
          </w:tcPr>
          <w:p w14:paraId="19D363DB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E99837D" w14:textId="4669AECF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46616F4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63521039" w14:textId="77777777" w:rsidTr="00B2111D">
        <w:trPr>
          <w:trHeight w:val="534"/>
        </w:trPr>
        <w:tc>
          <w:tcPr>
            <w:tcW w:w="14312" w:type="dxa"/>
          </w:tcPr>
          <w:p w14:paraId="7FF47440" w14:textId="42A5754E" w:rsidR="00AC2100" w:rsidRDefault="00AC2100" w:rsidP="00AC2100">
            <w:pPr>
              <w:spacing w:after="0" w:line="240" w:lineRule="auto"/>
              <w:ind w:left="35"/>
              <w:jc w:val="both"/>
            </w:pPr>
            <w:r w:rsidRPr="008F6ACB">
              <w:rPr>
                <w:rFonts w:ascii="Lato" w:hAnsi="Lato"/>
                <w:color w:val="222222"/>
                <w:sz w:val="27"/>
                <w:szCs w:val="27"/>
              </w:rPr>
              <w:t xml:space="preserve">To know that jazz is a type of music that originated in the </w:t>
            </w:r>
            <w:proofErr w:type="gramStart"/>
            <w:r w:rsidRPr="008F6ACB">
              <w:rPr>
                <w:rFonts w:ascii="Lato" w:hAnsi="Lato"/>
                <w:color w:val="222222"/>
                <w:sz w:val="27"/>
                <w:szCs w:val="27"/>
              </w:rPr>
              <w:t>African-American</w:t>
            </w:r>
            <w:proofErr w:type="gramEnd"/>
            <w:r w:rsidRPr="008F6ACB">
              <w:rPr>
                <w:rFonts w:ascii="Lato" w:hAnsi="Lato"/>
                <w:color w:val="222222"/>
                <w:sz w:val="27"/>
                <w:szCs w:val="27"/>
              </w:rPr>
              <w:t xml:space="preserve"> communities of the USA about 120 years ago.</w:t>
            </w:r>
          </w:p>
        </w:tc>
        <w:tc>
          <w:tcPr>
            <w:tcW w:w="1985" w:type="dxa"/>
            <w:shd w:val="clear" w:color="auto" w:fill="FFC000"/>
          </w:tcPr>
          <w:p w14:paraId="066365A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8018365" w14:textId="5F6418EF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4B4992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0FF40772" w14:textId="77777777" w:rsidTr="00B2111D">
        <w:trPr>
          <w:trHeight w:val="534"/>
        </w:trPr>
        <w:tc>
          <w:tcPr>
            <w:tcW w:w="14312" w:type="dxa"/>
          </w:tcPr>
          <w:p w14:paraId="5E453EA9" w14:textId="5DE60D77" w:rsidR="00AC2100" w:rsidRDefault="00AC2100" w:rsidP="00AC2100">
            <w:pPr>
              <w:spacing w:after="0" w:line="240" w:lineRule="auto"/>
              <w:ind w:left="35"/>
              <w:jc w:val="both"/>
            </w:pPr>
            <w:r w:rsidRPr="008F6ACB">
              <w:rPr>
                <w:rFonts w:ascii="Lato" w:hAnsi="Lato"/>
                <w:color w:val="222222"/>
                <w:sz w:val="27"/>
                <w:szCs w:val="27"/>
              </w:rPr>
              <w:t>To know that ‘scat singing’ is using made-up words to create the sound of an instrument playing.</w:t>
            </w:r>
          </w:p>
        </w:tc>
        <w:tc>
          <w:tcPr>
            <w:tcW w:w="1985" w:type="dxa"/>
            <w:shd w:val="clear" w:color="auto" w:fill="FFC000"/>
          </w:tcPr>
          <w:p w14:paraId="100658B8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CA66CCF" w14:textId="1E1D6B95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2B54A66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7C17182B" w14:textId="77777777" w:rsidTr="00B2111D">
        <w:trPr>
          <w:trHeight w:val="534"/>
        </w:trPr>
        <w:tc>
          <w:tcPr>
            <w:tcW w:w="14312" w:type="dxa"/>
          </w:tcPr>
          <w:p w14:paraId="1FCE5278" w14:textId="64C9CBE3" w:rsidR="00AC2100" w:rsidRDefault="00AC2100" w:rsidP="00AC2100">
            <w:pPr>
              <w:spacing w:after="0" w:line="240" w:lineRule="auto"/>
              <w:ind w:left="35"/>
              <w:jc w:val="both"/>
            </w:pPr>
            <w:r w:rsidRPr="008131E0">
              <w:rPr>
                <w:rFonts w:ascii="Lato" w:hAnsi="Lato"/>
                <w:color w:val="222222"/>
                <w:sz w:val="27"/>
                <w:szCs w:val="27"/>
              </w:rPr>
              <w:t xml:space="preserve">To know that Indian music uses </w:t>
            </w:r>
            <w:proofErr w:type="gramStart"/>
            <w:r w:rsidRPr="008131E0">
              <w:rPr>
                <w:rFonts w:ascii="Lato" w:hAnsi="Lato"/>
                <w:color w:val="222222"/>
                <w:sz w:val="27"/>
                <w:szCs w:val="27"/>
              </w:rPr>
              <w:t>all of</w:t>
            </w:r>
            <w:proofErr w:type="gramEnd"/>
            <w:r w:rsidRPr="008131E0">
              <w:rPr>
                <w:rFonts w:ascii="Lato" w:hAnsi="Lato"/>
                <w:color w:val="222222"/>
                <w:sz w:val="27"/>
                <w:szCs w:val="27"/>
              </w:rPr>
              <w:t xml:space="preserve"> the sounds in between the 12 ‘notes’ that we are used to in western music.</w:t>
            </w:r>
          </w:p>
        </w:tc>
        <w:tc>
          <w:tcPr>
            <w:tcW w:w="1985" w:type="dxa"/>
            <w:shd w:val="clear" w:color="auto" w:fill="FFC000"/>
          </w:tcPr>
          <w:p w14:paraId="3D010B34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C52A077" w14:textId="69B4F60A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94809F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6868DB5B" w14:textId="77777777" w:rsidTr="00B2111D">
        <w:trPr>
          <w:trHeight w:val="534"/>
        </w:trPr>
        <w:tc>
          <w:tcPr>
            <w:tcW w:w="14312" w:type="dxa"/>
          </w:tcPr>
          <w:p w14:paraId="4008FFF9" w14:textId="0590066A" w:rsidR="00AC2100" w:rsidRDefault="00AC2100" w:rsidP="00AC2100">
            <w:pPr>
              <w:spacing w:after="0" w:line="240" w:lineRule="auto"/>
              <w:ind w:left="35"/>
              <w:jc w:val="both"/>
            </w:pPr>
            <w:r w:rsidRPr="008131E0">
              <w:rPr>
                <w:rFonts w:ascii="Lato" w:hAnsi="Lato"/>
                <w:color w:val="222222"/>
                <w:sz w:val="27"/>
                <w:szCs w:val="27"/>
              </w:rPr>
              <w:t>To know that a ‘tala’ is a set rhythm that is repeated over and over, usually on the drums called ‘</w:t>
            </w:r>
            <w:proofErr w:type="spellStart"/>
            <w:r w:rsidRPr="008131E0">
              <w:rPr>
                <w:rFonts w:ascii="Lato" w:hAnsi="Lato"/>
                <w:color w:val="222222"/>
                <w:sz w:val="27"/>
                <w:szCs w:val="27"/>
              </w:rPr>
              <w:t>tabla</w:t>
            </w:r>
            <w:proofErr w:type="spellEnd"/>
            <w:r w:rsidRPr="008131E0">
              <w:rPr>
                <w:rFonts w:ascii="Lato" w:hAnsi="Lato"/>
                <w:color w:val="222222"/>
                <w:sz w:val="27"/>
                <w:szCs w:val="27"/>
              </w:rPr>
              <w:t>’.</w:t>
            </w:r>
          </w:p>
        </w:tc>
        <w:tc>
          <w:tcPr>
            <w:tcW w:w="1985" w:type="dxa"/>
            <w:shd w:val="clear" w:color="auto" w:fill="FFC000"/>
          </w:tcPr>
          <w:p w14:paraId="60292536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EA72910" w14:textId="1B2A1DD6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023CC7E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68ADF60F" w14:textId="77777777" w:rsidTr="00B2111D">
        <w:trPr>
          <w:trHeight w:val="534"/>
        </w:trPr>
        <w:tc>
          <w:tcPr>
            <w:tcW w:w="14312" w:type="dxa"/>
          </w:tcPr>
          <w:p w14:paraId="19B42D3E" w14:textId="5CD6E781" w:rsidR="00AC2100" w:rsidRDefault="00AC2100" w:rsidP="00AC2100">
            <w:pPr>
              <w:spacing w:after="0" w:line="240" w:lineRule="auto"/>
              <w:ind w:left="35"/>
              <w:jc w:val="both"/>
            </w:pPr>
            <w:r w:rsidRPr="008131E0">
              <w:rPr>
                <w:rFonts w:ascii="Lato" w:hAnsi="Lato"/>
                <w:color w:val="222222"/>
                <w:sz w:val="27"/>
                <w:szCs w:val="27"/>
              </w:rPr>
              <w:t xml:space="preserve">To know that a ‘rag’ is the tune in traditional Indian </w:t>
            </w:r>
            <w:proofErr w:type="gramStart"/>
            <w:r w:rsidRPr="008131E0">
              <w:rPr>
                <w:rFonts w:ascii="Lato" w:hAnsi="Lato"/>
                <w:color w:val="222222"/>
                <w:sz w:val="27"/>
                <w:szCs w:val="27"/>
              </w:rPr>
              <w:t>music, and</w:t>
            </w:r>
            <w:proofErr w:type="gramEnd"/>
            <w:r w:rsidRPr="008131E0">
              <w:rPr>
                <w:rFonts w:ascii="Lato" w:hAnsi="Lato"/>
                <w:color w:val="222222"/>
                <w:sz w:val="27"/>
                <w:szCs w:val="27"/>
              </w:rPr>
              <w:t xml:space="preserve"> is often played on a stringed instrument called a ‘sitar’.</w:t>
            </w:r>
          </w:p>
        </w:tc>
        <w:tc>
          <w:tcPr>
            <w:tcW w:w="1985" w:type="dxa"/>
            <w:shd w:val="clear" w:color="auto" w:fill="FFC000"/>
          </w:tcPr>
          <w:p w14:paraId="52369153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FE98054" w14:textId="39C75137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4F3667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3F640290" w14:textId="77777777" w:rsidTr="00B2111D">
        <w:trPr>
          <w:trHeight w:val="534"/>
        </w:trPr>
        <w:tc>
          <w:tcPr>
            <w:tcW w:w="14312" w:type="dxa"/>
          </w:tcPr>
          <w:p w14:paraId="74C584B3" w14:textId="26B5E034" w:rsidR="00AC2100" w:rsidRDefault="00AC2100" w:rsidP="00AC2100">
            <w:pPr>
              <w:spacing w:after="0" w:line="240" w:lineRule="auto"/>
              <w:ind w:left="35"/>
              <w:jc w:val="both"/>
            </w:pPr>
            <w:r w:rsidRPr="008131E0">
              <w:rPr>
                <w:rFonts w:ascii="Lato" w:hAnsi="Lato"/>
                <w:color w:val="222222"/>
                <w:sz w:val="27"/>
                <w:szCs w:val="27"/>
              </w:rPr>
              <w:t>To know that a ‘drone’ in music is a note that goes on and on, staying the same, a bit like someone humming a long-held note.</w:t>
            </w:r>
          </w:p>
        </w:tc>
        <w:tc>
          <w:tcPr>
            <w:tcW w:w="1985" w:type="dxa"/>
            <w:shd w:val="clear" w:color="auto" w:fill="FFC000"/>
          </w:tcPr>
          <w:p w14:paraId="7B975435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B9FE170" w14:textId="2E8386D8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8FEBB4B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178E673F" w14:textId="77777777" w:rsidTr="00B2111D">
        <w:trPr>
          <w:trHeight w:val="534"/>
        </w:trPr>
        <w:tc>
          <w:tcPr>
            <w:tcW w:w="14312" w:type="dxa"/>
          </w:tcPr>
          <w:p w14:paraId="2D4A37C5" w14:textId="4BFC9950" w:rsidR="00AC2100" w:rsidRDefault="00AC2100" w:rsidP="00AC2100">
            <w:pPr>
              <w:spacing w:after="0" w:line="240" w:lineRule="auto"/>
              <w:ind w:left="35"/>
              <w:jc w:val="both"/>
            </w:pPr>
            <w:r w:rsidRPr="008131E0">
              <w:rPr>
                <w:rFonts w:ascii="Lato" w:hAnsi="Lato"/>
                <w:color w:val="222222"/>
                <w:sz w:val="27"/>
                <w:szCs w:val="27"/>
              </w:rPr>
              <w:t xml:space="preserve">To know that many types of music from around the world consist of more than one layer of sound; for </w:t>
            </w:r>
            <w:proofErr w:type="gramStart"/>
            <w:r w:rsidRPr="008131E0">
              <w:rPr>
                <w:rFonts w:ascii="Lato" w:hAnsi="Lato"/>
                <w:color w:val="222222"/>
                <w:sz w:val="27"/>
                <w:szCs w:val="27"/>
              </w:rPr>
              <w:t>example</w:t>
            </w:r>
            <w:proofErr w:type="gramEnd"/>
            <w:r w:rsidRPr="008131E0">
              <w:rPr>
                <w:rFonts w:ascii="Lato" w:hAnsi="Lato"/>
                <w:color w:val="222222"/>
                <w:sz w:val="27"/>
                <w:szCs w:val="27"/>
              </w:rPr>
              <w:t xml:space="preserve"> a ‘tala’ and ‘rag’ in traditional Indian music.</w:t>
            </w:r>
          </w:p>
        </w:tc>
        <w:tc>
          <w:tcPr>
            <w:tcW w:w="1985" w:type="dxa"/>
            <w:shd w:val="clear" w:color="auto" w:fill="FFC000"/>
          </w:tcPr>
          <w:p w14:paraId="134A3FA9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278E7A0" w14:textId="06D8DA79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35AA59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27224ACA" w:rsidR="00D614A0" w:rsidRDefault="00904DEC" w:rsidP="006C2431">
      <w:pPr>
        <w:tabs>
          <w:tab w:val="left" w:pos="1148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568DFCBE" w:rsidR="00D614A0" w:rsidRPr="00F27196" w:rsidRDefault="00AF0D27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Music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3FCCD90A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405C48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3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568DFCBE" w:rsidR="00D614A0" w:rsidRPr="00F27196" w:rsidRDefault="00AF0D27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Music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3FCCD90A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405C48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3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639"/>
        <w:tblW w:w="18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8"/>
        <w:gridCol w:w="2034"/>
        <w:gridCol w:w="2260"/>
        <w:gridCol w:w="2064"/>
      </w:tblGrid>
      <w:tr w:rsidR="00F66F20" w14:paraId="44C60523" w14:textId="77777777" w:rsidTr="00A3323E">
        <w:trPr>
          <w:trHeight w:val="283"/>
        </w:trPr>
        <w:tc>
          <w:tcPr>
            <w:tcW w:w="18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0D1" w14:textId="0FB4930E" w:rsidR="00F66F20" w:rsidRPr="00F66F20" w:rsidRDefault="00AC2100" w:rsidP="00F66F2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Ballads</w:t>
            </w:r>
          </w:p>
        </w:tc>
      </w:tr>
      <w:tr w:rsidR="00BD7D92" w14:paraId="7A33D34E" w14:textId="77777777" w:rsidTr="00A3323E">
        <w:trPr>
          <w:trHeight w:val="478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2920" w14:textId="77777777" w:rsidR="00BD7D92" w:rsidRDefault="00BD7D92" w:rsidP="00F66F2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7E41" w14:textId="6F2B00D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4FC" w14:textId="79B5B27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B6D" w14:textId="0BFE43D7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A3323E" w14:paraId="2E03159B" w14:textId="77777777" w:rsidTr="00A3323E">
        <w:trPr>
          <w:trHeight w:val="591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E6EE" w14:textId="153296D0" w:rsidR="00A3323E" w:rsidRPr="001610D7" w:rsidRDefault="00A3323E" w:rsidP="00A3323E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175A57">
              <w:rPr>
                <w:rFonts w:ascii="Lato" w:hAnsi="Lato"/>
                <w:color w:val="222222"/>
                <w:sz w:val="27"/>
                <w:szCs w:val="27"/>
              </w:rPr>
              <w:t>Identify the key features of a ballad.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2CA" w14:textId="025280AF" w:rsidR="00A3323E" w:rsidRPr="0046021C" w:rsidRDefault="00A3323E" w:rsidP="00A3323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945" w14:textId="48420ACE" w:rsidR="00A3323E" w:rsidRPr="0046021C" w:rsidRDefault="00A3323E" w:rsidP="00A3323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425" w14:textId="43CF270B" w:rsidR="00A3323E" w:rsidRPr="0046021C" w:rsidRDefault="00A3323E" w:rsidP="00A3323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A3323E" w14:paraId="431C674C" w14:textId="77777777" w:rsidTr="00A3323E">
        <w:trPr>
          <w:trHeight w:val="432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9FF1" w14:textId="50D054F2" w:rsidR="00A3323E" w:rsidRPr="00483BE7" w:rsidRDefault="00A3323E" w:rsidP="00A3323E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175A57">
              <w:rPr>
                <w:rFonts w:ascii="Lato" w:hAnsi="Lato"/>
                <w:color w:val="222222"/>
                <w:sz w:val="27"/>
                <w:szCs w:val="27"/>
              </w:rPr>
              <w:t>Perform a ballad using actions.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C913" w14:textId="77777777" w:rsidR="00A3323E" w:rsidRPr="0046021C" w:rsidRDefault="00A3323E" w:rsidP="00A3323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6A7" w14:textId="77777777" w:rsidR="00A3323E" w:rsidRPr="0046021C" w:rsidRDefault="00A3323E" w:rsidP="00A3323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CBF6" w14:textId="77777777" w:rsidR="00A3323E" w:rsidRPr="0046021C" w:rsidRDefault="00A3323E" w:rsidP="00A3323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A3323E" w14:paraId="6B0C4DB0" w14:textId="77777777" w:rsidTr="00A3323E">
        <w:trPr>
          <w:trHeight w:hRule="exact" w:val="542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9AAA" w14:textId="6357A845" w:rsidR="00A3323E" w:rsidRPr="00483BE7" w:rsidRDefault="00A3323E" w:rsidP="00A3323E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175A57">
              <w:rPr>
                <w:rFonts w:ascii="Lato" w:hAnsi="Lato"/>
                <w:color w:val="222222"/>
                <w:sz w:val="27"/>
                <w:szCs w:val="27"/>
              </w:rPr>
              <w:t>Sing in time and in tune with a song and incorporate actions.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2D40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A49" w14:textId="77777777" w:rsidR="00A3323E" w:rsidRDefault="00A3323E" w:rsidP="00A3323E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B88A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3323E" w14:paraId="07AA85C3" w14:textId="77777777" w:rsidTr="00A3323E">
        <w:trPr>
          <w:trHeight w:hRule="exact" w:val="574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44AF" w14:textId="34DF4F89" w:rsidR="00A3323E" w:rsidRPr="00483BE7" w:rsidRDefault="00A3323E" w:rsidP="00A3323E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175A57">
              <w:rPr>
                <w:rFonts w:ascii="Lato" w:hAnsi="Lato"/>
                <w:color w:val="222222"/>
                <w:sz w:val="27"/>
                <w:szCs w:val="27"/>
              </w:rPr>
              <w:t>Retell a summary of an animation’s story.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F34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1BB" w14:textId="77777777" w:rsidR="00A3323E" w:rsidRDefault="00A3323E" w:rsidP="00A3323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65BA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A3323E" w14:paraId="5270F910" w14:textId="77777777" w:rsidTr="00A3323E">
        <w:trPr>
          <w:trHeight w:hRule="exact" w:val="609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409D" w14:textId="75FB06E5" w:rsidR="00A3323E" w:rsidRPr="00483BE7" w:rsidRDefault="00A3323E" w:rsidP="00A3323E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175A57">
              <w:rPr>
                <w:rFonts w:ascii="Lato" w:hAnsi="Lato"/>
                <w:color w:val="222222"/>
                <w:sz w:val="27"/>
                <w:szCs w:val="27"/>
              </w:rPr>
              <w:t>Write a verse with rhyming words which tell part of a story.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9868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B1A8" w14:textId="77777777" w:rsidR="00A3323E" w:rsidRDefault="00A3323E" w:rsidP="00A3323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7F1B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A3323E" w14:paraId="29AFDCC9" w14:textId="77777777" w:rsidTr="00A3323E">
        <w:trPr>
          <w:trHeight w:hRule="exact" w:val="609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C803" w14:textId="3A446E03" w:rsidR="00A3323E" w:rsidRPr="00B2111D" w:rsidRDefault="00A3323E" w:rsidP="00A3323E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175A57">
              <w:rPr>
                <w:rFonts w:ascii="Lato" w:hAnsi="Lato"/>
                <w:color w:val="222222"/>
                <w:sz w:val="27"/>
                <w:szCs w:val="27"/>
              </w:rPr>
              <w:t>Perform their lyrics fluently and with actions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FDFF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F07C" w14:textId="57C127AF" w:rsidR="00A3323E" w:rsidRPr="001F2A7C" w:rsidRDefault="00A3323E" w:rsidP="00A3323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9E82" w14:textId="77777777" w:rsidR="00A3323E" w:rsidRDefault="00A3323E" w:rsidP="00A3323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886"/>
        <w:tblW w:w="0" w:type="auto"/>
        <w:tblLook w:val="04A0" w:firstRow="1" w:lastRow="0" w:firstColumn="1" w:lastColumn="0" w:noHBand="0" w:noVBand="1"/>
      </w:tblPr>
      <w:tblGrid>
        <w:gridCol w:w="12196"/>
        <w:gridCol w:w="2203"/>
        <w:gridCol w:w="2204"/>
        <w:gridCol w:w="2060"/>
      </w:tblGrid>
      <w:tr w:rsidR="00076584" w14:paraId="6014DE99" w14:textId="77777777" w:rsidTr="00A3323E">
        <w:trPr>
          <w:trHeight w:val="730"/>
        </w:trPr>
        <w:tc>
          <w:tcPr>
            <w:tcW w:w="18663" w:type="dxa"/>
            <w:gridSpan w:val="4"/>
            <w:shd w:val="clear" w:color="auto" w:fill="FFC6C6"/>
          </w:tcPr>
          <w:p w14:paraId="6F064F16" w14:textId="455A1294" w:rsidR="00076584" w:rsidRPr="00076584" w:rsidRDefault="00A3323E" w:rsidP="00A3323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 w:rsidRPr="00A3323E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Creating compositions for an animation</w:t>
            </w:r>
          </w:p>
        </w:tc>
      </w:tr>
      <w:tr w:rsidR="00076584" w14:paraId="5C6D3DFE" w14:textId="77777777" w:rsidTr="00A3323E">
        <w:trPr>
          <w:trHeight w:val="633"/>
        </w:trPr>
        <w:tc>
          <w:tcPr>
            <w:tcW w:w="12196" w:type="dxa"/>
          </w:tcPr>
          <w:p w14:paraId="1BAC8B18" w14:textId="77777777" w:rsidR="00076584" w:rsidRPr="00BD7D92" w:rsidRDefault="00076584" w:rsidP="00A3323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3" w:type="dxa"/>
            <w:shd w:val="clear" w:color="auto" w:fill="FFC000"/>
          </w:tcPr>
          <w:p w14:paraId="4560E6B1" w14:textId="77777777" w:rsidR="00076584" w:rsidRPr="00076584" w:rsidRDefault="00076584" w:rsidP="00A3323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04" w:type="dxa"/>
            <w:shd w:val="clear" w:color="auto" w:fill="00B050"/>
          </w:tcPr>
          <w:p w14:paraId="317EFF60" w14:textId="77777777" w:rsidR="00076584" w:rsidRPr="00076584" w:rsidRDefault="00076584" w:rsidP="00A3323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59" w:type="dxa"/>
            <w:shd w:val="clear" w:color="auto" w:fill="00B0F0"/>
          </w:tcPr>
          <w:p w14:paraId="7017CF01" w14:textId="77777777" w:rsidR="00076584" w:rsidRPr="00076584" w:rsidRDefault="00076584" w:rsidP="00A3323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3323E" w14:paraId="7A2DA178" w14:textId="77777777" w:rsidTr="00A3323E">
        <w:trPr>
          <w:trHeight w:val="506"/>
        </w:trPr>
        <w:tc>
          <w:tcPr>
            <w:tcW w:w="12196" w:type="dxa"/>
          </w:tcPr>
          <w:p w14:paraId="45C994D4" w14:textId="33A8ADBE" w:rsidR="00A3323E" w:rsidRPr="00076584" w:rsidRDefault="00A3323E" w:rsidP="00A3323E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B1619">
              <w:rPr>
                <w:rFonts w:ascii="Lato" w:hAnsi="Lato"/>
                <w:color w:val="222222"/>
                <w:sz w:val="27"/>
                <w:szCs w:val="27"/>
              </w:rPr>
              <w:t>Verbalise how the music makes them feel.</w:t>
            </w:r>
          </w:p>
        </w:tc>
        <w:tc>
          <w:tcPr>
            <w:tcW w:w="2203" w:type="dxa"/>
            <w:shd w:val="clear" w:color="auto" w:fill="FFC000"/>
          </w:tcPr>
          <w:p w14:paraId="615F62B4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235A7D7E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9" w:type="dxa"/>
            <w:shd w:val="clear" w:color="auto" w:fill="00B0F0"/>
          </w:tcPr>
          <w:p w14:paraId="618D060A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41F5E007" w14:textId="77777777" w:rsidTr="00A3323E">
        <w:trPr>
          <w:trHeight w:val="506"/>
        </w:trPr>
        <w:tc>
          <w:tcPr>
            <w:tcW w:w="12196" w:type="dxa"/>
          </w:tcPr>
          <w:p w14:paraId="4A50C803" w14:textId="691E24E4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B1619">
              <w:rPr>
                <w:rFonts w:ascii="Lato" w:hAnsi="Lato"/>
                <w:color w:val="222222"/>
                <w:sz w:val="27"/>
                <w:szCs w:val="27"/>
              </w:rPr>
              <w:t>Create actions or movements appropriate to each section of a piece of music.</w:t>
            </w:r>
          </w:p>
        </w:tc>
        <w:tc>
          <w:tcPr>
            <w:tcW w:w="2203" w:type="dxa"/>
            <w:shd w:val="clear" w:color="auto" w:fill="FFC000"/>
          </w:tcPr>
          <w:p w14:paraId="1815FF32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1EEBEE6B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9" w:type="dxa"/>
            <w:shd w:val="clear" w:color="auto" w:fill="00B0F0"/>
          </w:tcPr>
          <w:p w14:paraId="5C263CC3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3E2B7DCD" w14:textId="77777777" w:rsidTr="00A3323E">
        <w:trPr>
          <w:trHeight w:val="539"/>
        </w:trPr>
        <w:tc>
          <w:tcPr>
            <w:tcW w:w="12196" w:type="dxa"/>
          </w:tcPr>
          <w:p w14:paraId="700C4B85" w14:textId="447A3AFC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B1619">
              <w:rPr>
                <w:rFonts w:ascii="Lato" w:hAnsi="Lato"/>
                <w:color w:val="222222"/>
                <w:sz w:val="27"/>
                <w:szCs w:val="27"/>
              </w:rPr>
              <w:t>Play in time and with an awareness of other pupils’ parts, giving some thought to dynamics.</w:t>
            </w:r>
          </w:p>
        </w:tc>
        <w:tc>
          <w:tcPr>
            <w:tcW w:w="2203" w:type="dxa"/>
            <w:shd w:val="clear" w:color="auto" w:fill="FFC000"/>
          </w:tcPr>
          <w:p w14:paraId="22BA28A7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5AB6418B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9" w:type="dxa"/>
            <w:shd w:val="clear" w:color="auto" w:fill="00B0F0"/>
          </w:tcPr>
          <w:p w14:paraId="1CFD5826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796F674F" w14:textId="77777777" w:rsidTr="00A3323E">
        <w:trPr>
          <w:trHeight w:val="475"/>
        </w:trPr>
        <w:tc>
          <w:tcPr>
            <w:tcW w:w="12196" w:type="dxa"/>
          </w:tcPr>
          <w:p w14:paraId="1DD676F5" w14:textId="2035AE90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B1619">
              <w:rPr>
                <w:rFonts w:ascii="Lato" w:hAnsi="Lato"/>
                <w:color w:val="222222"/>
                <w:sz w:val="27"/>
                <w:szCs w:val="27"/>
              </w:rPr>
              <w:t>Play melodies and rhythms which represent the section of animation they are accompanying.</w:t>
            </w:r>
          </w:p>
        </w:tc>
        <w:tc>
          <w:tcPr>
            <w:tcW w:w="2203" w:type="dxa"/>
            <w:shd w:val="clear" w:color="auto" w:fill="FFC000"/>
          </w:tcPr>
          <w:p w14:paraId="479E4602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1DF08CA0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9" w:type="dxa"/>
            <w:shd w:val="clear" w:color="auto" w:fill="00B0F0"/>
          </w:tcPr>
          <w:p w14:paraId="304F9E0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12578"/>
        <w:gridCol w:w="2272"/>
        <w:gridCol w:w="2273"/>
        <w:gridCol w:w="2125"/>
      </w:tblGrid>
      <w:tr w:rsidR="00A3323E" w14:paraId="4056446C" w14:textId="77777777" w:rsidTr="00A3323E">
        <w:trPr>
          <w:trHeight w:val="882"/>
        </w:trPr>
        <w:tc>
          <w:tcPr>
            <w:tcW w:w="19248" w:type="dxa"/>
            <w:gridSpan w:val="4"/>
            <w:shd w:val="clear" w:color="auto" w:fill="FFC6C6"/>
          </w:tcPr>
          <w:p w14:paraId="096D4755" w14:textId="4FA61F47" w:rsidR="00A3323E" w:rsidRPr="00076584" w:rsidRDefault="00A3323E" w:rsidP="00A3323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 w:rsidRPr="00A3323E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Developing singing technique</w:t>
            </w:r>
          </w:p>
        </w:tc>
      </w:tr>
      <w:tr w:rsidR="00A3323E" w14:paraId="6BF75BED" w14:textId="77777777" w:rsidTr="00A3323E">
        <w:trPr>
          <w:trHeight w:val="958"/>
        </w:trPr>
        <w:tc>
          <w:tcPr>
            <w:tcW w:w="12578" w:type="dxa"/>
          </w:tcPr>
          <w:p w14:paraId="488BB415" w14:textId="637D17C8" w:rsidR="00A3323E" w:rsidRPr="00BD7D92" w:rsidRDefault="00A3323E" w:rsidP="00A3323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Move and sing as a team, following the lyrics on the screen.</w:t>
            </w:r>
          </w:p>
        </w:tc>
        <w:tc>
          <w:tcPr>
            <w:tcW w:w="2272" w:type="dxa"/>
            <w:shd w:val="clear" w:color="auto" w:fill="FFC000"/>
          </w:tcPr>
          <w:p w14:paraId="32886318" w14:textId="77777777" w:rsidR="00A3323E" w:rsidRPr="00076584" w:rsidRDefault="00A3323E" w:rsidP="00A3323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73" w:type="dxa"/>
            <w:shd w:val="clear" w:color="auto" w:fill="00B050"/>
          </w:tcPr>
          <w:p w14:paraId="354E64EA" w14:textId="77777777" w:rsidR="00A3323E" w:rsidRPr="00076584" w:rsidRDefault="00A3323E" w:rsidP="00A3323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24" w:type="dxa"/>
            <w:shd w:val="clear" w:color="auto" w:fill="00B0F0"/>
          </w:tcPr>
          <w:p w14:paraId="1B822CA4" w14:textId="77777777" w:rsidR="00A3323E" w:rsidRPr="00076584" w:rsidRDefault="00A3323E" w:rsidP="00A3323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3323E" w14:paraId="2471AA90" w14:textId="77777777" w:rsidTr="00A3323E">
        <w:trPr>
          <w:trHeight w:val="611"/>
        </w:trPr>
        <w:tc>
          <w:tcPr>
            <w:tcW w:w="12578" w:type="dxa"/>
          </w:tcPr>
          <w:p w14:paraId="783CDCB7" w14:textId="51064D6A" w:rsidR="00A3323E" w:rsidRPr="00076584" w:rsidRDefault="00A3323E" w:rsidP="00A3323E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Recognise minims, crotchets and quavers often by ear and reliably by sight.</w:t>
            </w:r>
          </w:p>
        </w:tc>
        <w:tc>
          <w:tcPr>
            <w:tcW w:w="2272" w:type="dxa"/>
            <w:shd w:val="clear" w:color="auto" w:fill="FFC000"/>
          </w:tcPr>
          <w:p w14:paraId="51EC3DE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6F10D190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4" w:type="dxa"/>
            <w:shd w:val="clear" w:color="auto" w:fill="00B0F0"/>
          </w:tcPr>
          <w:p w14:paraId="7344760C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28FE5D1B" w14:textId="77777777" w:rsidTr="00A3323E">
        <w:trPr>
          <w:trHeight w:val="611"/>
        </w:trPr>
        <w:tc>
          <w:tcPr>
            <w:tcW w:w="12578" w:type="dxa"/>
          </w:tcPr>
          <w:p w14:paraId="6F72A7CE" w14:textId="79D4BBB6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Perform rhythms accurately from notation and layer them to create a composition.</w:t>
            </w:r>
          </w:p>
        </w:tc>
        <w:tc>
          <w:tcPr>
            <w:tcW w:w="2272" w:type="dxa"/>
            <w:shd w:val="clear" w:color="auto" w:fill="FFC000"/>
          </w:tcPr>
          <w:p w14:paraId="1C9C7A4E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3A0CCE8A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4" w:type="dxa"/>
            <w:shd w:val="clear" w:color="auto" w:fill="00B0F0"/>
          </w:tcPr>
          <w:p w14:paraId="185C538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7680D584" w14:textId="77777777" w:rsidTr="00A3323E">
        <w:trPr>
          <w:trHeight w:val="611"/>
        </w:trPr>
        <w:tc>
          <w:tcPr>
            <w:tcW w:w="12578" w:type="dxa"/>
          </w:tcPr>
          <w:p w14:paraId="4F310D47" w14:textId="71323E02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Add appropriate sound effects to their performances using untuned percussion.</w:t>
            </w:r>
          </w:p>
        </w:tc>
        <w:tc>
          <w:tcPr>
            <w:tcW w:w="2272" w:type="dxa"/>
            <w:shd w:val="clear" w:color="auto" w:fill="FFC000"/>
          </w:tcPr>
          <w:p w14:paraId="27D745B2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08997C88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4" w:type="dxa"/>
            <w:shd w:val="clear" w:color="auto" w:fill="00B0F0"/>
          </w:tcPr>
          <w:p w14:paraId="034B3019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7030DAFC" w14:textId="77777777" w:rsidTr="00A3323E">
        <w:trPr>
          <w:trHeight w:val="651"/>
        </w:trPr>
        <w:tc>
          <w:tcPr>
            <w:tcW w:w="12578" w:type="dxa"/>
          </w:tcPr>
          <w:p w14:paraId="681F2040" w14:textId="2F81CD89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Join in with the performances confidently, and reasonably in time and tune.</w:t>
            </w:r>
          </w:p>
        </w:tc>
        <w:tc>
          <w:tcPr>
            <w:tcW w:w="2272" w:type="dxa"/>
            <w:shd w:val="clear" w:color="auto" w:fill="FFC000"/>
          </w:tcPr>
          <w:p w14:paraId="0D253548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6779D290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4" w:type="dxa"/>
            <w:shd w:val="clear" w:color="auto" w:fill="00B0F0"/>
          </w:tcPr>
          <w:p w14:paraId="478FBC1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7C91AD23" w14:textId="77777777" w:rsidTr="00A3323E">
        <w:trPr>
          <w:trHeight w:val="575"/>
        </w:trPr>
        <w:tc>
          <w:tcPr>
            <w:tcW w:w="12578" w:type="dxa"/>
          </w:tcPr>
          <w:p w14:paraId="4ECBE742" w14:textId="21B6CF85" w:rsidR="00A3323E" w:rsidRPr="00076584" w:rsidRDefault="00A3323E" w:rsidP="00A3323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Make suggestions for improving their performance.</w:t>
            </w:r>
          </w:p>
        </w:tc>
        <w:tc>
          <w:tcPr>
            <w:tcW w:w="2272" w:type="dxa"/>
            <w:shd w:val="clear" w:color="auto" w:fill="FFC000"/>
          </w:tcPr>
          <w:p w14:paraId="7F73ADD5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13E0C2F0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4" w:type="dxa"/>
            <w:shd w:val="clear" w:color="auto" w:fill="00B0F0"/>
          </w:tcPr>
          <w:p w14:paraId="30A31CB9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7D4DF86" w14:textId="77777777" w:rsidR="00CC7F88" w:rsidRDefault="00CC7F88" w:rsidP="00F27196">
      <w:pPr>
        <w:tabs>
          <w:tab w:val="left" w:pos="3114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1A3FEA79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2120"/>
        <w:gridCol w:w="2189"/>
        <w:gridCol w:w="2190"/>
        <w:gridCol w:w="2048"/>
      </w:tblGrid>
      <w:tr w:rsidR="00CC7F88" w14:paraId="3E0118C1" w14:textId="77777777" w:rsidTr="00A3323E">
        <w:trPr>
          <w:trHeight w:val="981"/>
        </w:trPr>
        <w:tc>
          <w:tcPr>
            <w:tcW w:w="18547" w:type="dxa"/>
            <w:gridSpan w:val="4"/>
            <w:shd w:val="clear" w:color="auto" w:fill="FFC6C6"/>
          </w:tcPr>
          <w:p w14:paraId="2CF7EB0D" w14:textId="0715F9DB" w:rsidR="00CC7F88" w:rsidRPr="00076584" w:rsidRDefault="00A3323E" w:rsidP="00A3323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3323E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Pentatonic melodies and composition</w:t>
            </w:r>
          </w:p>
        </w:tc>
      </w:tr>
      <w:tr w:rsidR="00A3323E" w14:paraId="0C1E8465" w14:textId="77777777" w:rsidTr="00A3323E">
        <w:trPr>
          <w:trHeight w:val="681"/>
        </w:trPr>
        <w:tc>
          <w:tcPr>
            <w:tcW w:w="12120" w:type="dxa"/>
          </w:tcPr>
          <w:p w14:paraId="6218F284" w14:textId="055E48C6" w:rsidR="00A3323E" w:rsidRPr="00BD7D92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91666">
              <w:rPr>
                <w:rFonts w:ascii="Lato" w:hAnsi="Lato"/>
                <w:color w:val="222222"/>
                <w:sz w:val="27"/>
                <w:szCs w:val="27"/>
              </w:rPr>
              <w:t>Match their movements to the music, explaining why they chose these movements.</w:t>
            </w:r>
          </w:p>
        </w:tc>
        <w:tc>
          <w:tcPr>
            <w:tcW w:w="2189" w:type="dxa"/>
            <w:shd w:val="clear" w:color="auto" w:fill="FFC000"/>
          </w:tcPr>
          <w:p w14:paraId="721CA5A4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90" w:type="dxa"/>
            <w:shd w:val="clear" w:color="auto" w:fill="00B050"/>
          </w:tcPr>
          <w:p w14:paraId="500B6FCD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46" w:type="dxa"/>
            <w:shd w:val="clear" w:color="auto" w:fill="00B0F0"/>
          </w:tcPr>
          <w:p w14:paraId="61CCE29D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3323E" w14:paraId="044E5BBE" w14:textId="77777777" w:rsidTr="00A3323E">
        <w:trPr>
          <w:trHeight w:val="681"/>
        </w:trPr>
        <w:tc>
          <w:tcPr>
            <w:tcW w:w="12120" w:type="dxa"/>
          </w:tcPr>
          <w:p w14:paraId="1C88EEDE" w14:textId="0D1A7786" w:rsidR="00A3323E" w:rsidRPr="00076584" w:rsidRDefault="00A3323E" w:rsidP="00A3323E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91666">
              <w:rPr>
                <w:rFonts w:ascii="Lato" w:hAnsi="Lato"/>
                <w:color w:val="222222"/>
                <w:sz w:val="27"/>
                <w:szCs w:val="27"/>
              </w:rPr>
              <w:t>Accurately notate and play a pentatonic melody.</w:t>
            </w:r>
          </w:p>
        </w:tc>
        <w:tc>
          <w:tcPr>
            <w:tcW w:w="2189" w:type="dxa"/>
            <w:shd w:val="clear" w:color="auto" w:fill="FFC000"/>
          </w:tcPr>
          <w:p w14:paraId="4C406BBA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5E71976F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46" w:type="dxa"/>
            <w:shd w:val="clear" w:color="auto" w:fill="00B0F0"/>
          </w:tcPr>
          <w:p w14:paraId="46CB677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22DD8B17" w14:textId="77777777" w:rsidTr="00A3323E">
        <w:trPr>
          <w:trHeight w:val="681"/>
        </w:trPr>
        <w:tc>
          <w:tcPr>
            <w:tcW w:w="12120" w:type="dxa"/>
          </w:tcPr>
          <w:p w14:paraId="32D90BA0" w14:textId="4B680DDF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91666">
              <w:rPr>
                <w:rFonts w:ascii="Lato" w:hAnsi="Lato"/>
                <w:color w:val="222222"/>
                <w:sz w:val="27"/>
                <w:szCs w:val="27"/>
              </w:rPr>
              <w:t>Play their part in a composition confidently.</w:t>
            </w:r>
          </w:p>
        </w:tc>
        <w:tc>
          <w:tcPr>
            <w:tcW w:w="2189" w:type="dxa"/>
            <w:shd w:val="clear" w:color="auto" w:fill="FFC000"/>
          </w:tcPr>
          <w:p w14:paraId="4B9FC46D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4B3F787E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46" w:type="dxa"/>
            <w:shd w:val="clear" w:color="auto" w:fill="00B0F0"/>
          </w:tcPr>
          <w:p w14:paraId="5CFE4D04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14:paraId="0AFD74F2" w14:textId="77777777" w:rsidTr="00A3323E">
        <w:trPr>
          <w:trHeight w:val="681"/>
        </w:trPr>
        <w:tc>
          <w:tcPr>
            <w:tcW w:w="12120" w:type="dxa"/>
          </w:tcPr>
          <w:p w14:paraId="7CA2F3D2" w14:textId="71E8F4B5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91666">
              <w:rPr>
                <w:rFonts w:ascii="Lato" w:hAnsi="Lato"/>
                <w:color w:val="222222"/>
                <w:sz w:val="27"/>
                <w:szCs w:val="27"/>
              </w:rPr>
              <w:t>Work as a group to perform a piece of music.</w:t>
            </w:r>
          </w:p>
        </w:tc>
        <w:tc>
          <w:tcPr>
            <w:tcW w:w="2189" w:type="dxa"/>
            <w:shd w:val="clear" w:color="auto" w:fill="FFC000"/>
          </w:tcPr>
          <w:p w14:paraId="1270B468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08C5A9AA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46" w:type="dxa"/>
            <w:shd w:val="clear" w:color="auto" w:fill="00B0F0"/>
          </w:tcPr>
          <w:p w14:paraId="220A94DC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77777777" w:rsidR="006C2431" w:rsidRDefault="006C2431" w:rsidP="00F27196">
      <w:pPr>
        <w:tabs>
          <w:tab w:val="left" w:pos="3114"/>
        </w:tabs>
      </w:pPr>
    </w:p>
    <w:p w14:paraId="4686BB17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917"/>
        <w:gridCol w:w="2153"/>
        <w:gridCol w:w="2154"/>
        <w:gridCol w:w="2012"/>
      </w:tblGrid>
      <w:tr w:rsidR="006C2431" w:rsidRPr="00076584" w14:paraId="44A27A0F" w14:textId="77777777" w:rsidTr="00A3323E">
        <w:trPr>
          <w:trHeight w:val="625"/>
        </w:trPr>
        <w:tc>
          <w:tcPr>
            <w:tcW w:w="18236" w:type="dxa"/>
            <w:gridSpan w:val="4"/>
            <w:shd w:val="clear" w:color="auto" w:fill="FFC6C6"/>
          </w:tcPr>
          <w:p w14:paraId="33E3C8FE" w14:textId="0BAA793F" w:rsidR="006C2431" w:rsidRPr="00076584" w:rsidRDefault="00A3323E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Jazz</w:t>
            </w:r>
          </w:p>
        </w:tc>
      </w:tr>
      <w:tr w:rsidR="00A3323E" w:rsidRPr="00076584" w14:paraId="2676EB80" w14:textId="77777777" w:rsidTr="00A3323E">
        <w:trPr>
          <w:trHeight w:val="434"/>
        </w:trPr>
        <w:tc>
          <w:tcPr>
            <w:tcW w:w="11917" w:type="dxa"/>
          </w:tcPr>
          <w:p w14:paraId="0DB0E7BE" w14:textId="7D5940D3" w:rsidR="00A3323E" w:rsidRPr="00BD7D92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7D0E">
              <w:rPr>
                <w:rFonts w:ascii="Lato" w:hAnsi="Lato"/>
                <w:color w:val="222222"/>
                <w:sz w:val="27"/>
                <w:szCs w:val="27"/>
              </w:rPr>
              <w:t>Explain what ragtime music is.</w:t>
            </w:r>
          </w:p>
        </w:tc>
        <w:tc>
          <w:tcPr>
            <w:tcW w:w="2153" w:type="dxa"/>
            <w:shd w:val="clear" w:color="auto" w:fill="FFC000"/>
          </w:tcPr>
          <w:p w14:paraId="56B72D14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54" w:type="dxa"/>
            <w:shd w:val="clear" w:color="auto" w:fill="00B050"/>
          </w:tcPr>
          <w:p w14:paraId="4C4935ED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09" w:type="dxa"/>
            <w:shd w:val="clear" w:color="auto" w:fill="00B0F0"/>
          </w:tcPr>
          <w:p w14:paraId="2FA6A0E3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3323E" w:rsidRPr="00076584" w14:paraId="353ED718" w14:textId="77777777" w:rsidTr="00A3323E">
        <w:trPr>
          <w:trHeight w:val="434"/>
        </w:trPr>
        <w:tc>
          <w:tcPr>
            <w:tcW w:w="11917" w:type="dxa"/>
          </w:tcPr>
          <w:p w14:paraId="0629FB90" w14:textId="6418D32A" w:rsidR="00A3323E" w:rsidRPr="00076584" w:rsidRDefault="00A3323E" w:rsidP="00A3323E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7D0E">
              <w:rPr>
                <w:rFonts w:ascii="Lato" w:hAnsi="Lato"/>
                <w:color w:val="222222"/>
                <w:sz w:val="27"/>
                <w:szCs w:val="27"/>
              </w:rPr>
              <w:t>Play on the ‘off beat’ and sing a syncopated rhythm.</w:t>
            </w:r>
          </w:p>
        </w:tc>
        <w:tc>
          <w:tcPr>
            <w:tcW w:w="2153" w:type="dxa"/>
            <w:shd w:val="clear" w:color="auto" w:fill="FFC000"/>
          </w:tcPr>
          <w:p w14:paraId="13A4803B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28D824C3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09" w:type="dxa"/>
            <w:shd w:val="clear" w:color="auto" w:fill="00B0F0"/>
          </w:tcPr>
          <w:p w14:paraId="070711B4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2C9A32F9" w14:textId="77777777" w:rsidTr="00A3323E">
        <w:trPr>
          <w:trHeight w:val="434"/>
        </w:trPr>
        <w:tc>
          <w:tcPr>
            <w:tcW w:w="11917" w:type="dxa"/>
          </w:tcPr>
          <w:p w14:paraId="7D7B3438" w14:textId="2769DD7B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7D0E">
              <w:rPr>
                <w:rFonts w:ascii="Lato" w:hAnsi="Lato"/>
                <w:color w:val="222222"/>
                <w:sz w:val="27"/>
                <w:szCs w:val="27"/>
              </w:rPr>
              <w:t>Play a call and then improvise a response.</w:t>
            </w:r>
          </w:p>
        </w:tc>
        <w:tc>
          <w:tcPr>
            <w:tcW w:w="2153" w:type="dxa"/>
            <w:shd w:val="clear" w:color="auto" w:fill="FFC000"/>
          </w:tcPr>
          <w:p w14:paraId="7A8F556E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67CD5E5C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09" w:type="dxa"/>
            <w:shd w:val="clear" w:color="auto" w:fill="00B0F0"/>
          </w:tcPr>
          <w:p w14:paraId="4CA9E3E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4745D587" w14:textId="77777777" w:rsidTr="00A3323E">
        <w:trPr>
          <w:trHeight w:val="434"/>
        </w:trPr>
        <w:tc>
          <w:tcPr>
            <w:tcW w:w="11917" w:type="dxa"/>
          </w:tcPr>
          <w:p w14:paraId="17130A19" w14:textId="23628EC1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7D0E">
              <w:rPr>
                <w:rFonts w:ascii="Lato" w:hAnsi="Lato"/>
                <w:color w:val="222222"/>
                <w:sz w:val="27"/>
                <w:szCs w:val="27"/>
              </w:rPr>
              <w:t>Improvise or compose a scat singing performance with sounds and words.</w:t>
            </w:r>
          </w:p>
        </w:tc>
        <w:tc>
          <w:tcPr>
            <w:tcW w:w="2153" w:type="dxa"/>
            <w:shd w:val="clear" w:color="auto" w:fill="FFC000"/>
          </w:tcPr>
          <w:p w14:paraId="507712C2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031786BB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09" w:type="dxa"/>
            <w:shd w:val="clear" w:color="auto" w:fill="00B0F0"/>
          </w:tcPr>
          <w:p w14:paraId="389856C7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46E4575E" w14:textId="77777777" w:rsidTr="00A3323E">
        <w:trPr>
          <w:trHeight w:val="434"/>
        </w:trPr>
        <w:tc>
          <w:tcPr>
            <w:tcW w:w="11917" w:type="dxa"/>
          </w:tcPr>
          <w:p w14:paraId="50C133EF" w14:textId="170B3824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7D0E">
              <w:rPr>
                <w:rFonts w:ascii="Lato" w:hAnsi="Lato"/>
                <w:color w:val="222222"/>
                <w:sz w:val="27"/>
                <w:szCs w:val="27"/>
              </w:rPr>
              <w:t>Compose and play a jazz motif fluently, using swung quavers.</w:t>
            </w:r>
          </w:p>
        </w:tc>
        <w:tc>
          <w:tcPr>
            <w:tcW w:w="2153" w:type="dxa"/>
            <w:shd w:val="clear" w:color="auto" w:fill="FFC000"/>
          </w:tcPr>
          <w:p w14:paraId="1EF232F0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4C98F63B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09" w:type="dxa"/>
            <w:shd w:val="clear" w:color="auto" w:fill="00B0F0"/>
          </w:tcPr>
          <w:p w14:paraId="232B157E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3546F8A3" w14:textId="77777777" w:rsidTr="00A3323E">
        <w:trPr>
          <w:trHeight w:val="434"/>
        </w:trPr>
        <w:tc>
          <w:tcPr>
            <w:tcW w:w="11917" w:type="dxa"/>
          </w:tcPr>
          <w:p w14:paraId="1A6338CD" w14:textId="24756F22" w:rsidR="00A3323E" w:rsidRPr="00076584" w:rsidRDefault="00A3323E" w:rsidP="00A3323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CB7D0E">
              <w:rPr>
                <w:rFonts w:ascii="Lato" w:hAnsi="Lato"/>
                <w:color w:val="222222"/>
                <w:sz w:val="27"/>
                <w:szCs w:val="27"/>
              </w:rPr>
              <w:t>Play a swung rhythm using a tuned percussion instrument.</w:t>
            </w:r>
          </w:p>
        </w:tc>
        <w:tc>
          <w:tcPr>
            <w:tcW w:w="2153" w:type="dxa"/>
            <w:shd w:val="clear" w:color="auto" w:fill="FFC000"/>
          </w:tcPr>
          <w:p w14:paraId="6B86C478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2C2C320C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09" w:type="dxa"/>
            <w:shd w:val="clear" w:color="auto" w:fill="00B0F0"/>
          </w:tcPr>
          <w:p w14:paraId="3688B2FA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0F37A226" w14:textId="77777777" w:rsidR="006C2431" w:rsidRDefault="006C2431" w:rsidP="00F27196">
      <w:pPr>
        <w:tabs>
          <w:tab w:val="left" w:pos="3114"/>
        </w:tabs>
      </w:pPr>
    </w:p>
    <w:p w14:paraId="1042F0DD" w14:textId="77777777" w:rsidR="006C2431" w:rsidRDefault="006C2431" w:rsidP="00F27196">
      <w:pPr>
        <w:tabs>
          <w:tab w:val="left" w:pos="3114"/>
        </w:tabs>
      </w:pPr>
    </w:p>
    <w:p w14:paraId="09CC8DE9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69"/>
        <w:tblW w:w="0" w:type="auto"/>
        <w:tblLook w:val="04A0" w:firstRow="1" w:lastRow="0" w:firstColumn="1" w:lastColumn="0" w:noHBand="0" w:noVBand="1"/>
      </w:tblPr>
      <w:tblGrid>
        <w:gridCol w:w="12159"/>
        <w:gridCol w:w="2197"/>
        <w:gridCol w:w="2198"/>
        <w:gridCol w:w="2051"/>
      </w:tblGrid>
      <w:tr w:rsidR="00A3323E" w:rsidRPr="00076584" w14:paraId="02336A99" w14:textId="77777777" w:rsidTr="00A3323E">
        <w:trPr>
          <w:trHeight w:val="1148"/>
        </w:trPr>
        <w:tc>
          <w:tcPr>
            <w:tcW w:w="18605" w:type="dxa"/>
            <w:gridSpan w:val="4"/>
            <w:shd w:val="clear" w:color="auto" w:fill="FFC6C6"/>
          </w:tcPr>
          <w:p w14:paraId="12CFC988" w14:textId="77777777" w:rsidR="00A3323E" w:rsidRPr="00A3323E" w:rsidRDefault="00A3323E" w:rsidP="00A3323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3323E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Traditional instruments &amp; improvisation</w:t>
            </w:r>
          </w:p>
          <w:p w14:paraId="48731683" w14:textId="77777777" w:rsidR="00A3323E" w:rsidRPr="00076584" w:rsidRDefault="00A3323E" w:rsidP="00A3323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A3323E" w:rsidRPr="00076584" w14:paraId="65B7A59C" w14:textId="77777777" w:rsidTr="00A3323E">
        <w:trPr>
          <w:trHeight w:val="399"/>
        </w:trPr>
        <w:tc>
          <w:tcPr>
            <w:tcW w:w="12159" w:type="dxa"/>
          </w:tcPr>
          <w:p w14:paraId="058133E5" w14:textId="4A5019DF" w:rsidR="00A3323E" w:rsidRPr="00BD7D92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821FA">
              <w:rPr>
                <w:rFonts w:ascii="Lato" w:hAnsi="Lato"/>
                <w:color w:val="222222"/>
                <w:sz w:val="27"/>
                <w:szCs w:val="27"/>
              </w:rPr>
              <w:t>Verbalise feelings about music and identify likes and dislikes.</w:t>
            </w:r>
          </w:p>
        </w:tc>
        <w:tc>
          <w:tcPr>
            <w:tcW w:w="2197" w:type="dxa"/>
            <w:shd w:val="clear" w:color="auto" w:fill="FFC000"/>
          </w:tcPr>
          <w:p w14:paraId="48B09998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98" w:type="dxa"/>
            <w:shd w:val="clear" w:color="auto" w:fill="00B050"/>
          </w:tcPr>
          <w:p w14:paraId="3A013CC1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50" w:type="dxa"/>
            <w:shd w:val="clear" w:color="auto" w:fill="00B0F0"/>
          </w:tcPr>
          <w:p w14:paraId="5C849792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3323E" w:rsidRPr="00076584" w14:paraId="65721BA7" w14:textId="77777777" w:rsidTr="00A3323E">
        <w:trPr>
          <w:trHeight w:val="399"/>
        </w:trPr>
        <w:tc>
          <w:tcPr>
            <w:tcW w:w="12159" w:type="dxa"/>
          </w:tcPr>
          <w:p w14:paraId="6A423492" w14:textId="7DFD5C3F" w:rsidR="00A3323E" w:rsidRPr="00076584" w:rsidRDefault="00A3323E" w:rsidP="00A3323E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821FA">
              <w:rPr>
                <w:rFonts w:ascii="Lato" w:hAnsi="Lato"/>
                <w:color w:val="222222"/>
                <w:sz w:val="27"/>
                <w:szCs w:val="27"/>
              </w:rPr>
              <w:t>Read musical notation and play the correct notes of the rag.</w:t>
            </w:r>
          </w:p>
        </w:tc>
        <w:tc>
          <w:tcPr>
            <w:tcW w:w="2197" w:type="dxa"/>
            <w:shd w:val="clear" w:color="auto" w:fill="FFC000"/>
          </w:tcPr>
          <w:p w14:paraId="08E7BB94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3D13DDE1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0" w:type="dxa"/>
            <w:shd w:val="clear" w:color="auto" w:fill="00B0F0"/>
          </w:tcPr>
          <w:p w14:paraId="3E33D4A9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48CE6A9F" w14:textId="77777777" w:rsidTr="00A3323E">
        <w:trPr>
          <w:trHeight w:val="399"/>
        </w:trPr>
        <w:tc>
          <w:tcPr>
            <w:tcW w:w="12159" w:type="dxa"/>
          </w:tcPr>
          <w:p w14:paraId="23636079" w14:textId="7BC8CDBA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821FA">
              <w:rPr>
                <w:rFonts w:ascii="Lato" w:hAnsi="Lato"/>
                <w:color w:val="222222"/>
                <w:sz w:val="27"/>
                <w:szCs w:val="27"/>
              </w:rPr>
              <w:t xml:space="preserve">Improvise along to a drone and </w:t>
            </w:r>
            <w:proofErr w:type="spellStart"/>
            <w:r w:rsidRPr="00B821FA">
              <w:rPr>
                <w:rFonts w:ascii="Lato" w:hAnsi="Lato"/>
                <w:color w:val="222222"/>
                <w:sz w:val="27"/>
                <w:szCs w:val="27"/>
              </w:rPr>
              <w:t>tal</w:t>
            </w:r>
            <w:proofErr w:type="spellEnd"/>
            <w:r w:rsidRPr="00B821FA">
              <w:rPr>
                <w:rFonts w:ascii="Lato" w:hAnsi="Lato"/>
                <w:color w:val="222222"/>
                <w:sz w:val="27"/>
                <w:szCs w:val="27"/>
              </w:rPr>
              <w:t>.</w:t>
            </w:r>
          </w:p>
        </w:tc>
        <w:tc>
          <w:tcPr>
            <w:tcW w:w="2197" w:type="dxa"/>
            <w:shd w:val="clear" w:color="auto" w:fill="FFC000"/>
          </w:tcPr>
          <w:p w14:paraId="3678D760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54EB5A69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0" w:type="dxa"/>
            <w:shd w:val="clear" w:color="auto" w:fill="00B0F0"/>
          </w:tcPr>
          <w:p w14:paraId="63F8547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7CBEA73C" w14:textId="77777777" w:rsidTr="00A3323E">
        <w:trPr>
          <w:trHeight w:val="399"/>
        </w:trPr>
        <w:tc>
          <w:tcPr>
            <w:tcW w:w="12159" w:type="dxa"/>
          </w:tcPr>
          <w:p w14:paraId="0DBFD563" w14:textId="618947B0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821FA">
              <w:rPr>
                <w:rFonts w:ascii="Lato" w:hAnsi="Lato"/>
                <w:color w:val="222222"/>
                <w:sz w:val="27"/>
                <w:szCs w:val="27"/>
              </w:rPr>
              <w:t xml:space="preserve">Play a rag and a </w:t>
            </w:r>
            <w:proofErr w:type="spellStart"/>
            <w:r w:rsidRPr="00B821FA">
              <w:rPr>
                <w:rFonts w:ascii="Lato" w:hAnsi="Lato"/>
                <w:color w:val="222222"/>
                <w:sz w:val="27"/>
                <w:szCs w:val="27"/>
              </w:rPr>
              <w:t>tal</w:t>
            </w:r>
            <w:proofErr w:type="spellEnd"/>
            <w:r w:rsidRPr="00B821FA">
              <w:rPr>
                <w:rFonts w:ascii="Lato" w:hAnsi="Lato"/>
                <w:color w:val="222222"/>
                <w:sz w:val="27"/>
                <w:szCs w:val="27"/>
              </w:rPr>
              <w:t xml:space="preserve"> accurately alongside a drone.</w:t>
            </w:r>
          </w:p>
        </w:tc>
        <w:tc>
          <w:tcPr>
            <w:tcW w:w="2197" w:type="dxa"/>
            <w:shd w:val="clear" w:color="auto" w:fill="FFC000"/>
          </w:tcPr>
          <w:p w14:paraId="1369F60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63114EAD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0" w:type="dxa"/>
            <w:shd w:val="clear" w:color="auto" w:fill="00B0F0"/>
          </w:tcPr>
          <w:p w14:paraId="2A0429A7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3C8A15EE" w14:textId="77777777" w:rsidTr="00A3323E">
        <w:trPr>
          <w:trHeight w:val="399"/>
        </w:trPr>
        <w:tc>
          <w:tcPr>
            <w:tcW w:w="12159" w:type="dxa"/>
          </w:tcPr>
          <w:p w14:paraId="7E4D7E43" w14:textId="6A901329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821FA">
              <w:rPr>
                <w:rFonts w:ascii="Lato" w:hAnsi="Lato"/>
                <w:color w:val="222222"/>
                <w:sz w:val="27"/>
                <w:szCs w:val="27"/>
              </w:rPr>
              <w:t>Sing accurately from musical notation and lyrics.</w:t>
            </w:r>
          </w:p>
        </w:tc>
        <w:tc>
          <w:tcPr>
            <w:tcW w:w="2197" w:type="dxa"/>
            <w:shd w:val="clear" w:color="auto" w:fill="FFC000"/>
          </w:tcPr>
          <w:p w14:paraId="7DF1D4F6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4183CEB0" w14:textId="77777777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0" w:type="dxa"/>
            <w:shd w:val="clear" w:color="auto" w:fill="00B0F0"/>
          </w:tcPr>
          <w:p w14:paraId="789D105F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323E" w:rsidRPr="00076584" w14:paraId="74853C19" w14:textId="77777777" w:rsidTr="00A3323E">
        <w:trPr>
          <w:trHeight w:val="823"/>
        </w:trPr>
        <w:tc>
          <w:tcPr>
            <w:tcW w:w="12159" w:type="dxa"/>
          </w:tcPr>
          <w:p w14:paraId="3C45F2A7" w14:textId="343BFF23" w:rsidR="00A3323E" w:rsidRPr="006F04F8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821FA">
              <w:rPr>
                <w:rFonts w:ascii="Lato" w:hAnsi="Lato"/>
                <w:color w:val="222222"/>
                <w:sz w:val="27"/>
                <w:szCs w:val="27"/>
              </w:rPr>
              <w:t>Sing and play in time with others with some degree of accuracy and awareness of each other’s parts.</w:t>
            </w:r>
          </w:p>
        </w:tc>
        <w:tc>
          <w:tcPr>
            <w:tcW w:w="2197" w:type="dxa"/>
            <w:shd w:val="clear" w:color="auto" w:fill="FFC000"/>
          </w:tcPr>
          <w:p w14:paraId="627ACEED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1C614745" w14:textId="43E8E6C9" w:rsidR="00A3323E" w:rsidRPr="009406F1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50" w:type="dxa"/>
            <w:shd w:val="clear" w:color="auto" w:fill="00B0F0"/>
          </w:tcPr>
          <w:p w14:paraId="5AF7EE7E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73E7A48E" w14:textId="77777777" w:rsidR="006C2431" w:rsidRDefault="006C2431" w:rsidP="00F27196">
      <w:pPr>
        <w:tabs>
          <w:tab w:val="left" w:pos="3114"/>
        </w:tabs>
      </w:pPr>
    </w:p>
    <w:p w14:paraId="6AFD8A14" w14:textId="77777777" w:rsidR="006C2431" w:rsidRDefault="006C2431" w:rsidP="00F27196">
      <w:pPr>
        <w:tabs>
          <w:tab w:val="left" w:pos="3114"/>
        </w:tabs>
      </w:pPr>
    </w:p>
    <w:p w14:paraId="75ECA810" w14:textId="77777777" w:rsidR="006C2431" w:rsidRDefault="006C2431" w:rsidP="00F27196">
      <w:pPr>
        <w:tabs>
          <w:tab w:val="left" w:pos="3114"/>
        </w:tabs>
      </w:pPr>
    </w:p>
    <w:p w14:paraId="4CBEB46F" w14:textId="77777777" w:rsidR="006F04F8" w:rsidRDefault="006F04F8" w:rsidP="00F27196">
      <w:pPr>
        <w:tabs>
          <w:tab w:val="left" w:pos="3114"/>
        </w:tabs>
      </w:pPr>
    </w:p>
    <w:p w14:paraId="2C5ACDBE" w14:textId="77777777" w:rsidR="006F04F8" w:rsidRDefault="006F04F8" w:rsidP="00F27196">
      <w:pPr>
        <w:tabs>
          <w:tab w:val="left" w:pos="3114"/>
        </w:tabs>
      </w:pPr>
    </w:p>
    <w:p w14:paraId="6ABBB20F" w14:textId="77777777" w:rsidR="006F04F8" w:rsidRDefault="006F04F8" w:rsidP="00F27196">
      <w:pPr>
        <w:tabs>
          <w:tab w:val="left" w:pos="3114"/>
        </w:tabs>
      </w:pPr>
    </w:p>
    <w:p w14:paraId="5E545A0C" w14:textId="77777777" w:rsidR="006F04F8" w:rsidRDefault="006F04F8" w:rsidP="00F27196">
      <w:pPr>
        <w:tabs>
          <w:tab w:val="left" w:pos="3114"/>
        </w:tabs>
      </w:pPr>
    </w:p>
    <w:p w14:paraId="1D85B6DA" w14:textId="77777777" w:rsidR="006F04F8" w:rsidRDefault="006F04F8" w:rsidP="00F27196">
      <w:pPr>
        <w:tabs>
          <w:tab w:val="left" w:pos="3114"/>
        </w:tabs>
      </w:pPr>
    </w:p>
    <w:p w14:paraId="6600E361" w14:textId="77777777" w:rsidR="006F04F8" w:rsidRDefault="006F04F8" w:rsidP="00F27196">
      <w:pPr>
        <w:tabs>
          <w:tab w:val="left" w:pos="3114"/>
        </w:tabs>
      </w:pPr>
    </w:p>
    <w:p w14:paraId="21F7EC2E" w14:textId="77777777" w:rsidR="006F04F8" w:rsidRDefault="006F04F8" w:rsidP="00F27196">
      <w:pPr>
        <w:tabs>
          <w:tab w:val="left" w:pos="3114"/>
        </w:tabs>
      </w:pPr>
    </w:p>
    <w:p w14:paraId="231F41AE" w14:textId="77777777" w:rsidR="006F04F8" w:rsidRDefault="006F04F8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77777777" w:rsidR="006F04F8" w:rsidRDefault="006F04F8" w:rsidP="00F27196">
      <w:pPr>
        <w:tabs>
          <w:tab w:val="left" w:pos="3114"/>
        </w:tabs>
      </w:pPr>
    </w:p>
    <w:p w14:paraId="227549AD" w14:textId="1C7DD925" w:rsidR="00B2111D" w:rsidRPr="00F27196" w:rsidRDefault="0007658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53AB9AE0">
                <wp:simplePos x="0" y="0"/>
                <wp:positionH relativeFrom="margin">
                  <wp:align>center</wp:align>
                </wp:positionH>
                <wp:positionV relativeFrom="paragraph">
                  <wp:posOffset>247741</wp:posOffset>
                </wp:positionV>
                <wp:extent cx="11420475" cy="6461090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46109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0;margin-top:19.5pt;width:899.25pt;height:508.75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127865"/>
    <w:rsid w:val="001610D7"/>
    <w:rsid w:val="00194BA5"/>
    <w:rsid w:val="001A7BAC"/>
    <w:rsid w:val="001B105C"/>
    <w:rsid w:val="00246AE0"/>
    <w:rsid w:val="00277605"/>
    <w:rsid w:val="003058D5"/>
    <w:rsid w:val="00343C25"/>
    <w:rsid w:val="00405C48"/>
    <w:rsid w:val="00436548"/>
    <w:rsid w:val="00482CCE"/>
    <w:rsid w:val="00483BE7"/>
    <w:rsid w:val="004A5BE1"/>
    <w:rsid w:val="004B14E2"/>
    <w:rsid w:val="00511CE9"/>
    <w:rsid w:val="005D2934"/>
    <w:rsid w:val="005E31A0"/>
    <w:rsid w:val="005E61E3"/>
    <w:rsid w:val="006C2431"/>
    <w:rsid w:val="006F04F8"/>
    <w:rsid w:val="007446E3"/>
    <w:rsid w:val="00767D2E"/>
    <w:rsid w:val="00772FE4"/>
    <w:rsid w:val="007C2976"/>
    <w:rsid w:val="00800FB0"/>
    <w:rsid w:val="00863D84"/>
    <w:rsid w:val="008A40A7"/>
    <w:rsid w:val="00904DEC"/>
    <w:rsid w:val="009406F1"/>
    <w:rsid w:val="009A1564"/>
    <w:rsid w:val="009A4195"/>
    <w:rsid w:val="009B1F90"/>
    <w:rsid w:val="009E0684"/>
    <w:rsid w:val="00A11DAD"/>
    <w:rsid w:val="00A11E49"/>
    <w:rsid w:val="00A3323E"/>
    <w:rsid w:val="00A37961"/>
    <w:rsid w:val="00A747F7"/>
    <w:rsid w:val="00AC2100"/>
    <w:rsid w:val="00AF0D27"/>
    <w:rsid w:val="00B2111D"/>
    <w:rsid w:val="00B74C39"/>
    <w:rsid w:val="00BC1D24"/>
    <w:rsid w:val="00BD7D92"/>
    <w:rsid w:val="00C65FB3"/>
    <w:rsid w:val="00C66005"/>
    <w:rsid w:val="00C665CF"/>
    <w:rsid w:val="00C932B6"/>
    <w:rsid w:val="00CC7F88"/>
    <w:rsid w:val="00D614A0"/>
    <w:rsid w:val="00DE56C3"/>
    <w:rsid w:val="00DF4988"/>
    <w:rsid w:val="00E4063F"/>
    <w:rsid w:val="00EB510B"/>
    <w:rsid w:val="00F27196"/>
    <w:rsid w:val="00F66F20"/>
    <w:rsid w:val="00FA71A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2080A-9D4F-4846-B7A0-D5E9B4798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104B3-95C6-47CB-9D56-12C336D6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3B7B6-3A21-4F24-8128-7FB4D06FB76F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A Havenhand</cp:lastModifiedBy>
  <cp:revision>2</cp:revision>
  <cp:lastPrinted>2024-09-18T10:50:00Z</cp:lastPrinted>
  <dcterms:created xsi:type="dcterms:W3CDTF">2024-10-01T21:40:00Z</dcterms:created>
  <dcterms:modified xsi:type="dcterms:W3CDTF">2024-10-01T21:40:00Z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