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FE7A" w14:textId="1F8DB3AB" w:rsidR="00691637" w:rsidRPr="004A75E5" w:rsidRDefault="004A75E5" w:rsidP="004A75E5">
      <w:pPr>
        <w:jc w:val="center"/>
        <w:rPr>
          <w:rFonts w:ascii="Segoe UI" w:hAnsi="Segoe UI" w:cs="Segoe UI"/>
          <w:b/>
          <w:bCs/>
        </w:rPr>
      </w:pPr>
      <w:r w:rsidRPr="004A75E5">
        <w:rPr>
          <w:rFonts w:ascii="Segoe UI" w:hAnsi="Segoe UI" w:cs="Segoe UI"/>
          <w:b/>
          <w:bCs/>
          <w:noProof/>
        </w:rPr>
        <w:drawing>
          <wp:anchor distT="0" distB="0" distL="114300" distR="114300" simplePos="0" relativeHeight="251658240" behindDoc="0" locked="0" layoutInCell="1" allowOverlap="1" wp14:anchorId="4AE6CB8B" wp14:editId="15EDEBAF">
            <wp:simplePos x="0" y="0"/>
            <wp:positionH relativeFrom="column">
              <wp:posOffset>7772400</wp:posOffset>
            </wp:positionH>
            <wp:positionV relativeFrom="paragraph">
              <wp:posOffset>-196850</wp:posOffset>
            </wp:positionV>
            <wp:extent cx="651600" cy="687600"/>
            <wp:effectExtent l="0" t="0" r="0" b="0"/>
            <wp:wrapNone/>
            <wp:docPr id="786141385" name="Picture 78614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1600" cy="687600"/>
                    </a:xfrm>
                    <a:prstGeom prst="rect">
                      <a:avLst/>
                    </a:prstGeom>
                  </pic:spPr>
                </pic:pic>
              </a:graphicData>
            </a:graphic>
            <wp14:sizeRelH relativeFrom="margin">
              <wp14:pctWidth>0</wp14:pctWidth>
            </wp14:sizeRelH>
            <wp14:sizeRelV relativeFrom="margin">
              <wp14:pctHeight>0</wp14:pctHeight>
            </wp14:sizeRelV>
          </wp:anchor>
        </w:drawing>
      </w:r>
      <w:r w:rsidRPr="004A75E5">
        <w:rPr>
          <w:rFonts w:ascii="Segoe UI" w:hAnsi="Segoe UI" w:cs="Segoe UI"/>
          <w:b/>
          <w:bCs/>
          <w:noProof/>
        </w:rPr>
        <w:drawing>
          <wp:anchor distT="0" distB="0" distL="114300" distR="114300" simplePos="0" relativeHeight="251660288" behindDoc="0" locked="0" layoutInCell="1" allowOverlap="1" wp14:anchorId="795EB0AA" wp14:editId="1BBC4146">
            <wp:simplePos x="0" y="0"/>
            <wp:positionH relativeFrom="margin">
              <wp:align>left</wp:align>
            </wp:positionH>
            <wp:positionV relativeFrom="paragraph">
              <wp:posOffset>-203200</wp:posOffset>
            </wp:positionV>
            <wp:extent cx="651600" cy="687600"/>
            <wp:effectExtent l="0" t="0" r="0" b="0"/>
            <wp:wrapNone/>
            <wp:docPr id="1975780689" name="Picture 197578068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80689" name="Picture 1975780689" descr="A logo for a schoo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1600" cy="687600"/>
                    </a:xfrm>
                    <a:prstGeom prst="rect">
                      <a:avLst/>
                    </a:prstGeom>
                  </pic:spPr>
                </pic:pic>
              </a:graphicData>
            </a:graphic>
            <wp14:sizeRelH relativeFrom="margin">
              <wp14:pctWidth>0</wp14:pctWidth>
            </wp14:sizeRelH>
            <wp14:sizeRelV relativeFrom="margin">
              <wp14:pctHeight>0</wp14:pctHeight>
            </wp14:sizeRelV>
          </wp:anchor>
        </w:drawing>
      </w:r>
      <w:r w:rsidR="002B62CD" w:rsidRPr="004A75E5">
        <w:rPr>
          <w:rFonts w:ascii="Segoe UI" w:hAnsi="Segoe UI" w:cs="Segoe UI"/>
          <w:b/>
          <w:bCs/>
          <w:lang w:val="en-US"/>
        </w:rPr>
        <w:t>Music</w:t>
      </w:r>
      <w:r w:rsidR="00E83A0A" w:rsidRPr="004A75E5">
        <w:rPr>
          <w:rFonts w:ascii="Segoe UI" w:hAnsi="Segoe UI" w:cs="Segoe UI"/>
          <w:b/>
          <w:bCs/>
          <w:lang w:val="en-US"/>
        </w:rPr>
        <w:t xml:space="preserve"> Term </w:t>
      </w:r>
      <w:r w:rsidR="00664565" w:rsidRPr="004A75E5">
        <w:rPr>
          <w:rFonts w:ascii="Segoe UI" w:hAnsi="Segoe UI" w:cs="Segoe UI"/>
          <w:b/>
          <w:bCs/>
          <w:lang w:val="en-US"/>
        </w:rPr>
        <w:t xml:space="preserve">Autumn </w:t>
      </w:r>
      <w:r w:rsidR="001A2728" w:rsidRPr="004A75E5">
        <w:rPr>
          <w:rFonts w:ascii="Segoe UI" w:hAnsi="Segoe UI" w:cs="Segoe UI"/>
          <w:b/>
          <w:bCs/>
          <w:lang w:val="en-US"/>
        </w:rPr>
        <w:t>2</w:t>
      </w:r>
    </w:p>
    <w:p w14:paraId="42AF499B" w14:textId="77777777" w:rsidR="00E83A0A" w:rsidRDefault="00E83A0A">
      <w:pPr>
        <w:rPr>
          <w:lang w:val="en-US"/>
        </w:rPr>
      </w:pPr>
    </w:p>
    <w:tbl>
      <w:tblPr>
        <w:tblStyle w:val="TableGrid"/>
        <w:tblW w:w="0" w:type="auto"/>
        <w:tblLook w:val="04A0" w:firstRow="1" w:lastRow="0" w:firstColumn="1" w:lastColumn="0" w:noHBand="0" w:noVBand="1"/>
      </w:tblPr>
      <w:tblGrid>
        <w:gridCol w:w="1992"/>
        <w:gridCol w:w="2188"/>
        <w:gridCol w:w="2336"/>
        <w:gridCol w:w="2268"/>
        <w:gridCol w:w="2410"/>
        <w:gridCol w:w="2268"/>
      </w:tblGrid>
      <w:tr w:rsidR="00E83A0A" w14:paraId="48894B03" w14:textId="77777777" w:rsidTr="004A75E5">
        <w:tc>
          <w:tcPr>
            <w:tcW w:w="1992" w:type="dxa"/>
            <w:shd w:val="clear" w:color="auto" w:fill="63A4F7"/>
          </w:tcPr>
          <w:p w14:paraId="5362AB8E" w14:textId="7731EF03" w:rsidR="00E83A0A" w:rsidRPr="004A75E5" w:rsidRDefault="00E83A0A" w:rsidP="008B4AC9">
            <w:pPr>
              <w:rPr>
                <w:b/>
                <w:bCs/>
                <w:sz w:val="20"/>
                <w:szCs w:val="20"/>
                <w:lang w:val="en-US"/>
              </w:rPr>
            </w:pPr>
            <w:r w:rsidRPr="004A75E5">
              <w:rPr>
                <w:b/>
                <w:bCs/>
                <w:sz w:val="20"/>
                <w:szCs w:val="20"/>
                <w:lang w:val="en-US"/>
              </w:rPr>
              <w:t>EYFS</w:t>
            </w:r>
          </w:p>
        </w:tc>
        <w:tc>
          <w:tcPr>
            <w:tcW w:w="2188" w:type="dxa"/>
            <w:shd w:val="clear" w:color="auto" w:fill="63A4F7"/>
          </w:tcPr>
          <w:p w14:paraId="0B5C56C2" w14:textId="48F39137" w:rsidR="00E83A0A" w:rsidRPr="004A75E5" w:rsidRDefault="00E83A0A" w:rsidP="008B4AC9">
            <w:pPr>
              <w:rPr>
                <w:b/>
                <w:bCs/>
                <w:sz w:val="20"/>
                <w:szCs w:val="20"/>
                <w:lang w:val="en-US"/>
              </w:rPr>
            </w:pPr>
            <w:r w:rsidRPr="004A75E5">
              <w:rPr>
                <w:b/>
                <w:bCs/>
                <w:sz w:val="20"/>
                <w:szCs w:val="20"/>
                <w:lang w:val="en-US"/>
              </w:rPr>
              <w:t>Year 1/2</w:t>
            </w:r>
          </w:p>
        </w:tc>
        <w:tc>
          <w:tcPr>
            <w:tcW w:w="2336" w:type="dxa"/>
            <w:shd w:val="clear" w:color="auto" w:fill="63A4F7"/>
          </w:tcPr>
          <w:p w14:paraId="707900BA" w14:textId="71F7BAF6" w:rsidR="00E83A0A" w:rsidRPr="004A75E5" w:rsidRDefault="00E83A0A" w:rsidP="008B4AC9">
            <w:pPr>
              <w:rPr>
                <w:b/>
                <w:bCs/>
                <w:sz w:val="20"/>
                <w:szCs w:val="20"/>
                <w:lang w:val="en-US"/>
              </w:rPr>
            </w:pPr>
            <w:r w:rsidRPr="004A75E5">
              <w:rPr>
                <w:b/>
                <w:bCs/>
                <w:sz w:val="20"/>
                <w:szCs w:val="20"/>
                <w:lang w:val="en-US"/>
              </w:rPr>
              <w:t>Year 3</w:t>
            </w:r>
          </w:p>
        </w:tc>
        <w:tc>
          <w:tcPr>
            <w:tcW w:w="2268" w:type="dxa"/>
            <w:shd w:val="clear" w:color="auto" w:fill="63A4F7"/>
          </w:tcPr>
          <w:p w14:paraId="6D1DDEDF" w14:textId="02738CA9" w:rsidR="00E83A0A" w:rsidRPr="004A75E5" w:rsidRDefault="00E83A0A" w:rsidP="008B4AC9">
            <w:pPr>
              <w:rPr>
                <w:b/>
                <w:bCs/>
                <w:sz w:val="20"/>
                <w:szCs w:val="20"/>
                <w:lang w:val="en-US"/>
              </w:rPr>
            </w:pPr>
            <w:r w:rsidRPr="004A75E5">
              <w:rPr>
                <w:b/>
                <w:bCs/>
                <w:sz w:val="20"/>
                <w:szCs w:val="20"/>
                <w:lang w:val="en-US"/>
              </w:rPr>
              <w:t>Year 4</w:t>
            </w:r>
          </w:p>
        </w:tc>
        <w:tc>
          <w:tcPr>
            <w:tcW w:w="2410" w:type="dxa"/>
            <w:shd w:val="clear" w:color="auto" w:fill="63A4F7"/>
          </w:tcPr>
          <w:p w14:paraId="2DFC023B" w14:textId="65960456" w:rsidR="00E83A0A" w:rsidRPr="004A75E5" w:rsidRDefault="00E83A0A" w:rsidP="008B4AC9">
            <w:pPr>
              <w:rPr>
                <w:b/>
                <w:bCs/>
                <w:sz w:val="20"/>
                <w:szCs w:val="20"/>
                <w:lang w:val="en-US"/>
              </w:rPr>
            </w:pPr>
            <w:r w:rsidRPr="004A75E5">
              <w:rPr>
                <w:b/>
                <w:bCs/>
                <w:sz w:val="20"/>
                <w:szCs w:val="20"/>
                <w:lang w:val="en-US"/>
              </w:rPr>
              <w:t>Year 5</w:t>
            </w:r>
          </w:p>
        </w:tc>
        <w:tc>
          <w:tcPr>
            <w:tcW w:w="2268" w:type="dxa"/>
            <w:shd w:val="clear" w:color="auto" w:fill="63A4F7"/>
          </w:tcPr>
          <w:p w14:paraId="37EE5698" w14:textId="6E25F8DA" w:rsidR="00E83A0A" w:rsidRPr="004A75E5" w:rsidRDefault="00E83A0A" w:rsidP="008B4AC9">
            <w:pPr>
              <w:rPr>
                <w:b/>
                <w:bCs/>
                <w:sz w:val="20"/>
                <w:szCs w:val="20"/>
                <w:lang w:val="en-US"/>
              </w:rPr>
            </w:pPr>
            <w:r w:rsidRPr="004A75E5">
              <w:rPr>
                <w:b/>
                <w:bCs/>
                <w:sz w:val="20"/>
                <w:szCs w:val="20"/>
                <w:lang w:val="en-US"/>
              </w:rPr>
              <w:t>Year 6</w:t>
            </w:r>
          </w:p>
        </w:tc>
      </w:tr>
      <w:tr w:rsidR="004E466F" w14:paraId="1577A6BA" w14:textId="77777777" w:rsidTr="001A2728">
        <w:tc>
          <w:tcPr>
            <w:tcW w:w="1992" w:type="dxa"/>
          </w:tcPr>
          <w:p w14:paraId="100017C8" w14:textId="5E092C17" w:rsidR="004E466F" w:rsidRPr="004A75E5" w:rsidRDefault="004A75E5" w:rsidP="004E466F">
            <w:pPr>
              <w:rPr>
                <w:rFonts w:ascii="Segoe UI" w:hAnsi="Segoe UI" w:cs="Segoe UI"/>
                <w:b/>
                <w:bCs/>
                <w:sz w:val="20"/>
                <w:szCs w:val="20"/>
                <w:lang w:val="en-US"/>
              </w:rPr>
            </w:pPr>
            <w:r>
              <w:rPr>
                <w:rFonts w:ascii="Segoe UI" w:hAnsi="Segoe UI" w:cs="Segoe UI"/>
                <w:b/>
                <w:bCs/>
                <w:sz w:val="20"/>
                <w:szCs w:val="20"/>
                <w:lang w:val="en-US"/>
              </w:rPr>
              <w:t xml:space="preserve">Intent: </w:t>
            </w:r>
            <w:r w:rsidR="004E466F" w:rsidRPr="004A75E5">
              <w:rPr>
                <w:rFonts w:ascii="Segoe UI" w:hAnsi="Segoe UI" w:cs="Segoe UI"/>
                <w:b/>
                <w:bCs/>
                <w:sz w:val="20"/>
                <w:szCs w:val="20"/>
                <w:lang w:val="en-US"/>
              </w:rPr>
              <w:t>Expressive art/exploring making sound</w:t>
            </w:r>
          </w:p>
          <w:p w14:paraId="768C4EB6" w14:textId="491D70D9" w:rsidR="004E466F" w:rsidRPr="004A75E5" w:rsidRDefault="00082FB1" w:rsidP="004E466F">
            <w:pPr>
              <w:rPr>
                <w:rFonts w:ascii="Segoe UI" w:hAnsi="Segoe UI" w:cs="Segoe UI"/>
                <w:b/>
                <w:bCs/>
                <w:sz w:val="20"/>
                <w:szCs w:val="20"/>
                <w:lang w:val="en-US"/>
              </w:rPr>
            </w:pPr>
            <w:r w:rsidRPr="004A75E5">
              <w:rPr>
                <w:rFonts w:ascii="Segoe UI" w:hAnsi="Segoe UI" w:cs="Segoe UI"/>
                <w:sz w:val="20"/>
                <w:szCs w:val="20"/>
              </w:rPr>
              <w:t>To sing a range of well-known nursery rhymes and songs; perform songs</w:t>
            </w:r>
            <w:r w:rsidR="007B1D2B" w:rsidRPr="004A75E5">
              <w:rPr>
                <w:rFonts w:ascii="Segoe UI" w:hAnsi="Segoe UI" w:cs="Segoe UI"/>
                <w:sz w:val="20"/>
                <w:szCs w:val="20"/>
              </w:rPr>
              <w:t xml:space="preserve"> and rhymes with others</w:t>
            </w:r>
            <w:r w:rsidRPr="004A75E5">
              <w:rPr>
                <w:rFonts w:ascii="Segoe UI" w:hAnsi="Segoe UI" w:cs="Segoe UI"/>
                <w:sz w:val="20"/>
                <w:szCs w:val="20"/>
              </w:rPr>
              <w:t>, and - when appropriate – try to move in time with music.  </w:t>
            </w:r>
            <w:r w:rsidR="007B1D2B" w:rsidRPr="004A75E5">
              <w:rPr>
                <w:rFonts w:ascii="Segoe UI" w:hAnsi="Segoe UI" w:cs="Segoe UI"/>
                <w:sz w:val="20"/>
                <w:szCs w:val="20"/>
              </w:rPr>
              <w:t>To explore making sounds with a variety of instruments/items.</w:t>
            </w:r>
          </w:p>
          <w:p w14:paraId="7FB4950C" w14:textId="77777777" w:rsidR="004E466F" w:rsidRPr="004A75E5" w:rsidRDefault="004E466F" w:rsidP="004E466F">
            <w:pPr>
              <w:rPr>
                <w:rFonts w:ascii="Segoe UI" w:hAnsi="Segoe UI" w:cs="Segoe UI"/>
                <w:b/>
                <w:bCs/>
                <w:sz w:val="20"/>
                <w:szCs w:val="20"/>
                <w:lang w:val="en-US"/>
              </w:rPr>
            </w:pPr>
          </w:p>
          <w:p w14:paraId="7F2193E0"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2C155BE9"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4DC6F428" w14:textId="4632F608"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Sequence of learning:</w:t>
            </w:r>
          </w:p>
          <w:p w14:paraId="649173AD"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 xml:space="preserve">- Join in with songs linked to daily routines, following steps, tunes and actions </w:t>
            </w:r>
          </w:p>
          <w:p w14:paraId="51B76839" w14:textId="6245108C" w:rsidR="00DA29E3" w:rsidRPr="004A75E5" w:rsidRDefault="00DA29E3" w:rsidP="004E466F">
            <w:pPr>
              <w:rPr>
                <w:rFonts w:ascii="Segoe UI" w:hAnsi="Segoe UI" w:cs="Segoe UI"/>
                <w:sz w:val="20"/>
                <w:szCs w:val="20"/>
              </w:rPr>
            </w:pPr>
            <w:r w:rsidRPr="004A75E5">
              <w:rPr>
                <w:rFonts w:ascii="Segoe UI" w:hAnsi="Segoe UI" w:cs="Segoe UI"/>
                <w:sz w:val="20"/>
                <w:szCs w:val="20"/>
              </w:rPr>
              <w:t>-Learn a Diwali dance to traditional Indian music</w:t>
            </w:r>
          </w:p>
          <w:p w14:paraId="3B0FA930"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lastRenderedPageBreak/>
              <w:t>-Dance every day during movement breaks/ wake and shake</w:t>
            </w:r>
          </w:p>
          <w:p w14:paraId="66A37A73" w14:textId="44A6FD56" w:rsidR="004E466F" w:rsidRPr="004A75E5" w:rsidRDefault="004E466F" w:rsidP="004E466F">
            <w:pPr>
              <w:rPr>
                <w:rFonts w:ascii="Segoe UI" w:hAnsi="Segoe UI" w:cs="Segoe UI"/>
                <w:sz w:val="20"/>
                <w:szCs w:val="20"/>
              </w:rPr>
            </w:pPr>
            <w:r w:rsidRPr="004A75E5">
              <w:rPr>
                <w:rFonts w:ascii="Segoe UI" w:hAnsi="Segoe UI" w:cs="Segoe UI"/>
                <w:sz w:val="20"/>
                <w:szCs w:val="20"/>
              </w:rPr>
              <w:t>- Sing songs daily keeping in time and in rhythm, including number songs, nursery rhymes, register, circle time and tidy up songs</w:t>
            </w:r>
          </w:p>
          <w:p w14:paraId="289D8BE2"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 xml:space="preserve"> -Explore and discuss patterns in sounds and music. </w:t>
            </w:r>
          </w:p>
          <w:p w14:paraId="3F0C2B7A"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 xml:space="preserve">-Clap syllables in names. </w:t>
            </w:r>
          </w:p>
          <w:p w14:paraId="3612DFAF"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-Freely exploring percussive sounds using pots and pans and musical instruments e.g., fast slow, loud quiet, high low, slow quick</w:t>
            </w:r>
          </w:p>
          <w:p w14:paraId="7A67E49F" w14:textId="6F542691" w:rsidR="00DA29E3" w:rsidRPr="004A75E5" w:rsidRDefault="00DA29E3" w:rsidP="004E466F">
            <w:pPr>
              <w:rPr>
                <w:rFonts w:ascii="Segoe UI" w:hAnsi="Segoe UI" w:cs="Segoe UI"/>
                <w:sz w:val="20"/>
                <w:szCs w:val="20"/>
                <w:lang w:val="en-US"/>
              </w:rPr>
            </w:pPr>
            <w:r w:rsidRPr="004A75E5">
              <w:rPr>
                <w:rFonts w:ascii="Segoe UI" w:hAnsi="Segoe UI" w:cs="Segoe UI"/>
                <w:b/>
                <w:bCs/>
                <w:sz w:val="20"/>
                <w:szCs w:val="20"/>
                <w:lang w:val="en-US"/>
              </w:rPr>
              <w:t>-</w:t>
            </w:r>
            <w:r w:rsidRPr="004A75E5">
              <w:rPr>
                <w:rFonts w:ascii="Segoe UI" w:hAnsi="Segoe UI" w:cs="Segoe UI"/>
                <w:sz w:val="20"/>
                <w:szCs w:val="20"/>
                <w:lang w:val="en-US"/>
              </w:rPr>
              <w:t>Learn songs for the Christmas play</w:t>
            </w:r>
            <w:r w:rsidR="00E615C6" w:rsidRPr="004A75E5">
              <w:rPr>
                <w:rFonts w:ascii="Segoe UI" w:hAnsi="Segoe UI" w:cs="Segoe UI"/>
                <w:sz w:val="20"/>
                <w:szCs w:val="20"/>
                <w:lang w:val="en-US"/>
              </w:rPr>
              <w:t xml:space="preserve"> and join </w:t>
            </w:r>
            <w:r w:rsidR="00121981">
              <w:rPr>
                <w:rFonts w:ascii="Segoe UI" w:hAnsi="Segoe UI" w:cs="Segoe UI"/>
                <w:sz w:val="20"/>
                <w:szCs w:val="20"/>
                <w:lang w:val="en-US"/>
              </w:rPr>
              <w:t>in,</w:t>
            </w:r>
            <w:r w:rsidR="00E615C6" w:rsidRPr="004A75E5">
              <w:rPr>
                <w:rFonts w:ascii="Segoe UI" w:hAnsi="Segoe UI" w:cs="Segoe UI"/>
                <w:sz w:val="20"/>
                <w:szCs w:val="20"/>
                <w:lang w:val="en-US"/>
              </w:rPr>
              <w:t xml:space="preserve"> in time and rhythm </w:t>
            </w:r>
          </w:p>
          <w:p w14:paraId="560F8C01" w14:textId="60887D01" w:rsidR="00E615C6" w:rsidRPr="004A75E5" w:rsidRDefault="00E615C6" w:rsidP="004E466F">
            <w:pPr>
              <w:rPr>
                <w:rFonts w:ascii="Segoe UI" w:hAnsi="Segoe UI" w:cs="Segoe UI"/>
                <w:sz w:val="20"/>
                <w:szCs w:val="20"/>
                <w:lang w:val="en-US"/>
              </w:rPr>
            </w:pPr>
            <w:r w:rsidRPr="004A75E5">
              <w:rPr>
                <w:rFonts w:ascii="Segoe UI" w:hAnsi="Segoe UI" w:cs="Segoe UI"/>
                <w:sz w:val="20"/>
                <w:szCs w:val="20"/>
                <w:lang w:val="en-US"/>
              </w:rPr>
              <w:t>-Learn sign language to accompany We Wish You a Merry Christmas in time</w:t>
            </w:r>
          </w:p>
        </w:tc>
        <w:tc>
          <w:tcPr>
            <w:tcW w:w="2188" w:type="dxa"/>
          </w:tcPr>
          <w:p w14:paraId="1164E736" w14:textId="70ED245D"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lastRenderedPageBreak/>
              <w:t>Intent: Tempo</w:t>
            </w:r>
          </w:p>
          <w:p w14:paraId="237A5109"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To create fast and slow sounds </w:t>
            </w:r>
          </w:p>
          <w:p w14:paraId="08A047AF" w14:textId="2683941F"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with their voices, bodies and instruments.</w:t>
            </w:r>
          </w:p>
          <w:p w14:paraId="534C5BF2" w14:textId="77777777" w:rsidR="004E466F" w:rsidRPr="004A75E5" w:rsidRDefault="004E466F" w:rsidP="004E466F">
            <w:pPr>
              <w:rPr>
                <w:rFonts w:ascii="Segoe UI" w:eastAsiaTheme="minorEastAsia" w:hAnsi="Segoe UI" w:cs="Segoe UI"/>
                <w:b/>
                <w:bCs/>
                <w:sz w:val="20"/>
                <w:szCs w:val="20"/>
                <w:lang w:val="en-US"/>
              </w:rPr>
            </w:pPr>
          </w:p>
          <w:p w14:paraId="4ACC2E44"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287BE395"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4B97DA5F"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143683D2"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64076045"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006EDA0F"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7C20A2C9"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489ED364"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4AD03C63"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4CB4CE61"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6EB78F4E"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7BA9D691" w14:textId="4F5E4630"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 xml:space="preserve">Sequence of lessons: </w:t>
            </w:r>
          </w:p>
          <w:p w14:paraId="445EC091"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1. To use voices and bodies </w:t>
            </w:r>
          </w:p>
          <w:p w14:paraId="020E4DB3"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expressively whilst exploring </w:t>
            </w:r>
          </w:p>
          <w:p w14:paraId="79C78964"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tempo </w:t>
            </w:r>
          </w:p>
          <w:p w14:paraId="76EEB877"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2. To practice </w:t>
            </w:r>
            <w:proofErr w:type="gramStart"/>
            <w:r w:rsidRPr="004A75E5">
              <w:rPr>
                <w:rFonts w:ascii="Segoe UI" w:eastAsiaTheme="minorEastAsia" w:hAnsi="Segoe UI" w:cs="Segoe UI"/>
                <w:sz w:val="20"/>
                <w:szCs w:val="20"/>
                <w:lang w:val="en-US"/>
              </w:rPr>
              <w:t>a rhyme using</w:t>
            </w:r>
            <w:proofErr w:type="gramEnd"/>
            <w:r w:rsidRPr="004A75E5">
              <w:rPr>
                <w:rFonts w:ascii="Segoe UI" w:eastAsiaTheme="minorEastAsia" w:hAnsi="Segoe UI" w:cs="Segoe UI"/>
                <w:sz w:val="20"/>
                <w:szCs w:val="20"/>
                <w:lang w:val="en-US"/>
              </w:rPr>
              <w:t xml:space="preserve"> fast </w:t>
            </w:r>
          </w:p>
          <w:p w14:paraId="3F2796CE"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and slow beats </w:t>
            </w:r>
          </w:p>
          <w:p w14:paraId="6CD13420"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3. To use voices to perform a song </w:t>
            </w:r>
          </w:p>
          <w:p w14:paraId="30C9A0EB"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lastRenderedPageBreak/>
              <w:t xml:space="preserve">with fast and slow beats. </w:t>
            </w:r>
          </w:p>
          <w:p w14:paraId="422F236C"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4. To use singing voices and </w:t>
            </w:r>
          </w:p>
          <w:p w14:paraId="256ECE16"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instruments to investigate fast </w:t>
            </w:r>
          </w:p>
          <w:p w14:paraId="26E4F264"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and slow beats. </w:t>
            </w:r>
          </w:p>
          <w:p w14:paraId="3833BC59"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5. To demonstrate fast and slow </w:t>
            </w:r>
          </w:p>
          <w:p w14:paraId="33CD69E4"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beats within the context of a </w:t>
            </w:r>
          </w:p>
          <w:p w14:paraId="2D7ADB01" w14:textId="6A641536"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story.</w:t>
            </w:r>
          </w:p>
        </w:tc>
        <w:tc>
          <w:tcPr>
            <w:tcW w:w="2336" w:type="dxa"/>
          </w:tcPr>
          <w:p w14:paraId="626EC028" w14:textId="515B1C3E"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lastRenderedPageBreak/>
              <w:t xml:space="preserve">Intent: Creating Compositions </w:t>
            </w:r>
          </w:p>
          <w:p w14:paraId="39F6D251" w14:textId="1C646394"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hAnsi="Segoe UI" w:cs="Segoe UI"/>
                <w:sz w:val="20"/>
                <w:szCs w:val="20"/>
              </w:rPr>
              <w:t>Children will learn to tell stories through music. They will listen to music and considering the narrative it could represent. They will pay close attention to the dynamics, pitch and tempo and how they change. They will create original compositions to match an animation, building up layers of texture.</w:t>
            </w:r>
          </w:p>
          <w:p w14:paraId="46959038" w14:textId="77777777" w:rsidR="004E466F" w:rsidRPr="004A75E5" w:rsidRDefault="004E466F" w:rsidP="004E466F">
            <w:pPr>
              <w:rPr>
                <w:rFonts w:ascii="Segoe UI" w:eastAsiaTheme="minorEastAsia" w:hAnsi="Segoe UI" w:cs="Segoe UI"/>
                <w:b/>
                <w:bCs/>
                <w:color w:val="000000"/>
                <w:kern w:val="24"/>
                <w:sz w:val="20"/>
                <w:szCs w:val="20"/>
                <w:lang w:val="en-US"/>
                <w14:ligatures w14:val="none"/>
              </w:rPr>
            </w:pPr>
          </w:p>
          <w:p w14:paraId="68A37D33" w14:textId="77777777"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Sequence of lessons:</w:t>
            </w:r>
          </w:p>
          <w:p w14:paraId="7F4EBFA0" w14:textId="41B0A566"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1. Can I tell a story from a piece </w:t>
            </w:r>
          </w:p>
          <w:p w14:paraId="0B1A5D42"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of music through movement? </w:t>
            </w:r>
          </w:p>
          <w:p w14:paraId="0D785178"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2. Can I create a soundscape </w:t>
            </w:r>
          </w:p>
          <w:p w14:paraId="5BDA2DAD"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proofErr w:type="gramStart"/>
            <w:r w:rsidRPr="004A75E5">
              <w:rPr>
                <w:rFonts w:ascii="Segoe UI" w:eastAsiaTheme="minorEastAsia" w:hAnsi="Segoe UI" w:cs="Segoe UI"/>
                <w:color w:val="000000"/>
                <w:kern w:val="24"/>
                <w:sz w:val="20"/>
                <w:szCs w:val="20"/>
                <w:lang w:val="en-US"/>
                <w14:ligatures w14:val="none"/>
              </w:rPr>
              <w:t>using</w:t>
            </w:r>
            <w:proofErr w:type="gramEnd"/>
            <w:r w:rsidRPr="004A75E5">
              <w:rPr>
                <w:rFonts w:ascii="Segoe UI" w:eastAsiaTheme="minorEastAsia" w:hAnsi="Segoe UI" w:cs="Segoe UI"/>
                <w:color w:val="000000"/>
                <w:kern w:val="24"/>
                <w:sz w:val="20"/>
                <w:szCs w:val="20"/>
                <w:lang w:val="en-US"/>
                <w14:ligatures w14:val="none"/>
              </w:rPr>
              <w:t xml:space="preserve"> percussion instruments? </w:t>
            </w:r>
          </w:p>
          <w:p w14:paraId="5C1731D1"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3. Can I create a range of sounds </w:t>
            </w:r>
          </w:p>
          <w:p w14:paraId="00DF1551"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lastRenderedPageBreak/>
              <w:t xml:space="preserve">to accompany a story? </w:t>
            </w:r>
          </w:p>
          <w:p w14:paraId="0941779B"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4. Can I compose and perform a </w:t>
            </w:r>
          </w:p>
          <w:p w14:paraId="2F962B1C"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rhythm to accompany a story? </w:t>
            </w:r>
          </w:p>
          <w:p w14:paraId="2F00A02F"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5. Can I compose and notate a </w:t>
            </w:r>
          </w:p>
          <w:p w14:paraId="460E0673"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short melody to accompany a </w:t>
            </w:r>
          </w:p>
          <w:p w14:paraId="0E641063" w14:textId="231A4408"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story?</w:t>
            </w:r>
          </w:p>
          <w:p w14:paraId="7FE059C6" w14:textId="77A59DEF" w:rsidR="004E466F" w:rsidRPr="004A75E5" w:rsidRDefault="004E466F" w:rsidP="004E466F">
            <w:pPr>
              <w:rPr>
                <w:rFonts w:ascii="Segoe UI" w:eastAsiaTheme="minorEastAsia" w:hAnsi="Segoe UI" w:cs="Segoe UI"/>
                <w:color w:val="000000"/>
                <w:kern w:val="24"/>
                <w:sz w:val="20"/>
                <w:szCs w:val="20"/>
                <w:lang w:val="en-US"/>
                <w14:ligatures w14:val="none"/>
              </w:rPr>
            </w:pPr>
          </w:p>
          <w:p w14:paraId="19DFC832" w14:textId="77777777" w:rsidR="004E466F" w:rsidRPr="004A75E5" w:rsidRDefault="004E466F" w:rsidP="004E466F">
            <w:pPr>
              <w:pStyle w:val="NormalWeb"/>
              <w:spacing w:before="0" w:beforeAutospacing="0" w:after="0" w:afterAutospacing="0"/>
              <w:rPr>
                <w:rFonts w:ascii="Segoe UI" w:eastAsiaTheme="minorEastAsia" w:hAnsi="Segoe UI" w:cs="Segoe UI"/>
                <w:color w:val="000000"/>
                <w:sz w:val="20"/>
                <w:szCs w:val="20"/>
              </w:rPr>
            </w:pPr>
          </w:p>
          <w:p w14:paraId="5D308AA1" w14:textId="77777777" w:rsidR="004E466F" w:rsidRPr="004A75E5" w:rsidRDefault="004E466F" w:rsidP="004E466F">
            <w:pPr>
              <w:pStyle w:val="NormalWeb"/>
              <w:spacing w:before="0" w:beforeAutospacing="0" w:after="0" w:afterAutospacing="0"/>
              <w:rPr>
                <w:rFonts w:ascii="Segoe UI" w:eastAsiaTheme="minorEastAsia" w:hAnsi="Segoe UI" w:cs="Segoe UI"/>
                <w:sz w:val="20"/>
                <w:szCs w:val="20"/>
                <w:lang w:val="en-US"/>
              </w:rPr>
            </w:pPr>
          </w:p>
        </w:tc>
        <w:tc>
          <w:tcPr>
            <w:tcW w:w="2268" w:type="dxa"/>
          </w:tcPr>
          <w:p w14:paraId="11005867" w14:textId="4D7801DE"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lastRenderedPageBreak/>
              <w:t>Intent: Rock and Roll</w:t>
            </w:r>
          </w:p>
          <w:p w14:paraId="04BD63FC"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Perform the hand jive hand actions </w:t>
            </w:r>
          </w:p>
          <w:p w14:paraId="63691BBE" w14:textId="72DA556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in sequence and in time with the music.</w:t>
            </w:r>
            <w:r w:rsidR="00121981">
              <w:rPr>
                <w:rFonts w:ascii="Segoe UI" w:eastAsiaTheme="minorEastAsia" w:hAnsi="Segoe UI" w:cs="Segoe UI"/>
                <w:color w:val="000000"/>
                <w:kern w:val="24"/>
                <w:sz w:val="20"/>
                <w:szCs w:val="20"/>
                <w:lang w:val="en-US"/>
                <w14:ligatures w14:val="none"/>
              </w:rPr>
              <w:t xml:space="preserve"> </w:t>
            </w:r>
            <w:r w:rsidRPr="004A75E5">
              <w:rPr>
                <w:rFonts w:ascii="Segoe UI" w:eastAsiaTheme="minorEastAsia" w:hAnsi="Segoe UI" w:cs="Segoe UI"/>
                <w:color w:val="000000"/>
                <w:kern w:val="24"/>
                <w:sz w:val="20"/>
                <w:szCs w:val="20"/>
                <w:lang w:val="en-US"/>
                <w14:ligatures w14:val="none"/>
              </w:rPr>
              <w:t xml:space="preserve">Sing in tune and perform their actions in </w:t>
            </w:r>
          </w:p>
          <w:p w14:paraId="311FD538" w14:textId="77777777" w:rsidR="00121981"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time.</w:t>
            </w:r>
            <w:r w:rsidR="00121981">
              <w:rPr>
                <w:rFonts w:ascii="Segoe UI" w:eastAsiaTheme="minorEastAsia" w:hAnsi="Segoe UI" w:cs="Segoe UI"/>
                <w:color w:val="000000"/>
                <w:kern w:val="24"/>
                <w:sz w:val="20"/>
                <w:szCs w:val="20"/>
                <w:lang w:val="en-US"/>
                <w14:ligatures w14:val="none"/>
              </w:rPr>
              <w:t xml:space="preserve"> </w:t>
            </w:r>
          </w:p>
          <w:p w14:paraId="525A466D" w14:textId="72FEB983"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Play the notes of the walking bass in </w:t>
            </w:r>
          </w:p>
          <w:p w14:paraId="6C4CADD8"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the correct sequence. Independently play </w:t>
            </w:r>
          </w:p>
          <w:p w14:paraId="54B62709"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their part with some awareness of the other </w:t>
            </w:r>
          </w:p>
          <w:p w14:paraId="7D056AB1" w14:textId="6B046FF0"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performers.</w:t>
            </w:r>
          </w:p>
          <w:p w14:paraId="0676E9A2" w14:textId="0DB48007" w:rsidR="004E466F" w:rsidRPr="004A75E5" w:rsidRDefault="004E466F" w:rsidP="004E466F">
            <w:pPr>
              <w:rPr>
                <w:rFonts w:ascii="Segoe UI" w:eastAsiaTheme="minorEastAsia" w:hAnsi="Segoe UI" w:cs="Segoe UI"/>
                <w:color w:val="000000"/>
                <w:kern w:val="24"/>
                <w:sz w:val="20"/>
                <w:szCs w:val="20"/>
                <w:lang w:val="en-US"/>
                <w14:ligatures w14:val="none"/>
              </w:rPr>
            </w:pPr>
          </w:p>
          <w:p w14:paraId="3C42CC7A"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67013925"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1AED930B" w14:textId="69AB2D99"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 xml:space="preserve">Sequence of lessons: </w:t>
            </w:r>
          </w:p>
          <w:p w14:paraId="464AA151"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1) To understand the history of rock </w:t>
            </w:r>
          </w:p>
          <w:p w14:paraId="381B72B3"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and roll music.</w:t>
            </w:r>
          </w:p>
          <w:p w14:paraId="100C0171"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2) To be able to perform with a </w:t>
            </w:r>
          </w:p>
          <w:p w14:paraId="379FF94F"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sense of style.</w:t>
            </w:r>
          </w:p>
          <w:p w14:paraId="0F2C1A74"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3) To play a walking bass line on </w:t>
            </w:r>
          </w:p>
          <w:p w14:paraId="29FF83F2"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tuned percussion.</w:t>
            </w:r>
          </w:p>
          <w:p w14:paraId="4A75B068"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lastRenderedPageBreak/>
              <w:t xml:space="preserve">4) To be able to play </w:t>
            </w:r>
            <w:proofErr w:type="gramStart"/>
            <w:r w:rsidRPr="004A75E5">
              <w:rPr>
                <w:rFonts w:ascii="Segoe UI" w:eastAsiaTheme="minorEastAsia" w:hAnsi="Segoe UI" w:cs="Segoe UI"/>
                <w:color w:val="000000"/>
                <w:kern w:val="24"/>
                <w:sz w:val="20"/>
                <w:szCs w:val="20"/>
                <w:lang w:val="en-US"/>
                <w14:ligatures w14:val="none"/>
              </w:rPr>
              <w:t>a rock</w:t>
            </w:r>
            <w:proofErr w:type="gramEnd"/>
            <w:r w:rsidRPr="004A75E5">
              <w:rPr>
                <w:rFonts w:ascii="Segoe UI" w:eastAsiaTheme="minorEastAsia" w:hAnsi="Segoe UI" w:cs="Segoe UI"/>
                <w:color w:val="000000"/>
                <w:kern w:val="24"/>
                <w:sz w:val="20"/>
                <w:szCs w:val="20"/>
                <w:lang w:val="en-US"/>
                <w14:ligatures w14:val="none"/>
              </w:rPr>
              <w:t xml:space="preserve"> and roll </w:t>
            </w:r>
          </w:p>
          <w:p w14:paraId="1FFD694A"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bass line.</w:t>
            </w:r>
          </w:p>
          <w:p w14:paraId="57BCF7C0"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5) To be able to play </w:t>
            </w:r>
            <w:proofErr w:type="gramStart"/>
            <w:r w:rsidRPr="004A75E5">
              <w:rPr>
                <w:rFonts w:ascii="Segoe UI" w:eastAsiaTheme="minorEastAsia" w:hAnsi="Segoe UI" w:cs="Segoe UI"/>
                <w:color w:val="000000"/>
                <w:kern w:val="24"/>
                <w:sz w:val="20"/>
                <w:szCs w:val="20"/>
                <w:lang w:val="en-US"/>
                <w14:ligatures w14:val="none"/>
              </w:rPr>
              <w:t>a rock</w:t>
            </w:r>
            <w:proofErr w:type="gramEnd"/>
            <w:r w:rsidRPr="004A75E5">
              <w:rPr>
                <w:rFonts w:ascii="Segoe UI" w:eastAsiaTheme="minorEastAsia" w:hAnsi="Segoe UI" w:cs="Segoe UI"/>
                <w:color w:val="000000"/>
                <w:kern w:val="24"/>
                <w:sz w:val="20"/>
                <w:szCs w:val="20"/>
                <w:lang w:val="en-US"/>
                <w14:ligatures w14:val="none"/>
              </w:rPr>
              <w:t xml:space="preserve"> and roll </w:t>
            </w:r>
          </w:p>
          <w:p w14:paraId="0CF4EDC8" w14:textId="07795F9D"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piece of music</w:t>
            </w:r>
          </w:p>
          <w:p w14:paraId="2A433774" w14:textId="77777777" w:rsidR="004E466F" w:rsidRPr="004A75E5" w:rsidRDefault="004E466F" w:rsidP="004E466F">
            <w:pPr>
              <w:rPr>
                <w:rFonts w:ascii="Segoe UI" w:eastAsiaTheme="minorEastAsia" w:hAnsi="Segoe UI" w:cs="Segoe UI"/>
                <w:sz w:val="20"/>
                <w:szCs w:val="20"/>
                <w:lang w:val="en-US"/>
              </w:rPr>
            </w:pPr>
          </w:p>
        </w:tc>
        <w:tc>
          <w:tcPr>
            <w:tcW w:w="2410" w:type="dxa"/>
          </w:tcPr>
          <w:p w14:paraId="4EEA0A65" w14:textId="6D65A2F7"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lastRenderedPageBreak/>
              <w:t>Intent: The Blues</w:t>
            </w:r>
          </w:p>
          <w:p w14:paraId="1057D2A1"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Children are introduced to this </w:t>
            </w:r>
          </w:p>
          <w:p w14:paraId="143826A9"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famous genre of music and its history, </w:t>
            </w:r>
          </w:p>
          <w:p w14:paraId="492FCF66"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and learn to identify the key features and </w:t>
            </w:r>
          </w:p>
          <w:p w14:paraId="4A346A20"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mood of Blues music and its importance </w:t>
            </w:r>
          </w:p>
          <w:p w14:paraId="57D820F2"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and purpose. They also get to grips with </w:t>
            </w:r>
          </w:p>
          <w:p w14:paraId="1974BD28"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the 12-bar Blues and the Blues scale, and </w:t>
            </w:r>
          </w:p>
          <w:p w14:paraId="2E8967D2"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proofErr w:type="gramStart"/>
            <w:r w:rsidRPr="004A75E5">
              <w:rPr>
                <w:rFonts w:ascii="Segoe UI" w:eastAsiaTheme="minorEastAsia" w:hAnsi="Segoe UI" w:cs="Segoe UI"/>
                <w:color w:val="000000"/>
                <w:kern w:val="24"/>
                <w:sz w:val="20"/>
                <w:szCs w:val="20"/>
                <w:lang w:val="en-US"/>
                <w14:ligatures w14:val="none"/>
              </w:rPr>
              <w:t>combine</w:t>
            </w:r>
            <w:proofErr w:type="gramEnd"/>
            <w:r w:rsidRPr="004A75E5">
              <w:rPr>
                <w:rFonts w:ascii="Segoe UI" w:eastAsiaTheme="minorEastAsia" w:hAnsi="Segoe UI" w:cs="Segoe UI"/>
                <w:color w:val="000000"/>
                <w:kern w:val="24"/>
                <w:sz w:val="20"/>
                <w:szCs w:val="20"/>
                <w:lang w:val="en-US"/>
                <w14:ligatures w14:val="none"/>
              </w:rPr>
              <w:t xml:space="preserve"> these to create an improvised </w:t>
            </w:r>
          </w:p>
          <w:p w14:paraId="2F8DE11D" w14:textId="6860B748"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piece with a familiar, repetitive backing</w:t>
            </w:r>
          </w:p>
          <w:p w14:paraId="6A8EF8D8" w14:textId="77777777" w:rsidR="004E466F" w:rsidRPr="004A75E5" w:rsidRDefault="004E466F" w:rsidP="004E466F">
            <w:pPr>
              <w:rPr>
                <w:rFonts w:ascii="Segoe UI" w:eastAsiaTheme="minorEastAsia" w:hAnsi="Segoe UI" w:cs="Segoe UI"/>
                <w:color w:val="000000"/>
                <w:kern w:val="24"/>
                <w:sz w:val="20"/>
                <w:szCs w:val="20"/>
                <w14:ligatures w14:val="none"/>
              </w:rPr>
            </w:pPr>
          </w:p>
          <w:p w14:paraId="039DB22A" w14:textId="66C339D8"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Sequence of lessons</w:t>
            </w:r>
            <w:r w:rsidRPr="004A75E5">
              <w:rPr>
                <w:rFonts w:ascii="Segoe UI" w:eastAsiaTheme="minorEastAsia" w:hAnsi="Segoe UI" w:cs="Segoe UI"/>
                <w:color w:val="000000"/>
                <w:kern w:val="24"/>
                <w:sz w:val="20"/>
                <w:szCs w:val="20"/>
                <w:lang w:val="en-US"/>
                <w14:ligatures w14:val="none"/>
              </w:rPr>
              <w:t xml:space="preserve">: </w:t>
            </w:r>
          </w:p>
          <w:p w14:paraId="1561F912"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1. Can I identify some features of blues music?</w:t>
            </w:r>
          </w:p>
          <w:p w14:paraId="1F992DF8"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 xml:space="preserve"> 2. Can I play the first line of the 12-bar blues?</w:t>
            </w:r>
          </w:p>
          <w:p w14:paraId="60AA15BD"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 xml:space="preserve"> 3. Can I play the 12-bar blues?</w:t>
            </w:r>
          </w:p>
          <w:p w14:paraId="37AE38EA" w14:textId="77777777" w:rsidR="004E466F" w:rsidRPr="004A75E5" w:rsidRDefault="004E466F" w:rsidP="004E466F">
            <w:pPr>
              <w:rPr>
                <w:rFonts w:ascii="Segoe UI" w:hAnsi="Segoe UI" w:cs="Segoe UI"/>
                <w:sz w:val="20"/>
                <w:szCs w:val="20"/>
              </w:rPr>
            </w:pPr>
            <w:r w:rsidRPr="004A75E5">
              <w:rPr>
                <w:rFonts w:ascii="Segoe UI" w:hAnsi="Segoe UI" w:cs="Segoe UI"/>
                <w:sz w:val="20"/>
                <w:szCs w:val="20"/>
              </w:rPr>
              <w:t xml:space="preserve"> 4. Can I play the blues scale on a tuned instrument?</w:t>
            </w:r>
          </w:p>
          <w:p w14:paraId="748CE60F" w14:textId="7810CDA5"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hAnsi="Segoe UI" w:cs="Segoe UI"/>
                <w:sz w:val="20"/>
                <w:szCs w:val="20"/>
              </w:rPr>
              <w:lastRenderedPageBreak/>
              <w:t xml:space="preserve"> 5. Can I improvise with notes from the blues scale?</w:t>
            </w:r>
          </w:p>
          <w:p w14:paraId="6FB3255E" w14:textId="77777777" w:rsidR="004E466F" w:rsidRPr="004A75E5" w:rsidRDefault="004E466F" w:rsidP="004E466F">
            <w:pPr>
              <w:rPr>
                <w:rFonts w:ascii="Segoe UI" w:eastAsiaTheme="minorEastAsia" w:hAnsi="Segoe UI" w:cs="Segoe UI"/>
                <w:sz w:val="20"/>
                <w:szCs w:val="20"/>
                <w:lang w:val="en-US"/>
              </w:rPr>
            </w:pPr>
          </w:p>
        </w:tc>
        <w:tc>
          <w:tcPr>
            <w:tcW w:w="2268" w:type="dxa"/>
          </w:tcPr>
          <w:p w14:paraId="1752990D" w14:textId="46437FB0"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lastRenderedPageBreak/>
              <w:t>Intent: World War two songs</w:t>
            </w:r>
          </w:p>
          <w:p w14:paraId="0DA778B1" w14:textId="5414B25C"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hAnsi="Segoe UI" w:cs="Segoe UI"/>
                <w:sz w:val="20"/>
                <w:szCs w:val="20"/>
              </w:rPr>
              <w:t>Developing greater accuracy in pitch and control; identifying pitches within an octave when singing and using knowledge of pitch to develop confidence when singing in part</w:t>
            </w:r>
          </w:p>
          <w:p w14:paraId="7DFF3D96"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1B20DACA"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12AF798C"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77A9305D"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205D376B"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7D20B8C9"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0C05185C" w14:textId="77777777" w:rsidR="004A75E5" w:rsidRDefault="004A75E5" w:rsidP="004E466F">
            <w:pPr>
              <w:rPr>
                <w:rFonts w:ascii="Segoe UI" w:eastAsiaTheme="minorEastAsia" w:hAnsi="Segoe UI" w:cs="Segoe UI"/>
                <w:b/>
                <w:bCs/>
                <w:color w:val="000000"/>
                <w:kern w:val="24"/>
                <w:sz w:val="20"/>
                <w:szCs w:val="20"/>
                <w:lang w:val="en-US"/>
                <w14:ligatures w14:val="none"/>
              </w:rPr>
            </w:pPr>
          </w:p>
          <w:p w14:paraId="104C8902" w14:textId="6B5DE41D"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 xml:space="preserve">Sequence of lessons: </w:t>
            </w:r>
          </w:p>
          <w:p w14:paraId="14550813"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1. To use musical vocabulary to </w:t>
            </w:r>
          </w:p>
          <w:p w14:paraId="1D238264"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identify features of different eras of </w:t>
            </w:r>
          </w:p>
          <w:p w14:paraId="764E06B9"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music </w:t>
            </w:r>
          </w:p>
          <w:p w14:paraId="2A64E397"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2. To improve accuracy in pitch and </w:t>
            </w:r>
          </w:p>
          <w:p w14:paraId="7B7BDF69"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control, singing with expression and </w:t>
            </w:r>
          </w:p>
          <w:p w14:paraId="5A36AAE4"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dynamics </w:t>
            </w:r>
          </w:p>
          <w:p w14:paraId="7E46CE75"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lastRenderedPageBreak/>
              <w:t xml:space="preserve">3. To identify pitches within an octave </w:t>
            </w:r>
          </w:p>
          <w:p w14:paraId="7D6B5257"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when singing </w:t>
            </w:r>
          </w:p>
          <w:p w14:paraId="1942CCEB"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4. To use knowledge of pitch to develop </w:t>
            </w:r>
          </w:p>
          <w:p w14:paraId="32BC09D8"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confidence when singing in parts </w:t>
            </w:r>
          </w:p>
          <w:p w14:paraId="72D27F54"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5. To be able to notate a melody using </w:t>
            </w:r>
          </w:p>
          <w:p w14:paraId="06AB2296" w14:textId="106BADE2"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pitches up to an octave</w:t>
            </w:r>
          </w:p>
          <w:p w14:paraId="46AD8B3F" w14:textId="77777777" w:rsidR="004E466F" w:rsidRPr="004A75E5" w:rsidRDefault="004E466F" w:rsidP="004E466F">
            <w:pPr>
              <w:rPr>
                <w:rFonts w:ascii="Segoe UI" w:eastAsiaTheme="minorEastAsia" w:hAnsi="Segoe UI" w:cs="Segoe UI"/>
                <w:sz w:val="20"/>
                <w:szCs w:val="20"/>
                <w:lang w:val="en-US"/>
              </w:rPr>
            </w:pPr>
          </w:p>
        </w:tc>
      </w:tr>
      <w:tr w:rsidR="004E466F" w14:paraId="5F041D9E" w14:textId="77777777" w:rsidTr="001A2728">
        <w:trPr>
          <w:trHeight w:val="557"/>
        </w:trPr>
        <w:tc>
          <w:tcPr>
            <w:tcW w:w="1992" w:type="dxa"/>
          </w:tcPr>
          <w:p w14:paraId="25B553D4" w14:textId="77777777"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lastRenderedPageBreak/>
              <w:t xml:space="preserve">Key Vocabulary: </w:t>
            </w:r>
          </w:p>
          <w:p w14:paraId="385DA749" w14:textId="5BBCD211"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 xml:space="preserve"> </w:t>
            </w:r>
            <w:r w:rsidRPr="004A75E5">
              <w:rPr>
                <w:rFonts w:ascii="Segoe UI" w:eastAsiaTheme="minorEastAsia" w:hAnsi="Segoe UI" w:cs="Segoe UI"/>
                <w:color w:val="000000"/>
                <w:kern w:val="24"/>
                <w:sz w:val="20"/>
                <w:szCs w:val="20"/>
                <w:lang w:val="en-US"/>
                <w14:ligatures w14:val="none"/>
              </w:rPr>
              <w:t>Sound, music, high, low, loud, quiet, fast, slow, in time</w:t>
            </w:r>
            <w:r w:rsidR="00DA1968" w:rsidRPr="004A75E5">
              <w:rPr>
                <w:rFonts w:ascii="Segoe UI" w:eastAsiaTheme="minorEastAsia" w:hAnsi="Segoe UI" w:cs="Segoe UI"/>
                <w:color w:val="000000"/>
                <w:kern w:val="24"/>
                <w:sz w:val="20"/>
                <w:szCs w:val="20"/>
                <w:lang w:val="en-US"/>
                <w14:ligatures w14:val="none"/>
              </w:rPr>
              <w:t>, genres, instruments</w:t>
            </w:r>
          </w:p>
          <w:p w14:paraId="2A43E4CB" w14:textId="77777777" w:rsidR="004E466F" w:rsidRPr="004A75E5" w:rsidRDefault="004E466F" w:rsidP="004E466F">
            <w:pPr>
              <w:rPr>
                <w:rFonts w:ascii="Segoe UI" w:hAnsi="Segoe UI" w:cs="Segoe UI"/>
                <w:sz w:val="20"/>
                <w:szCs w:val="20"/>
                <w:lang w:val="en-US"/>
              </w:rPr>
            </w:pPr>
          </w:p>
        </w:tc>
        <w:tc>
          <w:tcPr>
            <w:tcW w:w="2188" w:type="dxa"/>
          </w:tcPr>
          <w:p w14:paraId="3EE177DC" w14:textId="77777777"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 xml:space="preserve">Key Vocabulary: </w:t>
            </w:r>
          </w:p>
          <w:p w14:paraId="363A5EC8" w14:textId="29632F3D"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beat, fast, slow, singing </w:t>
            </w:r>
          </w:p>
          <w:p w14:paraId="665453E3" w14:textId="7852F618"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voice, instrument</w:t>
            </w:r>
          </w:p>
          <w:p w14:paraId="09AD1492" w14:textId="2BA23FDD" w:rsidR="004E466F" w:rsidRPr="004A75E5" w:rsidRDefault="004E466F" w:rsidP="004E466F">
            <w:pPr>
              <w:rPr>
                <w:rFonts w:ascii="Segoe UI" w:eastAsiaTheme="minorEastAsia" w:hAnsi="Segoe UI" w:cs="Segoe UI"/>
                <w:sz w:val="20"/>
                <w:szCs w:val="20"/>
                <w:lang w:val="en-US"/>
              </w:rPr>
            </w:pPr>
          </w:p>
        </w:tc>
        <w:tc>
          <w:tcPr>
            <w:tcW w:w="2336" w:type="dxa"/>
          </w:tcPr>
          <w:p w14:paraId="3165F3ED" w14:textId="33FDDDF5"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b/>
                <w:bCs/>
                <w:color w:val="000000" w:themeColor="text1"/>
                <w:sz w:val="20"/>
                <w:szCs w:val="20"/>
              </w:rPr>
              <w:t>Key Vocabulary:</w:t>
            </w:r>
            <w:r w:rsidRPr="004A75E5">
              <w:rPr>
                <w:rFonts w:ascii="Segoe UI" w:eastAsiaTheme="minorEastAsia" w:hAnsi="Segoe UI" w:cs="Segoe UI"/>
                <w:color w:val="000000" w:themeColor="text1"/>
                <w:sz w:val="20"/>
                <w:szCs w:val="20"/>
              </w:rPr>
              <w:t xml:space="preserve"> </w:t>
            </w:r>
          </w:p>
          <w:p w14:paraId="0B222B46"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atmosphere, compose, </w:t>
            </w:r>
          </w:p>
          <w:p w14:paraId="38E2C7F7"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composition, dynamics, ensemble, </w:t>
            </w:r>
          </w:p>
          <w:p w14:paraId="6F1E16A9"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influence, in-time, layers, letter notation, </w:t>
            </w:r>
          </w:p>
          <w:p w14:paraId="7058399E"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listen, timbre, melody, melodic pattern, </w:t>
            </w:r>
          </w:p>
          <w:p w14:paraId="4FFAC9D4" w14:textId="03A755B8"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notation.</w:t>
            </w:r>
          </w:p>
        </w:tc>
        <w:tc>
          <w:tcPr>
            <w:tcW w:w="2268" w:type="dxa"/>
          </w:tcPr>
          <w:p w14:paraId="46CAAB42" w14:textId="63401EBC" w:rsidR="004E466F" w:rsidRPr="004A75E5" w:rsidRDefault="004E466F" w:rsidP="004E466F">
            <w:pPr>
              <w:pStyle w:val="NormalWeb"/>
              <w:spacing w:before="0" w:beforeAutospacing="0" w:after="0" w:afterAutospacing="0"/>
              <w:rPr>
                <w:rFonts w:ascii="Segoe UI" w:eastAsiaTheme="minorEastAsia" w:hAnsi="Segoe UI" w:cs="Segoe UI"/>
                <w:color w:val="000000" w:themeColor="text1"/>
                <w:sz w:val="20"/>
                <w:szCs w:val="20"/>
              </w:rPr>
            </w:pPr>
            <w:r w:rsidRPr="004A75E5">
              <w:rPr>
                <w:rFonts w:ascii="Segoe UI" w:eastAsiaTheme="minorEastAsia" w:hAnsi="Segoe UI" w:cs="Segoe UI"/>
                <w:b/>
                <w:bCs/>
                <w:color w:val="000000" w:themeColor="text1"/>
                <w:sz w:val="20"/>
                <w:szCs w:val="20"/>
              </w:rPr>
              <w:t>Key Vocabulary:</w:t>
            </w:r>
            <w:r w:rsidRPr="004A75E5">
              <w:rPr>
                <w:rFonts w:ascii="Segoe UI" w:eastAsiaTheme="minorEastAsia" w:hAnsi="Segoe UI" w:cs="Segoe UI"/>
                <w:color w:val="000000" w:themeColor="text1"/>
                <w:sz w:val="20"/>
                <w:szCs w:val="20"/>
              </w:rPr>
              <w:t xml:space="preserve"> </w:t>
            </w:r>
            <w:r w:rsidRPr="004A75E5">
              <w:rPr>
                <w:rFonts w:ascii="Segoe UI" w:eastAsiaTheme="minorEastAsia" w:hAnsi="Segoe UI" w:cs="Segoe UI"/>
                <w:color w:val="000000"/>
                <w:sz w:val="20"/>
                <w:szCs w:val="20"/>
              </w:rPr>
              <w:t xml:space="preserve">bass line, beat, chorus, </w:t>
            </w:r>
          </w:p>
          <w:p w14:paraId="43A13987" w14:textId="161C214D" w:rsidR="004E466F" w:rsidRPr="004A75E5" w:rsidRDefault="004E466F" w:rsidP="004E466F">
            <w:pPr>
              <w:pStyle w:val="NormalWeb"/>
              <w:spacing w:before="0" w:beforeAutospacing="0" w:after="0" w:afterAutospacing="0"/>
              <w:rPr>
                <w:rFonts w:ascii="Segoe UI" w:eastAsiaTheme="minorEastAsia" w:hAnsi="Segoe UI" w:cs="Segoe UI"/>
                <w:color w:val="000000"/>
                <w:sz w:val="20"/>
                <w:szCs w:val="20"/>
              </w:rPr>
            </w:pPr>
            <w:r w:rsidRPr="004A75E5">
              <w:rPr>
                <w:rFonts w:ascii="Segoe UI" w:eastAsiaTheme="minorEastAsia" w:hAnsi="Segoe UI" w:cs="Segoe UI"/>
                <w:color w:val="000000"/>
                <w:sz w:val="20"/>
                <w:szCs w:val="20"/>
              </w:rPr>
              <w:t>dynamics, hand jive, in-tune, notation, originate, pitch, rock a</w:t>
            </w:r>
            <w:r w:rsidR="00121981">
              <w:rPr>
                <w:rFonts w:ascii="Segoe UI" w:eastAsiaTheme="minorEastAsia" w:hAnsi="Segoe UI" w:cs="Segoe UI"/>
                <w:color w:val="000000"/>
                <w:sz w:val="20"/>
                <w:szCs w:val="20"/>
              </w:rPr>
              <w:t>n</w:t>
            </w:r>
            <w:r w:rsidRPr="004A75E5">
              <w:rPr>
                <w:rFonts w:ascii="Segoe UI" w:eastAsiaTheme="minorEastAsia" w:hAnsi="Segoe UI" w:cs="Segoe UI"/>
                <w:color w:val="000000"/>
                <w:sz w:val="20"/>
                <w:szCs w:val="20"/>
              </w:rPr>
              <w:t>d roll</w:t>
            </w:r>
          </w:p>
          <w:p w14:paraId="631DAAF9" w14:textId="5D691CA4" w:rsidR="004E466F" w:rsidRPr="004A75E5" w:rsidRDefault="004E466F" w:rsidP="004E466F">
            <w:pPr>
              <w:rPr>
                <w:rFonts w:ascii="Segoe UI" w:eastAsiaTheme="minorEastAsia" w:hAnsi="Segoe UI" w:cs="Segoe UI"/>
                <w:sz w:val="20"/>
                <w:szCs w:val="20"/>
                <w:lang w:val="en-US"/>
              </w:rPr>
            </w:pPr>
          </w:p>
        </w:tc>
        <w:tc>
          <w:tcPr>
            <w:tcW w:w="2410" w:type="dxa"/>
          </w:tcPr>
          <w:p w14:paraId="622FAA79" w14:textId="247CAC9A"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sz w:val="20"/>
                <w:szCs w:val="20"/>
              </w:rPr>
              <w:t>Key Vocabulary:</w:t>
            </w:r>
            <w:r w:rsidRPr="004A75E5">
              <w:rPr>
                <w:rFonts w:ascii="Segoe UI" w:eastAsiaTheme="minorEastAsia" w:hAnsi="Segoe UI" w:cs="Segoe UI"/>
                <w:color w:val="000000"/>
                <w:sz w:val="20"/>
                <w:szCs w:val="20"/>
              </w:rPr>
              <w:t xml:space="preserve"> </w:t>
            </w:r>
          </w:p>
          <w:p w14:paraId="1CEBD813" w14:textId="2D439E49" w:rsidR="004E466F" w:rsidRPr="004A75E5" w:rsidRDefault="00121981" w:rsidP="004E466F">
            <w:pPr>
              <w:pStyle w:val="NormalWeb"/>
              <w:spacing w:before="0" w:beforeAutospacing="0" w:after="0" w:afterAutospacing="0"/>
              <w:rPr>
                <w:rFonts w:ascii="Segoe UI" w:eastAsiaTheme="minorEastAsia" w:hAnsi="Segoe UI" w:cs="Segoe UI"/>
                <w:color w:val="000000"/>
                <w:sz w:val="20"/>
                <w:szCs w:val="20"/>
              </w:rPr>
            </w:pPr>
            <w:r>
              <w:rPr>
                <w:rFonts w:ascii="Segoe UI" w:eastAsiaTheme="minorEastAsia" w:hAnsi="Segoe UI" w:cs="Segoe UI"/>
                <w:color w:val="000000"/>
                <w:sz w:val="20"/>
                <w:szCs w:val="20"/>
              </w:rPr>
              <w:t>1</w:t>
            </w:r>
            <w:r w:rsidR="004E466F" w:rsidRPr="004A75E5">
              <w:rPr>
                <w:rFonts w:ascii="Segoe UI" w:eastAsiaTheme="minorEastAsia" w:hAnsi="Segoe UI" w:cs="Segoe UI"/>
                <w:color w:val="000000"/>
                <w:sz w:val="20"/>
                <w:szCs w:val="20"/>
              </w:rPr>
              <w:t>2-bar blues, ascending scale, backing track, bar, bent notes, blues, blues scale, chord, convey</w:t>
            </w:r>
          </w:p>
          <w:p w14:paraId="0434EDF3" w14:textId="77777777" w:rsidR="004E466F" w:rsidRPr="004A75E5" w:rsidRDefault="004E466F" w:rsidP="004E466F">
            <w:pPr>
              <w:rPr>
                <w:rFonts w:ascii="Segoe UI" w:eastAsiaTheme="minorEastAsia" w:hAnsi="Segoe UI" w:cs="Segoe UI"/>
                <w:sz w:val="20"/>
                <w:szCs w:val="20"/>
                <w:lang w:val="en-US"/>
              </w:rPr>
            </w:pPr>
          </w:p>
        </w:tc>
        <w:tc>
          <w:tcPr>
            <w:tcW w:w="2268" w:type="dxa"/>
          </w:tcPr>
          <w:p w14:paraId="5B5BBB7D" w14:textId="77777777" w:rsidR="004E466F" w:rsidRPr="004A75E5" w:rsidRDefault="004E466F"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Key Vocabulary:</w:t>
            </w:r>
            <w:r w:rsidRPr="004A75E5">
              <w:rPr>
                <w:rFonts w:ascii="Segoe UI" w:eastAsiaTheme="minorEastAsia" w:hAnsi="Segoe UI" w:cs="Segoe UI"/>
                <w:color w:val="000000"/>
                <w:kern w:val="24"/>
                <w:sz w:val="20"/>
                <w:szCs w:val="20"/>
                <w:lang w:val="en-US"/>
                <w14:ligatures w14:val="none"/>
              </w:rPr>
              <w:t xml:space="preserve"> </w:t>
            </w:r>
          </w:p>
          <w:p w14:paraId="7D992E6F" w14:textId="3C527F91" w:rsidR="004E466F" w:rsidRPr="004A75E5" w:rsidRDefault="004E466F" w:rsidP="004E466F">
            <w:pPr>
              <w:rPr>
                <w:rFonts w:ascii="Segoe UI" w:eastAsiaTheme="minorEastAsia" w:hAnsi="Segoe UI" w:cs="Segoe UI"/>
                <w:sz w:val="20"/>
                <w:szCs w:val="20"/>
                <w:lang w:val="en-US"/>
              </w:rPr>
            </w:pPr>
            <w:r w:rsidRPr="004A75E5">
              <w:rPr>
                <w:rFonts w:ascii="Segoe UI" w:hAnsi="Segoe UI" w:cs="Segoe UI"/>
                <w:sz w:val="20"/>
                <w:szCs w:val="20"/>
              </w:rPr>
              <w:t xml:space="preserve">compare, contrast, complement, </w:t>
            </w:r>
            <w:proofErr w:type="gramStart"/>
            <w:r w:rsidRPr="004A75E5">
              <w:rPr>
                <w:rFonts w:ascii="Segoe UI" w:hAnsi="Segoe UI" w:cs="Segoe UI"/>
                <w:sz w:val="20"/>
                <w:szCs w:val="20"/>
              </w:rPr>
              <w:t>counter-melody</w:t>
            </w:r>
            <w:proofErr w:type="gramEnd"/>
            <w:r w:rsidRPr="004A75E5">
              <w:rPr>
                <w:rFonts w:ascii="Segoe UI" w:hAnsi="Segoe UI" w:cs="Segoe UI"/>
                <w:sz w:val="20"/>
                <w:szCs w:val="20"/>
              </w:rPr>
              <w:t>, dynamics, harmonise, lyrics, octave, notate</w:t>
            </w:r>
          </w:p>
        </w:tc>
      </w:tr>
      <w:tr w:rsidR="004E466F" w14:paraId="2D3AADC7" w14:textId="77777777" w:rsidTr="001A2728">
        <w:trPr>
          <w:trHeight w:val="1565"/>
        </w:trPr>
        <w:tc>
          <w:tcPr>
            <w:tcW w:w="1992" w:type="dxa"/>
          </w:tcPr>
          <w:p w14:paraId="7BE768FE" w14:textId="77777777" w:rsidR="004E466F" w:rsidRPr="004A75E5" w:rsidRDefault="004E466F" w:rsidP="004E466F">
            <w:pPr>
              <w:rPr>
                <w:rFonts w:ascii="Segoe UI" w:eastAsiaTheme="minorEastAsia" w:hAnsi="Segoe UI" w:cs="Segoe UI"/>
                <w:b/>
                <w:bCs/>
                <w:sz w:val="20"/>
                <w:szCs w:val="20"/>
                <w:lang w:val="en-US"/>
              </w:rPr>
            </w:pPr>
            <w:r w:rsidRPr="004A75E5">
              <w:rPr>
                <w:rFonts w:ascii="Segoe UI" w:eastAsiaTheme="minorEastAsia" w:hAnsi="Segoe UI" w:cs="Segoe UI"/>
                <w:b/>
                <w:bCs/>
                <w:sz w:val="20"/>
                <w:szCs w:val="20"/>
                <w:lang w:val="en-US"/>
              </w:rPr>
              <w:t>Impact</w:t>
            </w:r>
          </w:p>
          <w:p w14:paraId="54816CE9" w14:textId="57591801" w:rsidR="00BF3F4C" w:rsidRPr="004A75E5" w:rsidRDefault="000E5DDA"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Children can sing in a group or on their </w:t>
            </w:r>
            <w:r w:rsidR="00DA1968" w:rsidRPr="004A75E5">
              <w:rPr>
                <w:rFonts w:ascii="Segoe UI" w:eastAsiaTheme="minorEastAsia" w:hAnsi="Segoe UI" w:cs="Segoe UI"/>
                <w:color w:val="000000"/>
                <w:kern w:val="24"/>
                <w:sz w:val="20"/>
                <w:szCs w:val="20"/>
                <w:lang w:val="en-US"/>
                <w14:ligatures w14:val="none"/>
              </w:rPr>
              <w:t>own and</w:t>
            </w:r>
            <w:r w:rsidRPr="004A75E5">
              <w:rPr>
                <w:rFonts w:ascii="Segoe UI" w:eastAsiaTheme="minorEastAsia" w:hAnsi="Segoe UI" w:cs="Segoe UI"/>
                <w:color w:val="000000"/>
                <w:kern w:val="24"/>
                <w:sz w:val="20"/>
                <w:szCs w:val="20"/>
                <w:lang w:val="en-US"/>
                <w14:ligatures w14:val="none"/>
              </w:rPr>
              <w:t xml:space="preserve"> can put on a ‘show’ </w:t>
            </w:r>
            <w:r w:rsidR="00DA29E3" w:rsidRPr="004A75E5">
              <w:rPr>
                <w:rFonts w:ascii="Segoe UI" w:eastAsiaTheme="minorEastAsia" w:hAnsi="Segoe UI" w:cs="Segoe UI"/>
                <w:color w:val="000000"/>
                <w:kern w:val="24"/>
                <w:sz w:val="20"/>
                <w:szCs w:val="20"/>
                <w:lang w:val="en-US"/>
                <w14:ligatures w14:val="none"/>
              </w:rPr>
              <w:t>using a range of materials to make sound.</w:t>
            </w:r>
          </w:p>
          <w:p w14:paraId="06B4C4CC" w14:textId="008C53E1" w:rsidR="00DA29E3" w:rsidRPr="004A75E5" w:rsidRDefault="00DA29E3" w:rsidP="004E466F">
            <w:pPr>
              <w:rPr>
                <w:rFonts w:ascii="Segoe UI" w:eastAsiaTheme="minorEastAsia" w:hAnsi="Segoe UI" w:cs="Segoe UI"/>
                <w:color w:val="000000"/>
                <w:kern w:val="24"/>
                <w:sz w:val="20"/>
                <w:szCs w:val="20"/>
                <w:lang w:val="en-US"/>
                <w14:ligatures w14:val="none"/>
              </w:rPr>
            </w:pPr>
            <w:r w:rsidRPr="004A75E5">
              <w:rPr>
                <w:rFonts w:ascii="Segoe UI" w:eastAsiaTheme="minorEastAsia" w:hAnsi="Segoe UI" w:cs="Segoe UI"/>
                <w:color w:val="000000"/>
                <w:kern w:val="24"/>
                <w:sz w:val="20"/>
                <w:szCs w:val="20"/>
                <w:lang w:val="en-US"/>
                <w14:ligatures w14:val="none"/>
              </w:rPr>
              <w:t xml:space="preserve">Children will join in with songs in the Christmas play. </w:t>
            </w:r>
          </w:p>
          <w:p w14:paraId="3BF12ECF" w14:textId="77777777" w:rsidR="004E466F" w:rsidRPr="004A75E5" w:rsidRDefault="004E466F" w:rsidP="004E466F">
            <w:pPr>
              <w:rPr>
                <w:rFonts w:ascii="Segoe UI" w:hAnsi="Segoe UI" w:cs="Segoe UI"/>
                <w:sz w:val="20"/>
                <w:szCs w:val="20"/>
                <w:lang w:val="en-US"/>
              </w:rPr>
            </w:pPr>
          </w:p>
        </w:tc>
        <w:tc>
          <w:tcPr>
            <w:tcW w:w="2188" w:type="dxa"/>
          </w:tcPr>
          <w:p w14:paraId="3B42FA5F" w14:textId="77777777" w:rsidR="004E466F" w:rsidRPr="004A75E5" w:rsidRDefault="004E466F" w:rsidP="004E466F">
            <w:pPr>
              <w:rPr>
                <w:rFonts w:ascii="Segoe UI" w:eastAsiaTheme="minorEastAsia" w:hAnsi="Segoe UI" w:cs="Segoe UI"/>
                <w:b/>
                <w:bCs/>
                <w:sz w:val="20"/>
                <w:szCs w:val="20"/>
                <w:lang w:val="en-US"/>
              </w:rPr>
            </w:pPr>
            <w:r w:rsidRPr="004A75E5">
              <w:rPr>
                <w:rFonts w:ascii="Segoe UI" w:eastAsiaTheme="minorEastAsia" w:hAnsi="Segoe UI" w:cs="Segoe UI"/>
                <w:b/>
                <w:bCs/>
                <w:sz w:val="20"/>
                <w:szCs w:val="20"/>
                <w:lang w:val="en-US"/>
              </w:rPr>
              <w:t>Impact</w:t>
            </w:r>
          </w:p>
          <w:p w14:paraId="2E9D9112" w14:textId="1387DAC9" w:rsidR="004E466F" w:rsidRPr="004A75E5" w:rsidRDefault="004E466F" w:rsidP="004E466F">
            <w:pPr>
              <w:rPr>
                <w:rFonts w:ascii="Segoe UI" w:eastAsiaTheme="minorEastAsia" w:hAnsi="Segoe UI" w:cs="Segoe UI"/>
                <w:b/>
                <w:bCs/>
                <w:sz w:val="20"/>
                <w:szCs w:val="20"/>
                <w:lang w:val="en-US"/>
              </w:rPr>
            </w:pPr>
            <w:r w:rsidRPr="004A75E5">
              <w:rPr>
                <w:rFonts w:ascii="Segoe UI" w:hAnsi="Segoe UI" w:cs="Segoe UI"/>
                <w:sz w:val="20"/>
                <w:szCs w:val="20"/>
              </w:rPr>
              <w:t>To create a piece of music using fast and slow beats with singing and instruments.</w:t>
            </w:r>
          </w:p>
        </w:tc>
        <w:tc>
          <w:tcPr>
            <w:tcW w:w="2336" w:type="dxa"/>
          </w:tcPr>
          <w:p w14:paraId="4B65CDAE" w14:textId="77777777" w:rsidR="004E466F" w:rsidRPr="004A75E5" w:rsidRDefault="004E466F" w:rsidP="004E466F">
            <w:pPr>
              <w:rPr>
                <w:rFonts w:ascii="Segoe UI" w:eastAsiaTheme="minorEastAsia" w:hAnsi="Segoe UI" w:cs="Segoe UI"/>
                <w:color w:val="000000" w:themeColor="text1"/>
                <w:sz w:val="20"/>
                <w:szCs w:val="20"/>
              </w:rPr>
            </w:pPr>
            <w:r w:rsidRPr="004A75E5">
              <w:rPr>
                <w:rFonts w:ascii="Segoe UI" w:eastAsiaTheme="minorEastAsia" w:hAnsi="Segoe UI" w:cs="Segoe UI"/>
                <w:b/>
                <w:bCs/>
                <w:color w:val="000000" w:themeColor="text1"/>
                <w:sz w:val="20"/>
                <w:szCs w:val="20"/>
              </w:rPr>
              <w:t>Impact:</w:t>
            </w:r>
            <w:r w:rsidRPr="004A75E5">
              <w:rPr>
                <w:rFonts w:ascii="Segoe UI" w:eastAsiaTheme="minorEastAsia" w:hAnsi="Segoe UI" w:cs="Segoe UI"/>
                <w:color w:val="000000" w:themeColor="text1"/>
                <w:sz w:val="20"/>
                <w:szCs w:val="20"/>
              </w:rPr>
              <w:t xml:space="preserve"> </w:t>
            </w:r>
          </w:p>
          <w:p w14:paraId="43A66477" w14:textId="68DB6748" w:rsidR="004E466F" w:rsidRPr="004A75E5" w:rsidRDefault="004E466F" w:rsidP="004E466F">
            <w:pPr>
              <w:rPr>
                <w:rFonts w:ascii="Segoe UI" w:eastAsiaTheme="minorEastAsia" w:hAnsi="Segoe UI" w:cs="Segoe UI"/>
                <w:color w:val="000000"/>
                <w:sz w:val="20"/>
                <w:szCs w:val="20"/>
              </w:rPr>
            </w:pPr>
            <w:r w:rsidRPr="004A75E5">
              <w:rPr>
                <w:rFonts w:ascii="Segoe UI" w:hAnsi="Segoe UI" w:cs="Segoe UI"/>
                <w:sz w:val="20"/>
                <w:szCs w:val="20"/>
              </w:rPr>
              <w:t>Children can play melodies and rhythms which represent a section of animation they are accompanying.</w:t>
            </w:r>
          </w:p>
          <w:p w14:paraId="27B4A9DB" w14:textId="32EF5AE5" w:rsidR="004E466F" w:rsidRPr="004A75E5" w:rsidRDefault="004E466F" w:rsidP="004E466F">
            <w:pPr>
              <w:rPr>
                <w:rFonts w:ascii="Segoe UI" w:eastAsiaTheme="minorEastAsia" w:hAnsi="Segoe UI" w:cs="Segoe UI"/>
                <w:color w:val="000000"/>
                <w:kern w:val="24"/>
                <w:sz w:val="20"/>
                <w:szCs w:val="20"/>
                <w:lang w:val="en-US"/>
                <w14:ligatures w14:val="none"/>
              </w:rPr>
            </w:pPr>
          </w:p>
          <w:p w14:paraId="6DD31928" w14:textId="79D62775" w:rsidR="004E466F" w:rsidRPr="004A75E5" w:rsidRDefault="004E466F" w:rsidP="004E466F">
            <w:pPr>
              <w:rPr>
                <w:rFonts w:ascii="Segoe UI" w:eastAsiaTheme="minorEastAsia" w:hAnsi="Segoe UI" w:cs="Segoe UI"/>
                <w:sz w:val="20"/>
                <w:szCs w:val="20"/>
                <w:lang w:val="en-US"/>
              </w:rPr>
            </w:pPr>
          </w:p>
        </w:tc>
        <w:tc>
          <w:tcPr>
            <w:tcW w:w="2268" w:type="dxa"/>
          </w:tcPr>
          <w:p w14:paraId="5CCE22A1" w14:textId="77777777" w:rsidR="004E466F" w:rsidRPr="004A75E5" w:rsidRDefault="004E466F" w:rsidP="004E466F">
            <w:pPr>
              <w:rPr>
                <w:rFonts w:ascii="Segoe UI" w:eastAsiaTheme="minorEastAsia" w:hAnsi="Segoe UI" w:cs="Segoe UI"/>
                <w:color w:val="000000" w:themeColor="text1"/>
                <w:sz w:val="20"/>
                <w:szCs w:val="20"/>
              </w:rPr>
            </w:pPr>
            <w:r w:rsidRPr="004A75E5">
              <w:rPr>
                <w:rFonts w:ascii="Segoe UI" w:eastAsiaTheme="minorEastAsia" w:hAnsi="Segoe UI" w:cs="Segoe UI"/>
                <w:b/>
                <w:bCs/>
                <w:color w:val="000000" w:themeColor="text1"/>
                <w:sz w:val="20"/>
                <w:szCs w:val="20"/>
              </w:rPr>
              <w:t>Impact:</w:t>
            </w:r>
            <w:r w:rsidRPr="004A75E5">
              <w:rPr>
                <w:rFonts w:ascii="Segoe UI" w:eastAsiaTheme="minorEastAsia" w:hAnsi="Segoe UI" w:cs="Segoe UI"/>
                <w:color w:val="000000" w:themeColor="text1"/>
                <w:sz w:val="20"/>
                <w:szCs w:val="20"/>
              </w:rPr>
              <w:t xml:space="preserve"> </w:t>
            </w:r>
          </w:p>
          <w:p w14:paraId="59B55C86" w14:textId="77777777" w:rsidR="004E466F" w:rsidRPr="004A75E5" w:rsidRDefault="004E466F" w:rsidP="004E466F">
            <w:pPr>
              <w:rPr>
                <w:rFonts w:ascii="Segoe UI" w:eastAsiaTheme="minorEastAsia" w:hAnsi="Segoe UI" w:cs="Segoe UI"/>
                <w:color w:val="000000"/>
                <w:sz w:val="20"/>
                <w:szCs w:val="20"/>
              </w:rPr>
            </w:pPr>
            <w:r w:rsidRPr="004A75E5">
              <w:rPr>
                <w:rFonts w:ascii="Segoe UI" w:eastAsiaTheme="minorEastAsia" w:hAnsi="Segoe UI" w:cs="Segoe UI"/>
                <w:color w:val="000000"/>
                <w:sz w:val="20"/>
                <w:szCs w:val="20"/>
              </w:rPr>
              <w:t xml:space="preserve">Children can play a rock and roll </w:t>
            </w:r>
          </w:p>
          <w:p w14:paraId="2D310D34" w14:textId="1DAB6948" w:rsidR="004E466F" w:rsidRPr="004A75E5" w:rsidRDefault="004E466F" w:rsidP="004E466F">
            <w:pPr>
              <w:rPr>
                <w:rFonts w:ascii="Segoe UI" w:eastAsiaTheme="minorEastAsia" w:hAnsi="Segoe UI" w:cs="Segoe UI"/>
                <w:color w:val="000000"/>
                <w:sz w:val="20"/>
                <w:szCs w:val="20"/>
              </w:rPr>
            </w:pPr>
            <w:r w:rsidRPr="004A75E5">
              <w:rPr>
                <w:rFonts w:ascii="Segoe UI" w:eastAsiaTheme="minorEastAsia" w:hAnsi="Segoe UI" w:cs="Segoe UI"/>
                <w:color w:val="000000"/>
                <w:sz w:val="20"/>
                <w:szCs w:val="20"/>
              </w:rPr>
              <w:t>piece of music.</w:t>
            </w:r>
          </w:p>
          <w:p w14:paraId="56790785" w14:textId="33ADB493" w:rsidR="004E466F" w:rsidRPr="004A75E5" w:rsidRDefault="004E466F" w:rsidP="004E466F">
            <w:pPr>
              <w:pStyle w:val="NormalWeb"/>
              <w:spacing w:before="0" w:beforeAutospacing="0" w:after="0" w:afterAutospacing="0"/>
              <w:rPr>
                <w:rFonts w:ascii="Segoe UI" w:eastAsiaTheme="minorEastAsia" w:hAnsi="Segoe UI" w:cs="Segoe UI"/>
                <w:sz w:val="20"/>
                <w:szCs w:val="20"/>
                <w:lang w:val="en-US"/>
              </w:rPr>
            </w:pPr>
          </w:p>
        </w:tc>
        <w:tc>
          <w:tcPr>
            <w:tcW w:w="2410" w:type="dxa"/>
          </w:tcPr>
          <w:p w14:paraId="62264EB3" w14:textId="77777777" w:rsidR="004E466F" w:rsidRPr="004A75E5" w:rsidRDefault="004E466F" w:rsidP="004E466F">
            <w:pPr>
              <w:rPr>
                <w:rFonts w:ascii="Segoe UI" w:eastAsiaTheme="minorEastAsia" w:hAnsi="Segoe UI" w:cs="Segoe UI"/>
                <w:color w:val="000000"/>
                <w:sz w:val="20"/>
                <w:szCs w:val="20"/>
              </w:rPr>
            </w:pPr>
            <w:r w:rsidRPr="004A75E5">
              <w:rPr>
                <w:rFonts w:ascii="Segoe UI" w:eastAsiaTheme="minorEastAsia" w:hAnsi="Segoe UI" w:cs="Segoe UI"/>
                <w:b/>
                <w:bCs/>
                <w:color w:val="000000" w:themeColor="text1"/>
                <w:sz w:val="20"/>
                <w:szCs w:val="20"/>
              </w:rPr>
              <w:t>Impact:</w:t>
            </w:r>
            <w:r w:rsidRPr="004A75E5">
              <w:rPr>
                <w:rFonts w:ascii="Segoe UI" w:eastAsiaTheme="minorEastAsia" w:hAnsi="Segoe UI" w:cs="Segoe UI"/>
                <w:color w:val="000000" w:themeColor="text1"/>
                <w:sz w:val="20"/>
                <w:szCs w:val="20"/>
              </w:rPr>
              <w:t xml:space="preserve"> </w:t>
            </w:r>
          </w:p>
          <w:p w14:paraId="56A350E6" w14:textId="77777777"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 xml:space="preserve">Children can play the 12-bar blues scale and </w:t>
            </w:r>
          </w:p>
          <w:p w14:paraId="7C225A0C" w14:textId="52636E48" w:rsidR="004E466F" w:rsidRPr="004A75E5" w:rsidRDefault="004E466F" w:rsidP="004E466F">
            <w:pPr>
              <w:rPr>
                <w:rFonts w:ascii="Segoe UI" w:eastAsiaTheme="minorEastAsia" w:hAnsi="Segoe UI" w:cs="Segoe UI"/>
                <w:sz w:val="20"/>
                <w:szCs w:val="20"/>
                <w:lang w:val="en-US"/>
              </w:rPr>
            </w:pPr>
            <w:r w:rsidRPr="004A75E5">
              <w:rPr>
                <w:rFonts w:ascii="Segoe UI" w:eastAsiaTheme="minorEastAsia" w:hAnsi="Segoe UI" w:cs="Segoe UI"/>
                <w:sz w:val="20"/>
                <w:szCs w:val="20"/>
                <w:lang w:val="en-US"/>
              </w:rPr>
              <w:t>improvise it.</w:t>
            </w:r>
          </w:p>
        </w:tc>
        <w:tc>
          <w:tcPr>
            <w:tcW w:w="2268" w:type="dxa"/>
          </w:tcPr>
          <w:p w14:paraId="3287D5A7" w14:textId="77777777" w:rsidR="004E466F" w:rsidRPr="004A75E5" w:rsidRDefault="004E466F" w:rsidP="004E466F">
            <w:pPr>
              <w:rPr>
                <w:rFonts w:ascii="Segoe UI" w:eastAsiaTheme="minorEastAsia" w:hAnsi="Segoe UI" w:cs="Segoe UI"/>
                <w:b/>
                <w:bCs/>
                <w:color w:val="000000"/>
                <w:kern w:val="24"/>
                <w:sz w:val="20"/>
                <w:szCs w:val="20"/>
                <w:lang w:val="en-US"/>
                <w14:ligatures w14:val="none"/>
              </w:rPr>
            </w:pPr>
            <w:r w:rsidRPr="004A75E5">
              <w:rPr>
                <w:rFonts w:ascii="Segoe UI" w:eastAsiaTheme="minorEastAsia" w:hAnsi="Segoe UI" w:cs="Segoe UI"/>
                <w:b/>
                <w:bCs/>
                <w:color w:val="000000"/>
                <w:kern w:val="24"/>
                <w:sz w:val="20"/>
                <w:szCs w:val="20"/>
                <w:lang w:val="en-US"/>
                <w14:ligatures w14:val="none"/>
              </w:rPr>
              <w:t>Impact</w:t>
            </w:r>
          </w:p>
          <w:p w14:paraId="4CE56B4E" w14:textId="554BD72B" w:rsidR="004E466F" w:rsidRPr="004A75E5" w:rsidRDefault="004E466F" w:rsidP="004E466F">
            <w:pPr>
              <w:rPr>
                <w:rFonts w:ascii="Segoe UI" w:eastAsiaTheme="minorEastAsia" w:hAnsi="Segoe UI" w:cs="Segoe UI"/>
                <w:sz w:val="20"/>
                <w:szCs w:val="20"/>
                <w:lang w:val="en-US"/>
              </w:rPr>
            </w:pPr>
            <w:r w:rsidRPr="004A75E5">
              <w:rPr>
                <w:rFonts w:ascii="Segoe UI" w:hAnsi="Segoe UI" w:cs="Segoe UI"/>
                <w:sz w:val="20"/>
                <w:szCs w:val="20"/>
              </w:rPr>
              <w:t>Children can improve their singing by understanding the difference in pitch and expression within a melody</w:t>
            </w:r>
          </w:p>
        </w:tc>
      </w:tr>
    </w:tbl>
    <w:p w14:paraId="0D12BF56" w14:textId="77777777" w:rsidR="00E83A0A" w:rsidRPr="00E83A0A" w:rsidRDefault="00E83A0A">
      <w:pPr>
        <w:rPr>
          <w:lang w:val="en-US"/>
        </w:rPr>
      </w:pPr>
    </w:p>
    <w:sectPr w:rsidR="00E83A0A" w:rsidRPr="00E83A0A"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2B4EB8"/>
    <w:multiLevelType w:val="hybridMultilevel"/>
    <w:tmpl w:val="414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02EB0"/>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6D7054"/>
    <w:multiLevelType w:val="hybridMultilevel"/>
    <w:tmpl w:val="4AAE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12337"/>
    <w:multiLevelType w:val="hybridMultilevel"/>
    <w:tmpl w:val="A530B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D505E"/>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F639AE"/>
    <w:multiLevelType w:val="hybridMultilevel"/>
    <w:tmpl w:val="AC86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2"/>
  </w:num>
  <w:num w:numId="2" w16cid:durableId="860167633">
    <w:abstractNumId w:val="0"/>
  </w:num>
  <w:num w:numId="3" w16cid:durableId="1980763405">
    <w:abstractNumId w:val="5"/>
  </w:num>
  <w:num w:numId="4" w16cid:durableId="1729036711">
    <w:abstractNumId w:val="1"/>
  </w:num>
  <w:num w:numId="5" w16cid:durableId="754204070">
    <w:abstractNumId w:val="7"/>
  </w:num>
  <w:num w:numId="6" w16cid:durableId="1408768617">
    <w:abstractNumId w:val="3"/>
  </w:num>
  <w:num w:numId="7" w16cid:durableId="1769345221">
    <w:abstractNumId w:val="6"/>
  </w:num>
  <w:num w:numId="8" w16cid:durableId="196635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82FB1"/>
    <w:rsid w:val="000C2957"/>
    <w:rsid w:val="000E5DDA"/>
    <w:rsid w:val="00116B17"/>
    <w:rsid w:val="00121981"/>
    <w:rsid w:val="001A2728"/>
    <w:rsid w:val="001E0AC8"/>
    <w:rsid w:val="002B62CD"/>
    <w:rsid w:val="002E171A"/>
    <w:rsid w:val="00355CC7"/>
    <w:rsid w:val="00393C8F"/>
    <w:rsid w:val="00477908"/>
    <w:rsid w:val="00480C76"/>
    <w:rsid w:val="004A75E5"/>
    <w:rsid w:val="004E466F"/>
    <w:rsid w:val="004E66FE"/>
    <w:rsid w:val="00585B97"/>
    <w:rsid w:val="00591EEE"/>
    <w:rsid w:val="005950E9"/>
    <w:rsid w:val="00664565"/>
    <w:rsid w:val="00691637"/>
    <w:rsid w:val="007146E1"/>
    <w:rsid w:val="00784BF1"/>
    <w:rsid w:val="007B1D2B"/>
    <w:rsid w:val="008241D8"/>
    <w:rsid w:val="00851166"/>
    <w:rsid w:val="008B4AC9"/>
    <w:rsid w:val="00993500"/>
    <w:rsid w:val="00AA7AEF"/>
    <w:rsid w:val="00B5555F"/>
    <w:rsid w:val="00BF3F4C"/>
    <w:rsid w:val="00CE5EDA"/>
    <w:rsid w:val="00D253A7"/>
    <w:rsid w:val="00D30124"/>
    <w:rsid w:val="00DA1968"/>
    <w:rsid w:val="00DA29E3"/>
    <w:rsid w:val="00E615C6"/>
    <w:rsid w:val="00E83A0A"/>
    <w:rsid w:val="00E85ADA"/>
    <w:rsid w:val="00EB4D6A"/>
    <w:rsid w:val="00F17334"/>
    <w:rsid w:val="00FA56D6"/>
    <w:rsid w:val="436F6A68"/>
    <w:rsid w:val="48D38FC0"/>
    <w:rsid w:val="4FB1E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2.xml><?xml version="1.0" encoding="utf-8"?>
<ds:datastoreItem xmlns:ds="http://schemas.openxmlformats.org/officeDocument/2006/customXml" ds:itemID="{464955C2-7D09-425C-97BE-EE1CC29819E8}">
  <ds:schemaRefs>
    <ds:schemaRef ds:uri="http://schemas.microsoft.com/sharepoint/v3/contenttype/forms"/>
  </ds:schemaRefs>
</ds:datastoreItem>
</file>

<file path=customXml/itemProps3.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4432</Characters>
  <Application>Microsoft Office Word</Application>
  <DocSecurity>0</DocSecurity>
  <Lines>36</Lines>
  <Paragraphs>10</Paragraphs>
  <ScaleCrop>false</ScaleCrop>
  <Company>Cornwall Education Learning Trust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A Havenhand</cp:lastModifiedBy>
  <cp:revision>2</cp:revision>
  <dcterms:created xsi:type="dcterms:W3CDTF">2024-11-28T16:25:00Z</dcterms:created>
  <dcterms:modified xsi:type="dcterms:W3CDTF">2024-11-28T16:25:00Z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