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597C0B06" w:rsidR="00691637" w:rsidRDefault="00322997" w:rsidP="00322997">
      <w:pPr>
        <w:jc w:val="center"/>
        <w:rPr>
          <w:lang w:val="en-US"/>
        </w:rPr>
      </w:pPr>
      <w:r>
        <w:rPr>
          <w:noProof/>
        </w:rPr>
        <w:drawing>
          <wp:anchor distT="0" distB="0" distL="114300" distR="114300" simplePos="0" relativeHeight="251658240" behindDoc="0" locked="0" layoutInCell="1" allowOverlap="1" wp14:anchorId="5A655694" wp14:editId="00423BA9">
            <wp:simplePos x="0" y="0"/>
            <wp:positionH relativeFrom="margin">
              <wp:align>right</wp:align>
            </wp:positionH>
            <wp:positionV relativeFrom="paragraph">
              <wp:posOffset>-266700</wp:posOffset>
            </wp:positionV>
            <wp:extent cx="651600" cy="687600"/>
            <wp:effectExtent l="0" t="0" r="0" b="0"/>
            <wp:wrapNone/>
            <wp:docPr id="165271157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448D8B" wp14:editId="2DB618D1">
            <wp:simplePos x="0" y="0"/>
            <wp:positionH relativeFrom="column">
              <wp:posOffset>-292100</wp:posOffset>
            </wp:positionH>
            <wp:positionV relativeFrom="paragraph">
              <wp:posOffset>-215900</wp:posOffset>
            </wp:positionV>
            <wp:extent cx="651600" cy="687600"/>
            <wp:effectExtent l="0" t="0" r="0" b="0"/>
            <wp:wrapNone/>
            <wp:docPr id="7575772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77223" name="Picture 1" descr="A logo for a school&#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600" cy="687600"/>
                    </a:xfrm>
                    <a:prstGeom prst="rect">
                      <a:avLst/>
                    </a:prstGeom>
                    <a:noFill/>
                  </pic:spPr>
                </pic:pic>
              </a:graphicData>
            </a:graphic>
            <wp14:sizeRelH relativeFrom="margin">
              <wp14:pctWidth>0</wp14:pctWidth>
            </wp14:sizeRelH>
            <wp14:sizeRelV relativeFrom="margin">
              <wp14:pctHeight>0</wp14:pctHeight>
            </wp14:sizeRelV>
          </wp:anchor>
        </w:drawing>
      </w:r>
      <w:r w:rsidR="00094067">
        <w:rPr>
          <w:rFonts w:ascii="Segoe UI" w:hAnsi="Segoe UI" w:cs="Segoe UI"/>
          <w:b/>
          <w:bCs/>
          <w:sz w:val="24"/>
          <w:szCs w:val="24"/>
          <w:lang w:val="en-US"/>
        </w:rPr>
        <w:t>Geography</w:t>
      </w:r>
      <w:r w:rsidR="00684EEF">
        <w:rPr>
          <w:rFonts w:ascii="Segoe UI" w:hAnsi="Segoe UI" w:cs="Segoe UI"/>
          <w:b/>
          <w:bCs/>
          <w:sz w:val="24"/>
          <w:szCs w:val="24"/>
          <w:lang w:val="en-US"/>
        </w:rPr>
        <w:t xml:space="preserve"> Spring </w:t>
      </w:r>
      <w:r w:rsidR="006227A2">
        <w:rPr>
          <w:rFonts w:ascii="Segoe UI" w:hAnsi="Segoe UI" w:cs="Segoe UI"/>
          <w:b/>
          <w:bCs/>
          <w:sz w:val="24"/>
          <w:szCs w:val="24"/>
          <w:lang w:val="en-US"/>
        </w:rPr>
        <w:t>2</w:t>
      </w:r>
    </w:p>
    <w:p w14:paraId="42AF499B" w14:textId="77777777" w:rsidR="00E83A0A" w:rsidRDefault="00E83A0A">
      <w:pPr>
        <w:rPr>
          <w:lang w:val="en-US"/>
        </w:rPr>
      </w:pPr>
    </w:p>
    <w:tbl>
      <w:tblPr>
        <w:tblStyle w:val="TableGrid"/>
        <w:tblW w:w="14742" w:type="dxa"/>
        <w:tblInd w:w="-572" w:type="dxa"/>
        <w:tblLook w:val="04A0" w:firstRow="1" w:lastRow="0" w:firstColumn="1" w:lastColumn="0" w:noHBand="0" w:noVBand="1"/>
      </w:tblPr>
      <w:tblGrid>
        <w:gridCol w:w="2325"/>
        <w:gridCol w:w="2231"/>
        <w:gridCol w:w="2532"/>
        <w:gridCol w:w="2551"/>
        <w:gridCol w:w="2552"/>
        <w:gridCol w:w="2551"/>
      </w:tblGrid>
      <w:tr w:rsidR="00E83A0A" w:rsidRPr="00322997" w14:paraId="48894B03" w14:textId="77777777" w:rsidTr="36EC19DD">
        <w:tc>
          <w:tcPr>
            <w:tcW w:w="2325" w:type="dxa"/>
            <w:shd w:val="clear" w:color="auto" w:fill="63A4F7"/>
          </w:tcPr>
          <w:p w14:paraId="5362AB8E" w14:textId="7731EF03" w:rsidR="00E83A0A" w:rsidRPr="00322997" w:rsidRDefault="00E83A0A">
            <w:pPr>
              <w:rPr>
                <w:rFonts w:ascii="Segoe UI" w:hAnsi="Segoe UI" w:cs="Segoe UI"/>
                <w:b/>
                <w:bCs/>
                <w:lang w:val="en-US"/>
              </w:rPr>
            </w:pPr>
            <w:r w:rsidRPr="00322997">
              <w:rPr>
                <w:rFonts w:ascii="Segoe UI" w:hAnsi="Segoe UI" w:cs="Segoe UI"/>
                <w:b/>
                <w:bCs/>
                <w:lang w:val="en-US"/>
              </w:rPr>
              <w:t>EYFS</w:t>
            </w:r>
          </w:p>
        </w:tc>
        <w:tc>
          <w:tcPr>
            <w:tcW w:w="2231" w:type="dxa"/>
            <w:shd w:val="clear" w:color="auto" w:fill="63A4F7"/>
          </w:tcPr>
          <w:p w14:paraId="0B5C56C2" w14:textId="48F39137" w:rsidR="00E83A0A" w:rsidRPr="00322997" w:rsidRDefault="00E83A0A">
            <w:pPr>
              <w:rPr>
                <w:rFonts w:ascii="Segoe UI" w:hAnsi="Segoe UI" w:cs="Segoe UI"/>
                <w:b/>
                <w:bCs/>
                <w:lang w:val="en-US"/>
              </w:rPr>
            </w:pPr>
            <w:r w:rsidRPr="00322997">
              <w:rPr>
                <w:rFonts w:ascii="Segoe UI" w:hAnsi="Segoe UI" w:cs="Segoe UI"/>
                <w:b/>
                <w:bCs/>
                <w:lang w:val="en-US"/>
              </w:rPr>
              <w:t>Year 1/2</w:t>
            </w:r>
          </w:p>
        </w:tc>
        <w:tc>
          <w:tcPr>
            <w:tcW w:w="2532" w:type="dxa"/>
            <w:shd w:val="clear" w:color="auto" w:fill="63A4F7"/>
          </w:tcPr>
          <w:p w14:paraId="707900BA" w14:textId="71F7BAF6" w:rsidR="00E83A0A" w:rsidRPr="00322997" w:rsidRDefault="00E83A0A">
            <w:pPr>
              <w:rPr>
                <w:rFonts w:ascii="Segoe UI" w:hAnsi="Segoe UI" w:cs="Segoe UI"/>
                <w:b/>
                <w:bCs/>
                <w:lang w:val="en-US"/>
              </w:rPr>
            </w:pPr>
            <w:r w:rsidRPr="00322997">
              <w:rPr>
                <w:rFonts w:ascii="Segoe UI" w:hAnsi="Segoe UI" w:cs="Segoe UI"/>
                <w:b/>
                <w:bCs/>
                <w:lang w:val="en-US"/>
              </w:rPr>
              <w:t>Year 3</w:t>
            </w:r>
          </w:p>
        </w:tc>
        <w:tc>
          <w:tcPr>
            <w:tcW w:w="2551" w:type="dxa"/>
            <w:shd w:val="clear" w:color="auto" w:fill="63A4F7"/>
          </w:tcPr>
          <w:p w14:paraId="6D1DDEDF" w14:textId="02738CA9" w:rsidR="00E83A0A" w:rsidRPr="00322997" w:rsidRDefault="00E83A0A">
            <w:pPr>
              <w:rPr>
                <w:rFonts w:ascii="Segoe UI" w:hAnsi="Segoe UI" w:cs="Segoe UI"/>
                <w:b/>
                <w:bCs/>
                <w:lang w:val="en-US"/>
              </w:rPr>
            </w:pPr>
            <w:r w:rsidRPr="00322997">
              <w:rPr>
                <w:rFonts w:ascii="Segoe UI" w:hAnsi="Segoe UI" w:cs="Segoe UI"/>
                <w:b/>
                <w:bCs/>
                <w:lang w:val="en-US"/>
              </w:rPr>
              <w:t>Year 4</w:t>
            </w:r>
          </w:p>
        </w:tc>
        <w:tc>
          <w:tcPr>
            <w:tcW w:w="2552" w:type="dxa"/>
            <w:shd w:val="clear" w:color="auto" w:fill="63A4F7"/>
          </w:tcPr>
          <w:p w14:paraId="2DFC023B" w14:textId="65960456" w:rsidR="00E83A0A" w:rsidRPr="00322997" w:rsidRDefault="00E83A0A">
            <w:pPr>
              <w:rPr>
                <w:rFonts w:ascii="Segoe UI" w:hAnsi="Segoe UI" w:cs="Segoe UI"/>
                <w:b/>
                <w:bCs/>
                <w:lang w:val="en-US"/>
              </w:rPr>
            </w:pPr>
            <w:r w:rsidRPr="00322997">
              <w:rPr>
                <w:rFonts w:ascii="Segoe UI" w:hAnsi="Segoe UI" w:cs="Segoe UI"/>
                <w:b/>
                <w:bCs/>
                <w:lang w:val="en-US"/>
              </w:rPr>
              <w:t>Year 5</w:t>
            </w:r>
          </w:p>
        </w:tc>
        <w:tc>
          <w:tcPr>
            <w:tcW w:w="2551" w:type="dxa"/>
            <w:shd w:val="clear" w:color="auto" w:fill="63A4F7"/>
          </w:tcPr>
          <w:p w14:paraId="37EE5698" w14:textId="6E25F8DA" w:rsidR="00E83A0A" w:rsidRPr="00322997" w:rsidRDefault="00E83A0A">
            <w:pPr>
              <w:rPr>
                <w:rFonts w:ascii="Segoe UI" w:hAnsi="Segoe UI" w:cs="Segoe UI"/>
                <w:b/>
                <w:bCs/>
                <w:lang w:val="en-US"/>
              </w:rPr>
            </w:pPr>
            <w:r w:rsidRPr="00322997">
              <w:rPr>
                <w:rFonts w:ascii="Segoe UI" w:hAnsi="Segoe UI" w:cs="Segoe UI"/>
                <w:b/>
                <w:bCs/>
                <w:lang w:val="en-US"/>
              </w:rPr>
              <w:t>Year 6</w:t>
            </w:r>
          </w:p>
        </w:tc>
      </w:tr>
      <w:tr w:rsidR="00E83A0A" w:rsidRPr="00322997" w14:paraId="1577A6BA" w14:textId="77777777" w:rsidTr="36EC19DD">
        <w:tc>
          <w:tcPr>
            <w:tcW w:w="2325" w:type="dxa"/>
          </w:tcPr>
          <w:p w14:paraId="32947C89" w14:textId="6B0D5BD1" w:rsidR="00E83A0A" w:rsidRPr="00322997" w:rsidRDefault="087F2986" w:rsidP="2EF2F9BE">
            <w:pPr>
              <w:rPr>
                <w:rFonts w:ascii="Segoe UI" w:hAnsi="Segoe UI" w:cs="Segoe UI"/>
                <w:b/>
                <w:bCs/>
                <w:sz w:val="20"/>
                <w:szCs w:val="20"/>
              </w:rPr>
            </w:pPr>
            <w:r w:rsidRPr="36EC19DD">
              <w:rPr>
                <w:rFonts w:ascii="Segoe UI" w:hAnsi="Segoe UI" w:cs="Segoe UI"/>
                <w:b/>
                <w:bCs/>
                <w:sz w:val="20"/>
                <w:szCs w:val="20"/>
              </w:rPr>
              <w:t>Intent</w:t>
            </w:r>
          </w:p>
          <w:p w14:paraId="560F8C01" w14:textId="0C102160" w:rsidR="00E83A0A" w:rsidRPr="00322997" w:rsidRDefault="16974F21" w:rsidP="007F1957">
            <w:r w:rsidRPr="36EC19DD">
              <w:rPr>
                <w:rFonts w:ascii="Segoe UI" w:eastAsia="Segoe UI" w:hAnsi="Segoe UI" w:cs="Segoe UI"/>
                <w:sz w:val="20"/>
                <w:szCs w:val="20"/>
                <w:lang w:val="en-US"/>
              </w:rPr>
              <w:t>The children can explore life in medieval times and compare it to their own lives. They can share information about figures from the past including Amelia Earheart. They can identify features of other environments, beginning to compare these environments to their own and can express some signs of Spring.</w:t>
            </w:r>
          </w:p>
        </w:tc>
        <w:tc>
          <w:tcPr>
            <w:tcW w:w="2231" w:type="dxa"/>
          </w:tcPr>
          <w:p w14:paraId="7EE283EC" w14:textId="6B0D5BD1" w:rsidR="00E83A0A" w:rsidRDefault="43DAD897" w:rsidP="19559D46">
            <w:pPr>
              <w:rPr>
                <w:rFonts w:ascii="Segoe UI" w:hAnsi="Segoe UI" w:cs="Segoe UI"/>
                <w:b/>
                <w:bCs/>
                <w:sz w:val="20"/>
                <w:szCs w:val="20"/>
              </w:rPr>
            </w:pPr>
            <w:r w:rsidRPr="00322997">
              <w:rPr>
                <w:rFonts w:ascii="Segoe UI" w:hAnsi="Segoe UI" w:cs="Segoe UI"/>
                <w:b/>
                <w:bCs/>
                <w:sz w:val="20"/>
                <w:szCs w:val="20"/>
              </w:rPr>
              <w:t>Intent</w:t>
            </w:r>
          </w:p>
          <w:p w14:paraId="4B5D6590" w14:textId="77777777" w:rsidR="00094067" w:rsidRPr="00094067" w:rsidRDefault="00094067" w:rsidP="00094067">
            <w:pPr>
              <w:rPr>
                <w:rFonts w:ascii="Segoe UI" w:hAnsi="Segoe UI" w:cs="Segoe UI"/>
                <w:sz w:val="20"/>
                <w:szCs w:val="20"/>
              </w:rPr>
            </w:pPr>
            <w:r w:rsidRPr="00094067">
              <w:rPr>
                <w:rFonts w:ascii="Segoe UI" w:hAnsi="Segoe UI" w:cs="Segoe UI"/>
                <w:sz w:val="20"/>
                <w:szCs w:val="20"/>
              </w:rPr>
              <w:t>What is the weather like?</w:t>
            </w:r>
          </w:p>
          <w:p w14:paraId="610BFFC3" w14:textId="590E2CDD" w:rsidR="007F1957" w:rsidRPr="007F1957" w:rsidRDefault="00094067" w:rsidP="00094067">
            <w:pPr>
              <w:rPr>
                <w:rFonts w:ascii="Segoe UI" w:hAnsi="Segoe UI" w:cs="Segoe UI"/>
                <w:sz w:val="20"/>
                <w:szCs w:val="20"/>
              </w:rPr>
            </w:pPr>
            <w:r w:rsidRPr="00094067">
              <w:rPr>
                <w:rFonts w:ascii="Segoe UI" w:hAnsi="Segoe UI" w:cs="Segoe UI"/>
                <w:sz w:val="20"/>
                <w:szCs w:val="20"/>
              </w:rPr>
              <w:t>Looking at the countries and cities that make up the UK, keeping a daily weather record and finding out more about hot and cold places in the UK.</w:t>
            </w:r>
          </w:p>
          <w:p w14:paraId="2D7ADB01" w14:textId="3C9016C7" w:rsidR="00E83A0A" w:rsidRPr="00322997" w:rsidRDefault="00E83A0A">
            <w:pPr>
              <w:rPr>
                <w:rFonts w:ascii="Segoe UI" w:hAnsi="Segoe UI" w:cs="Segoe UI"/>
                <w:sz w:val="20"/>
                <w:szCs w:val="20"/>
                <w:lang w:val="en-US"/>
              </w:rPr>
            </w:pPr>
          </w:p>
        </w:tc>
        <w:tc>
          <w:tcPr>
            <w:tcW w:w="2532" w:type="dxa"/>
          </w:tcPr>
          <w:p w14:paraId="5D68D48C" w14:textId="77777777" w:rsidR="00094067" w:rsidRDefault="00850EE6" w:rsidP="00094067">
            <w:r w:rsidRPr="00322997">
              <w:rPr>
                <w:rFonts w:ascii="Segoe UI" w:eastAsia="+mn-ea" w:hAnsi="Segoe UI" w:cs="Segoe UI"/>
                <w:b/>
                <w:bCs/>
                <w:color w:val="000000"/>
                <w:kern w:val="24"/>
                <w:sz w:val="20"/>
                <w:szCs w:val="20"/>
                <w:lang w:val="en-US"/>
                <w14:ligatures w14:val="none"/>
              </w:rPr>
              <w:t>Intent:</w:t>
            </w:r>
            <w:r w:rsidR="003A1B78" w:rsidRPr="003A1B78">
              <w:rPr>
                <w:rFonts w:ascii="Segoe UI" w:eastAsia="+mn-ea" w:hAnsi="Segoe UI" w:cs="Segoe UI"/>
                <w:color w:val="000000"/>
                <w:kern w:val="24"/>
                <w:sz w:val="20"/>
                <w:szCs w:val="20"/>
                <w:lang w:val="en-US"/>
                <w14:ligatures w14:val="none"/>
              </w:rPr>
              <w:t>.</w:t>
            </w:r>
            <w:r w:rsidR="00094067">
              <w:t xml:space="preserve"> </w:t>
            </w:r>
          </w:p>
          <w:p w14:paraId="6867E6E6" w14:textId="58127D9B" w:rsidR="00094067" w:rsidRPr="00094067" w:rsidRDefault="00094067" w:rsidP="00094067">
            <w:pPr>
              <w:rPr>
                <w:b/>
                <w:bCs/>
              </w:rPr>
            </w:pPr>
            <w:r w:rsidRPr="00094067">
              <w:rPr>
                <w:b/>
                <w:bCs/>
              </w:rPr>
              <w:t xml:space="preserve">Agriculture </w:t>
            </w:r>
          </w:p>
          <w:p w14:paraId="5D308AA1" w14:textId="0E8D4A52" w:rsidR="00E83A0A" w:rsidRPr="00684EEF"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How are we connected to farmers?</w:t>
            </w:r>
          </w:p>
        </w:tc>
        <w:tc>
          <w:tcPr>
            <w:tcW w:w="2551" w:type="dxa"/>
          </w:tcPr>
          <w:p w14:paraId="4983F583" w14:textId="15C4A43B" w:rsidR="00D46535" w:rsidRDefault="00075DFC" w:rsidP="00D46535">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Intent</w:t>
            </w:r>
            <w:r w:rsidR="00D46535">
              <w:rPr>
                <w:rFonts w:ascii="Segoe UI" w:eastAsia="+mn-ea" w:hAnsi="Segoe UI" w:cs="Segoe UI"/>
                <w:b/>
                <w:bCs/>
                <w:color w:val="000000"/>
                <w:kern w:val="24"/>
                <w:sz w:val="20"/>
                <w:szCs w:val="20"/>
                <w:lang w:val="en-US"/>
                <w14:ligatures w14:val="none"/>
              </w:rPr>
              <w:t xml:space="preserve">: </w:t>
            </w:r>
          </w:p>
          <w:p w14:paraId="7AC16AA6" w14:textId="77777777" w:rsidR="00094067" w:rsidRPr="00094067" w:rsidRDefault="00094067" w:rsidP="00094067">
            <w:pPr>
              <w:rPr>
                <w:b/>
                <w:bCs/>
              </w:rPr>
            </w:pPr>
            <w:r w:rsidRPr="00094067">
              <w:rPr>
                <w:b/>
                <w:bCs/>
              </w:rPr>
              <w:t xml:space="preserve">Agriculture </w:t>
            </w:r>
          </w:p>
          <w:p w14:paraId="329A993C" w14:textId="6925602F" w:rsidR="00075DFC" w:rsidRDefault="00094067" w:rsidP="00094067">
            <w:pPr>
              <w:rPr>
                <w:rFonts w:ascii="Segoe UI" w:eastAsia="+mn-ea" w:hAnsi="Segoe UI" w:cs="Segoe UI"/>
                <w:b/>
                <w:bCs/>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How are we connected to farmers?</w:t>
            </w:r>
          </w:p>
          <w:p w14:paraId="2A433774" w14:textId="76A8660D" w:rsidR="00E83A0A" w:rsidRPr="00322997" w:rsidRDefault="00E83A0A" w:rsidP="003A1B78">
            <w:pPr>
              <w:rPr>
                <w:rFonts w:ascii="Segoe UI" w:hAnsi="Segoe UI" w:cs="Segoe UI"/>
                <w:sz w:val="20"/>
                <w:szCs w:val="20"/>
                <w:lang w:val="en-US"/>
              </w:rPr>
            </w:pPr>
          </w:p>
        </w:tc>
        <w:tc>
          <w:tcPr>
            <w:tcW w:w="2552" w:type="dxa"/>
          </w:tcPr>
          <w:p w14:paraId="1C567132" w14:textId="33DD29DA" w:rsidR="00D46535" w:rsidRDefault="008806C9" w:rsidP="00D46535">
            <w:pPr>
              <w:rPr>
                <w:rFonts w:ascii="Segoe UI" w:eastAsia="+mn-ea" w:hAnsi="Segoe UI" w:cs="Segoe UI"/>
                <w:b/>
                <w:bCs/>
                <w:color w:val="000000"/>
                <w:kern w:val="24"/>
                <w:sz w:val="20"/>
                <w:szCs w:val="20"/>
                <w:lang w:val="en-US"/>
                <w14:ligatures w14:val="none"/>
              </w:rPr>
            </w:pPr>
            <w:r w:rsidRPr="00322997">
              <w:rPr>
                <w:rFonts w:ascii="Segoe UI" w:hAnsi="Segoe UI" w:cs="Segoe UI"/>
                <w:b/>
                <w:bCs/>
                <w:sz w:val="20"/>
                <w:szCs w:val="20"/>
                <w:lang w:val="en-US"/>
              </w:rPr>
              <w:t>Intent</w:t>
            </w:r>
            <w:r w:rsidR="00D46535">
              <w:rPr>
                <w:rFonts w:ascii="Segoe UI" w:hAnsi="Segoe UI" w:cs="Segoe UI"/>
                <w:b/>
                <w:bCs/>
                <w:sz w:val="20"/>
                <w:szCs w:val="20"/>
                <w:lang w:val="en-US"/>
              </w:rPr>
              <w:t xml:space="preserve">: </w:t>
            </w:r>
          </w:p>
          <w:p w14:paraId="1BE53904" w14:textId="77777777" w:rsidR="00094067" w:rsidRPr="00094067" w:rsidRDefault="00094067" w:rsidP="00094067">
            <w:pPr>
              <w:rPr>
                <w:b/>
                <w:bCs/>
              </w:rPr>
            </w:pPr>
            <w:r w:rsidRPr="00094067">
              <w:rPr>
                <w:b/>
                <w:bCs/>
              </w:rPr>
              <w:t xml:space="preserve">Agriculture </w:t>
            </w:r>
          </w:p>
          <w:p w14:paraId="6B53DC48" w14:textId="43C90587" w:rsidR="00E83A0A" w:rsidRDefault="00094067" w:rsidP="00094067">
            <w:pPr>
              <w:rPr>
                <w:rFonts w:ascii="Segoe UI" w:hAnsi="Segoe UI" w:cs="Segoe UI"/>
                <w:b/>
                <w:bCs/>
                <w:sz w:val="20"/>
                <w:szCs w:val="20"/>
                <w:lang w:val="en-US"/>
              </w:rPr>
            </w:pPr>
            <w:r w:rsidRPr="00094067">
              <w:rPr>
                <w:rFonts w:ascii="Segoe UI" w:eastAsia="+mn-ea" w:hAnsi="Segoe UI" w:cs="Segoe UI"/>
                <w:color w:val="000000"/>
                <w:kern w:val="24"/>
                <w:sz w:val="20"/>
                <w:szCs w:val="20"/>
                <w:lang w:val="en-US"/>
                <w14:ligatures w14:val="none"/>
              </w:rPr>
              <w:t>How are we connected to farmers?</w:t>
            </w:r>
          </w:p>
          <w:p w14:paraId="6FB3255E" w14:textId="2755F9D7" w:rsidR="00F76C66" w:rsidRPr="00322997" w:rsidRDefault="00F76C66" w:rsidP="00094067">
            <w:pPr>
              <w:rPr>
                <w:rFonts w:ascii="Segoe UI" w:hAnsi="Segoe UI" w:cs="Segoe UI"/>
                <w:b/>
                <w:bCs/>
                <w:sz w:val="20"/>
                <w:szCs w:val="20"/>
                <w:lang w:val="en-US"/>
              </w:rPr>
            </w:pPr>
          </w:p>
        </w:tc>
        <w:tc>
          <w:tcPr>
            <w:tcW w:w="2551" w:type="dxa"/>
          </w:tcPr>
          <w:p w14:paraId="04597F7E" w14:textId="77777777" w:rsidR="00E83A0A" w:rsidRDefault="00850EE6" w:rsidP="00094067">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 xml:space="preserve">Intent: </w:t>
            </w:r>
          </w:p>
          <w:p w14:paraId="46AD8B3F" w14:textId="450F366C" w:rsidR="00094067" w:rsidRPr="00684EEF" w:rsidRDefault="00094067" w:rsidP="00094067">
            <w:pPr>
              <w:rPr>
                <w:rFonts w:ascii="Segoe UI" w:eastAsia="+mn-ea" w:hAnsi="Segoe UI" w:cs="Segoe UI"/>
                <w:b/>
                <w:bCs/>
                <w:color w:val="000000"/>
                <w:kern w:val="24"/>
                <w:sz w:val="20"/>
                <w:szCs w:val="20"/>
                <w:lang w:val="en-US"/>
                <w14:ligatures w14:val="none"/>
              </w:rPr>
            </w:pPr>
            <w:r>
              <w:rPr>
                <w:rFonts w:ascii="Segoe UI" w:eastAsia="+mn-ea" w:hAnsi="Segoe UI" w:cs="Segoe UI"/>
                <w:b/>
                <w:bCs/>
                <w:color w:val="000000"/>
                <w:kern w:val="24"/>
                <w:sz w:val="20"/>
                <w:szCs w:val="20"/>
                <w:lang w:val="en-US"/>
                <w14:ligatures w14:val="none"/>
              </w:rPr>
              <w:t xml:space="preserve">Geography Unit </w:t>
            </w:r>
          </w:p>
        </w:tc>
      </w:tr>
      <w:tr w:rsidR="00E83A0A" w:rsidRPr="00322997" w14:paraId="5F041D9E" w14:textId="77777777" w:rsidTr="36EC19DD">
        <w:trPr>
          <w:trHeight w:val="557"/>
        </w:trPr>
        <w:tc>
          <w:tcPr>
            <w:tcW w:w="2325" w:type="dxa"/>
          </w:tcPr>
          <w:p w14:paraId="296000A2" w14:textId="085FE166" w:rsidR="00E83A0A" w:rsidRPr="00322997" w:rsidRDefault="33C55E5A" w:rsidP="2EF2F9BE">
            <w:pPr>
              <w:rPr>
                <w:rFonts w:ascii="Segoe UI" w:hAnsi="Segoe UI" w:cs="Segoe UI"/>
                <w:b/>
                <w:bCs/>
                <w:sz w:val="20"/>
                <w:szCs w:val="20"/>
                <w:lang w:val="en-US"/>
              </w:rPr>
            </w:pPr>
            <w:r w:rsidRPr="36EC19DD">
              <w:rPr>
                <w:rFonts w:ascii="Segoe UI" w:hAnsi="Segoe UI" w:cs="Segoe UI"/>
                <w:b/>
                <w:bCs/>
                <w:sz w:val="20"/>
                <w:szCs w:val="20"/>
                <w:lang w:val="en-US"/>
              </w:rPr>
              <w:t>Sequence of learning:</w:t>
            </w:r>
          </w:p>
          <w:p w14:paraId="2A43E4CB" w14:textId="79F4DB9A" w:rsidR="00E83A0A" w:rsidRPr="00322997" w:rsidRDefault="76ED8DB2" w:rsidP="007F1957">
            <w:r w:rsidRPr="36EC19DD">
              <w:rPr>
                <w:rFonts w:ascii="Segoe UI" w:eastAsia="Segoe UI" w:hAnsi="Segoe UI" w:cs="Segoe UI"/>
                <w:sz w:val="20"/>
                <w:szCs w:val="20"/>
                <w:lang w:val="en-US"/>
              </w:rPr>
              <w:t xml:space="preserve">equence of Learning -Can I compare and contrast characters from stories including the Rapping Princess and Billy and the Dragon? -Can I compare and contrast my family and how I live with people who lived in castles from the past.? -Can I describe </w:t>
            </w:r>
            <w:r w:rsidRPr="36EC19DD">
              <w:rPr>
                <w:rFonts w:ascii="Segoe UI" w:eastAsia="Segoe UI" w:hAnsi="Segoe UI" w:cs="Segoe UI"/>
                <w:sz w:val="20"/>
                <w:szCs w:val="20"/>
                <w:lang w:val="en-US"/>
              </w:rPr>
              <w:lastRenderedPageBreak/>
              <w:t xml:space="preserve">what I see, hear, smell around me when exploring signs of Spring in our outdoor area? -Can I read and draw information on a simple map to explain where the treasure is, dragon eggs are hidden, where the dinosaur bones are and when exploring Martha Maps It Out? -Can I talk about and play collaboratively with medieval style musical instruments compared to modern musical instruments? -Can I talk about changes in Spring during class discussions and while noticing int he outdoor environment? -Can I continue to observe and notice the changes in the weather daily when we discuss the calendar? Can I explore the natural world around us, using our bug hunting bags to investigate the mini </w:t>
            </w:r>
            <w:r w:rsidRPr="36EC19DD">
              <w:rPr>
                <w:rFonts w:ascii="Segoe UI" w:eastAsia="Segoe UI" w:hAnsi="Segoe UI" w:cs="Segoe UI"/>
                <w:sz w:val="20"/>
                <w:szCs w:val="20"/>
                <w:lang w:val="en-US"/>
              </w:rPr>
              <w:lastRenderedPageBreak/>
              <w:t>beasts we discover in the Spring, magnifying glasses to find plants, and excavation kits to participate in an archaeological dig? -Can I explain the places that are special to me and people in my community when I explore the local castles and learn about local travel routes and vehicles in discussion times?</w:t>
            </w:r>
            <w:r w:rsidR="24A5EDB4" w:rsidRPr="36EC19DD">
              <w:rPr>
                <w:rFonts w:ascii="Segoe UI" w:eastAsia="Segoe UI" w:hAnsi="Segoe UI" w:cs="Segoe UI"/>
                <w:sz w:val="20"/>
                <w:szCs w:val="20"/>
                <w:lang w:val="en-US"/>
              </w:rPr>
              <w:t xml:space="preserve"> -Can I explore the forces and movement used when I make kites hot air balloons and junk modelling vehicles?</w:t>
            </w:r>
          </w:p>
        </w:tc>
        <w:tc>
          <w:tcPr>
            <w:tcW w:w="2231" w:type="dxa"/>
          </w:tcPr>
          <w:p w14:paraId="30FA328D" w14:textId="77777777" w:rsidR="00D60B9F" w:rsidRPr="00322997" w:rsidRDefault="00D60B9F" w:rsidP="00D60B9F">
            <w:pPr>
              <w:rPr>
                <w:rFonts w:ascii="Segoe UI" w:hAnsi="Segoe UI" w:cs="Segoe UI"/>
                <w:b/>
                <w:bCs/>
                <w:sz w:val="20"/>
                <w:szCs w:val="20"/>
                <w:lang w:val="en-US"/>
              </w:rPr>
            </w:pPr>
            <w:r w:rsidRPr="00322997">
              <w:rPr>
                <w:rFonts w:ascii="Segoe UI" w:hAnsi="Segoe UI" w:cs="Segoe UI"/>
                <w:b/>
                <w:bCs/>
                <w:sz w:val="20"/>
                <w:szCs w:val="20"/>
                <w:lang w:val="en-US"/>
              </w:rPr>
              <w:lastRenderedPageBreak/>
              <w:t>Sequence of Lessons:</w:t>
            </w:r>
          </w:p>
          <w:p w14:paraId="2D0E3E19" w14:textId="77777777" w:rsidR="007F1957" w:rsidRDefault="0071028F" w:rsidP="00A20BA1">
            <w:pPr>
              <w:rPr>
                <w:rFonts w:ascii="Segoe UI" w:hAnsi="Segoe UI" w:cs="Segoe UI"/>
                <w:sz w:val="20"/>
                <w:szCs w:val="20"/>
                <w:lang w:val="en-US"/>
              </w:rPr>
            </w:pPr>
            <w:r w:rsidRPr="0071028F">
              <w:rPr>
                <w:rFonts w:ascii="Segoe UI" w:hAnsi="Segoe UI" w:cs="Segoe UI"/>
                <w:sz w:val="20"/>
                <w:szCs w:val="20"/>
                <w:lang w:val="en-US"/>
              </w:rPr>
              <w:t>1: Where is the UK?</w:t>
            </w:r>
          </w:p>
          <w:p w14:paraId="1D8D1CDB" w14:textId="77777777" w:rsidR="0071028F" w:rsidRDefault="0071028F" w:rsidP="00A20BA1">
            <w:pPr>
              <w:rPr>
                <w:rFonts w:ascii="Segoe UI" w:hAnsi="Segoe UI" w:cs="Segoe UI"/>
                <w:sz w:val="20"/>
                <w:szCs w:val="20"/>
                <w:lang w:val="en-US"/>
              </w:rPr>
            </w:pPr>
            <w:r>
              <w:rPr>
                <w:rFonts w:ascii="Segoe UI" w:hAnsi="Segoe UI" w:cs="Segoe UI"/>
                <w:sz w:val="20"/>
                <w:szCs w:val="20"/>
                <w:lang w:val="en-US"/>
              </w:rPr>
              <w:t xml:space="preserve">2: </w:t>
            </w:r>
            <w:r w:rsidRPr="0071028F">
              <w:rPr>
                <w:rFonts w:ascii="Segoe UI" w:hAnsi="Segoe UI" w:cs="Segoe UI"/>
                <w:sz w:val="20"/>
                <w:szCs w:val="20"/>
                <w:lang w:val="en-US"/>
              </w:rPr>
              <w:t>What are the four seasons?</w:t>
            </w:r>
          </w:p>
          <w:p w14:paraId="2916CA66" w14:textId="77777777" w:rsidR="0071028F" w:rsidRDefault="0071028F" w:rsidP="00A20BA1">
            <w:pPr>
              <w:rPr>
                <w:rFonts w:ascii="Segoe UI" w:hAnsi="Segoe UI" w:cs="Segoe UI"/>
                <w:sz w:val="20"/>
                <w:szCs w:val="20"/>
                <w:lang w:val="en-US"/>
              </w:rPr>
            </w:pPr>
            <w:r>
              <w:rPr>
                <w:rFonts w:ascii="Segoe UI" w:hAnsi="Segoe UI" w:cs="Segoe UI"/>
                <w:sz w:val="20"/>
                <w:szCs w:val="20"/>
                <w:lang w:val="en-US"/>
              </w:rPr>
              <w:t xml:space="preserve">3: </w:t>
            </w:r>
            <w:r w:rsidRPr="0071028F">
              <w:rPr>
                <w:rFonts w:ascii="Segoe UI" w:hAnsi="Segoe UI" w:cs="Segoe UI"/>
                <w:sz w:val="20"/>
                <w:szCs w:val="20"/>
                <w:lang w:val="en-US"/>
              </w:rPr>
              <w:t>What are the compass directions?</w:t>
            </w:r>
          </w:p>
          <w:p w14:paraId="2A3F43C2" w14:textId="77777777" w:rsidR="0071028F" w:rsidRDefault="0071028F" w:rsidP="00A20BA1">
            <w:pPr>
              <w:rPr>
                <w:rFonts w:ascii="Segoe UI" w:hAnsi="Segoe UI" w:cs="Segoe UI"/>
                <w:sz w:val="20"/>
                <w:szCs w:val="20"/>
                <w:lang w:val="en-US"/>
              </w:rPr>
            </w:pPr>
            <w:r>
              <w:rPr>
                <w:rFonts w:ascii="Segoe UI" w:hAnsi="Segoe UI" w:cs="Segoe UI"/>
                <w:sz w:val="20"/>
                <w:szCs w:val="20"/>
                <w:lang w:val="en-US"/>
              </w:rPr>
              <w:t xml:space="preserve">4: </w:t>
            </w:r>
            <w:r w:rsidRPr="0071028F">
              <w:rPr>
                <w:rFonts w:ascii="Segoe UI" w:hAnsi="Segoe UI" w:cs="Segoe UI"/>
                <w:sz w:val="20"/>
                <w:szCs w:val="20"/>
                <w:lang w:val="en-US"/>
              </w:rPr>
              <w:t>What is the weather like today?</w:t>
            </w:r>
          </w:p>
          <w:p w14:paraId="798CD335" w14:textId="77777777" w:rsidR="0071028F" w:rsidRDefault="0071028F" w:rsidP="00A20BA1">
            <w:pPr>
              <w:rPr>
                <w:rFonts w:ascii="Segoe UI" w:hAnsi="Segoe UI" w:cs="Segoe UI"/>
                <w:sz w:val="20"/>
                <w:szCs w:val="20"/>
                <w:lang w:val="en-US"/>
              </w:rPr>
            </w:pPr>
            <w:r>
              <w:rPr>
                <w:rFonts w:ascii="Segoe UI" w:hAnsi="Segoe UI" w:cs="Segoe UI"/>
                <w:sz w:val="20"/>
                <w:szCs w:val="20"/>
                <w:lang w:val="en-US"/>
              </w:rPr>
              <w:t xml:space="preserve">5: </w:t>
            </w:r>
            <w:r w:rsidRPr="0071028F">
              <w:rPr>
                <w:rFonts w:ascii="Segoe UI" w:hAnsi="Segoe UI" w:cs="Segoe UI"/>
                <w:sz w:val="20"/>
                <w:szCs w:val="20"/>
                <w:lang w:val="en-US"/>
              </w:rPr>
              <w:t>Is the weather the same everywhere in the UK?</w:t>
            </w:r>
          </w:p>
          <w:p w14:paraId="09AD1492" w14:textId="5FA3E151" w:rsidR="0071028F" w:rsidRPr="00322997" w:rsidRDefault="0071028F" w:rsidP="00A20BA1">
            <w:pPr>
              <w:rPr>
                <w:rFonts w:ascii="Segoe UI" w:hAnsi="Segoe UI" w:cs="Segoe UI"/>
                <w:sz w:val="20"/>
                <w:szCs w:val="20"/>
                <w:lang w:val="en-US"/>
              </w:rPr>
            </w:pPr>
            <w:r>
              <w:rPr>
                <w:rFonts w:ascii="Segoe UI" w:hAnsi="Segoe UI" w:cs="Segoe UI"/>
                <w:sz w:val="20"/>
                <w:szCs w:val="20"/>
                <w:lang w:val="en-US"/>
              </w:rPr>
              <w:lastRenderedPageBreak/>
              <w:t xml:space="preserve">6: </w:t>
            </w:r>
            <w:r w:rsidRPr="0071028F">
              <w:rPr>
                <w:rFonts w:ascii="Segoe UI" w:hAnsi="Segoe UI" w:cs="Segoe UI"/>
                <w:sz w:val="20"/>
                <w:szCs w:val="20"/>
                <w:lang w:val="en-US"/>
              </w:rPr>
              <w:t>How do people prepare for the weather?</w:t>
            </w:r>
          </w:p>
        </w:tc>
        <w:tc>
          <w:tcPr>
            <w:tcW w:w="2532" w:type="dxa"/>
          </w:tcPr>
          <w:p w14:paraId="45A4310A" w14:textId="18E8EF4B" w:rsidR="00850EE6" w:rsidRPr="00322997" w:rsidRDefault="00850EE6" w:rsidP="00D60B9F">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lastRenderedPageBreak/>
              <w:t xml:space="preserve">Sequence of lessons: </w:t>
            </w:r>
          </w:p>
          <w:p w14:paraId="47A3F6B8"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1. What is agriculture?</w:t>
            </w:r>
          </w:p>
          <w:p w14:paraId="783CD193"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2. Arable farming.</w:t>
            </w:r>
          </w:p>
          <w:p w14:paraId="5040E159"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3. Pastoral farming.</w:t>
            </w:r>
          </w:p>
          <w:p w14:paraId="6411F15D"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4. How does farming change the landscape?</w:t>
            </w:r>
          </w:p>
          <w:p w14:paraId="1F657B6B"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5. How does our food affect farming?</w:t>
            </w:r>
          </w:p>
          <w:p w14:paraId="4FFAC9D4" w14:textId="133C6A4D" w:rsidR="00D12778" w:rsidRPr="00322997" w:rsidRDefault="00094067" w:rsidP="00094067">
            <w:pPr>
              <w:rPr>
                <w:rFonts w:ascii="Segoe UI" w:hAnsi="Segoe UI" w:cs="Segoe UI"/>
                <w:sz w:val="20"/>
                <w:szCs w:val="20"/>
                <w:lang w:val="en-US"/>
              </w:rPr>
            </w:pPr>
            <w:r w:rsidRPr="00094067">
              <w:rPr>
                <w:rFonts w:ascii="Segoe UI" w:hAnsi="Segoe UI" w:cs="Segoe UI"/>
                <w:sz w:val="20"/>
                <w:szCs w:val="20"/>
                <w:lang w:val="en-US"/>
              </w:rPr>
              <w:t>6. Sheep farming in Wales.</w:t>
            </w:r>
          </w:p>
        </w:tc>
        <w:tc>
          <w:tcPr>
            <w:tcW w:w="2551" w:type="dxa"/>
          </w:tcPr>
          <w:p w14:paraId="76359AFE" w14:textId="77777777" w:rsidR="00E83A0A" w:rsidRDefault="00017D18" w:rsidP="007F1957">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 xml:space="preserve">Sequence of lessons: </w:t>
            </w:r>
          </w:p>
          <w:p w14:paraId="0BAAEE45" w14:textId="77777777" w:rsidR="00094067" w:rsidRPr="0009406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1. What is agriculture?</w:t>
            </w:r>
          </w:p>
          <w:p w14:paraId="37838018" w14:textId="77777777" w:rsidR="00094067" w:rsidRPr="0009406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2. Arable farming.</w:t>
            </w:r>
          </w:p>
          <w:p w14:paraId="4AD5E6F2" w14:textId="77777777" w:rsidR="00094067" w:rsidRPr="0009406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3. Pastoral farming.</w:t>
            </w:r>
          </w:p>
          <w:p w14:paraId="0B099DAC" w14:textId="77777777" w:rsidR="00094067" w:rsidRPr="0009406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4. How does farming change the landscape?</w:t>
            </w:r>
          </w:p>
          <w:p w14:paraId="0AF2751A" w14:textId="77777777" w:rsidR="00094067" w:rsidRPr="0009406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5. How does our food affect farming?</w:t>
            </w:r>
          </w:p>
          <w:p w14:paraId="631DAAF9" w14:textId="128320F8" w:rsidR="00FA1D87" w:rsidRPr="00FA1D87" w:rsidRDefault="00094067" w:rsidP="00094067">
            <w:pPr>
              <w:rPr>
                <w:rFonts w:ascii="Segoe UI" w:eastAsia="+mn-ea" w:hAnsi="Segoe UI" w:cs="Segoe UI"/>
                <w:color w:val="000000"/>
                <w:kern w:val="24"/>
                <w:sz w:val="20"/>
                <w:szCs w:val="20"/>
                <w:lang w:val="en-US"/>
                <w14:ligatures w14:val="none"/>
              </w:rPr>
            </w:pPr>
            <w:r w:rsidRPr="00094067">
              <w:rPr>
                <w:rFonts w:ascii="Segoe UI" w:eastAsia="+mn-ea" w:hAnsi="Segoe UI" w:cs="Segoe UI"/>
                <w:color w:val="000000"/>
                <w:kern w:val="24"/>
                <w:sz w:val="20"/>
                <w:szCs w:val="20"/>
                <w:lang w:val="en-US"/>
                <w14:ligatures w14:val="none"/>
              </w:rPr>
              <w:t>6. Sheep farming in Wales.</w:t>
            </w:r>
          </w:p>
        </w:tc>
        <w:tc>
          <w:tcPr>
            <w:tcW w:w="2552" w:type="dxa"/>
          </w:tcPr>
          <w:p w14:paraId="3B86CD9C" w14:textId="77777777" w:rsidR="0071028F" w:rsidRDefault="00075DFC" w:rsidP="0071028F">
            <w:pPr>
              <w:pStyle w:val="paragraph"/>
              <w:spacing w:before="0" w:beforeAutospacing="0" w:after="0" w:afterAutospacing="0"/>
              <w:textAlignment w:val="baseline"/>
              <w:rPr>
                <w:rFonts w:ascii="Segoe UI" w:eastAsia="+mn-ea" w:hAnsi="Segoe UI" w:cs="Segoe UI"/>
                <w:color w:val="000000"/>
                <w:kern w:val="24"/>
                <w:sz w:val="20"/>
                <w:szCs w:val="20"/>
                <w:lang w:val="en-US"/>
              </w:rPr>
            </w:pPr>
            <w:r w:rsidRPr="00322997">
              <w:rPr>
                <w:rFonts w:ascii="Segoe UI" w:eastAsia="+mn-ea" w:hAnsi="Segoe UI" w:cs="Segoe UI"/>
                <w:b/>
                <w:bCs/>
                <w:color w:val="000000"/>
                <w:kern w:val="24"/>
                <w:sz w:val="20"/>
                <w:szCs w:val="20"/>
                <w:lang w:val="en-US"/>
              </w:rPr>
              <w:t>Sequence of lessons</w:t>
            </w:r>
            <w:r w:rsidRPr="00322997">
              <w:rPr>
                <w:rFonts w:ascii="Segoe UI" w:eastAsia="+mn-ea" w:hAnsi="Segoe UI" w:cs="Segoe UI"/>
                <w:color w:val="000000"/>
                <w:kern w:val="24"/>
                <w:sz w:val="20"/>
                <w:szCs w:val="20"/>
                <w:lang w:val="en-US"/>
              </w:rPr>
              <w:t xml:space="preserve">: </w:t>
            </w:r>
          </w:p>
          <w:p w14:paraId="0D08CAFA" w14:textId="77777777" w:rsidR="0071028F" w:rsidRDefault="0071028F" w:rsidP="0071028F">
            <w:pPr>
              <w:pStyle w:val="paragraph"/>
              <w:spacing w:before="0" w:beforeAutospacing="0" w:after="0" w:afterAutospacing="0"/>
              <w:textAlignment w:val="baseline"/>
              <w:rPr>
                <w:rFonts w:ascii="Segoe UI" w:hAnsi="Segoe UI" w:cs="Segoe UI"/>
                <w:sz w:val="20"/>
                <w:szCs w:val="20"/>
                <w:lang w:val="en-US"/>
              </w:rPr>
            </w:pPr>
            <w:r w:rsidRPr="0071028F">
              <w:rPr>
                <w:rFonts w:ascii="Segoe UI" w:hAnsi="Segoe UI" w:cs="Segoe UI"/>
                <w:sz w:val="20"/>
                <w:szCs w:val="20"/>
                <w:lang w:val="en-US"/>
              </w:rPr>
              <w:t>1. What is agriculture?</w:t>
            </w:r>
          </w:p>
          <w:p w14:paraId="21EF9DF5" w14:textId="77777777" w:rsidR="0071028F" w:rsidRDefault="0071028F" w:rsidP="0071028F">
            <w:pPr>
              <w:pStyle w:val="paragraph"/>
              <w:spacing w:before="0" w:beforeAutospacing="0" w:after="0" w:afterAutospacing="0"/>
              <w:textAlignment w:val="baseline"/>
              <w:rPr>
                <w:rFonts w:ascii="Segoe UI" w:hAnsi="Segoe UI" w:cs="Segoe UI"/>
                <w:sz w:val="20"/>
                <w:szCs w:val="20"/>
                <w:lang w:val="en-US"/>
              </w:rPr>
            </w:pPr>
            <w:r w:rsidRPr="0071028F">
              <w:rPr>
                <w:rFonts w:ascii="Segoe UI" w:hAnsi="Segoe UI" w:cs="Segoe UI"/>
                <w:sz w:val="20"/>
                <w:szCs w:val="20"/>
                <w:lang w:val="en-US"/>
              </w:rPr>
              <w:t>2. Arable farming.</w:t>
            </w:r>
          </w:p>
          <w:p w14:paraId="1DD4C6A2" w14:textId="77777777" w:rsidR="0071028F" w:rsidRDefault="0071028F" w:rsidP="0071028F">
            <w:pPr>
              <w:pStyle w:val="paragraph"/>
              <w:spacing w:before="0" w:beforeAutospacing="0" w:after="0" w:afterAutospacing="0"/>
              <w:textAlignment w:val="baseline"/>
              <w:rPr>
                <w:rFonts w:ascii="Segoe UI" w:hAnsi="Segoe UI" w:cs="Segoe UI"/>
                <w:sz w:val="20"/>
                <w:szCs w:val="20"/>
                <w:lang w:val="en-US"/>
              </w:rPr>
            </w:pPr>
            <w:r w:rsidRPr="0071028F">
              <w:rPr>
                <w:rFonts w:ascii="Segoe UI" w:hAnsi="Segoe UI" w:cs="Segoe UI"/>
                <w:sz w:val="20"/>
                <w:szCs w:val="20"/>
                <w:lang w:val="en-US"/>
              </w:rPr>
              <w:t>3. Pastoral farming.</w:t>
            </w:r>
          </w:p>
          <w:p w14:paraId="2074D3F8" w14:textId="77777777" w:rsidR="0071028F" w:rsidRDefault="0071028F" w:rsidP="0071028F">
            <w:pPr>
              <w:pStyle w:val="paragraph"/>
              <w:spacing w:before="0" w:beforeAutospacing="0" w:after="0" w:afterAutospacing="0"/>
              <w:textAlignment w:val="baseline"/>
              <w:rPr>
                <w:rFonts w:ascii="Segoe UI" w:hAnsi="Segoe UI" w:cs="Segoe UI"/>
                <w:sz w:val="20"/>
                <w:szCs w:val="20"/>
                <w:lang w:val="en-US"/>
              </w:rPr>
            </w:pPr>
            <w:r w:rsidRPr="0071028F">
              <w:rPr>
                <w:rFonts w:ascii="Segoe UI" w:hAnsi="Segoe UI" w:cs="Segoe UI"/>
                <w:sz w:val="20"/>
                <w:szCs w:val="20"/>
                <w:lang w:val="en-US"/>
              </w:rPr>
              <w:t>4. How does farming change the landscape?</w:t>
            </w:r>
          </w:p>
          <w:p w14:paraId="6DB24340" w14:textId="68D07712" w:rsidR="0071028F" w:rsidRPr="0071028F" w:rsidRDefault="0071028F" w:rsidP="0071028F">
            <w:pPr>
              <w:pStyle w:val="paragraph"/>
              <w:spacing w:before="0" w:beforeAutospacing="0" w:after="0" w:afterAutospacing="0"/>
              <w:textAlignment w:val="baseline"/>
              <w:rPr>
                <w:rFonts w:ascii="Segoe UI" w:eastAsia="+mn-ea" w:hAnsi="Segoe UI" w:cs="Segoe UI"/>
                <w:color w:val="000000"/>
                <w:kern w:val="24"/>
                <w:sz w:val="20"/>
                <w:szCs w:val="20"/>
                <w:lang w:val="en-US"/>
              </w:rPr>
            </w:pPr>
            <w:r w:rsidRPr="0071028F">
              <w:rPr>
                <w:rFonts w:ascii="Segoe UI" w:hAnsi="Segoe UI" w:cs="Segoe UI"/>
                <w:sz w:val="20"/>
                <w:szCs w:val="20"/>
                <w:lang w:val="en-US"/>
              </w:rPr>
              <w:t>5. How does our food affect farming?</w:t>
            </w:r>
          </w:p>
          <w:p w14:paraId="0434EDF3" w14:textId="6ACAD75F" w:rsidR="00E83A0A" w:rsidRPr="00322997" w:rsidRDefault="0071028F" w:rsidP="0071028F">
            <w:pPr>
              <w:pStyle w:val="paragraph"/>
              <w:spacing w:before="0" w:beforeAutospacing="0" w:after="0" w:afterAutospacing="0"/>
              <w:textAlignment w:val="baseline"/>
              <w:rPr>
                <w:rFonts w:ascii="Segoe UI" w:hAnsi="Segoe UI" w:cs="Segoe UI"/>
                <w:sz w:val="20"/>
                <w:szCs w:val="20"/>
                <w:lang w:val="en-US"/>
              </w:rPr>
            </w:pPr>
            <w:r w:rsidRPr="0071028F">
              <w:rPr>
                <w:rFonts w:ascii="Segoe UI" w:hAnsi="Segoe UI" w:cs="Segoe UI"/>
                <w:sz w:val="20"/>
                <w:szCs w:val="20"/>
                <w:lang w:val="en-US"/>
              </w:rPr>
              <w:t>6. Sheep farming in Wales.</w:t>
            </w:r>
          </w:p>
        </w:tc>
        <w:tc>
          <w:tcPr>
            <w:tcW w:w="2551" w:type="dxa"/>
          </w:tcPr>
          <w:p w14:paraId="591ACD99" w14:textId="77777777" w:rsidR="003A1B78" w:rsidRDefault="003A1B78" w:rsidP="003A1B78">
            <w:pPr>
              <w:pStyle w:val="paragraph"/>
              <w:spacing w:before="0" w:beforeAutospacing="0" w:after="0" w:afterAutospacing="0"/>
              <w:textAlignment w:val="baseline"/>
              <w:rPr>
                <w:rFonts w:ascii="Segoe UI" w:eastAsia="+mn-ea" w:hAnsi="Segoe UI" w:cs="Segoe UI"/>
                <w:color w:val="000000"/>
                <w:kern w:val="24"/>
                <w:sz w:val="20"/>
                <w:szCs w:val="20"/>
                <w:lang w:val="en-US"/>
              </w:rPr>
            </w:pPr>
            <w:r w:rsidRPr="00322997">
              <w:rPr>
                <w:rFonts w:ascii="Segoe UI" w:eastAsia="+mn-ea" w:hAnsi="Segoe UI" w:cs="Segoe UI"/>
                <w:b/>
                <w:bCs/>
                <w:color w:val="000000"/>
                <w:kern w:val="24"/>
                <w:sz w:val="20"/>
                <w:szCs w:val="20"/>
                <w:lang w:val="en-US"/>
              </w:rPr>
              <w:t>Sequence of lessons</w:t>
            </w:r>
            <w:r w:rsidRPr="00322997">
              <w:rPr>
                <w:rFonts w:ascii="Segoe UI" w:eastAsia="+mn-ea" w:hAnsi="Segoe UI" w:cs="Segoe UI"/>
                <w:color w:val="000000"/>
                <w:kern w:val="24"/>
                <w:sz w:val="20"/>
                <w:szCs w:val="20"/>
                <w:lang w:val="en-US"/>
              </w:rPr>
              <w:t xml:space="preserve">: </w:t>
            </w:r>
          </w:p>
          <w:p w14:paraId="7D992E6F" w14:textId="5FF0B597" w:rsidR="0001366A" w:rsidRPr="00322997" w:rsidRDefault="0001366A" w:rsidP="00075DFC">
            <w:pPr>
              <w:rPr>
                <w:rFonts w:ascii="Segoe UI" w:hAnsi="Segoe UI" w:cs="Segoe UI"/>
                <w:sz w:val="20"/>
                <w:szCs w:val="20"/>
                <w:lang w:val="en-US"/>
              </w:rPr>
            </w:pPr>
          </w:p>
        </w:tc>
      </w:tr>
      <w:tr w:rsidR="00E83A0A" w:rsidRPr="00322997" w14:paraId="2D3AADC7" w14:textId="77777777" w:rsidTr="36EC19DD">
        <w:tc>
          <w:tcPr>
            <w:tcW w:w="2325" w:type="dxa"/>
          </w:tcPr>
          <w:p w14:paraId="2CC11886" w14:textId="77777777" w:rsidR="00E83A0A" w:rsidRPr="00322997" w:rsidRDefault="517492FC" w:rsidP="2EF2F9BE">
            <w:pPr>
              <w:rPr>
                <w:rFonts w:ascii="Segoe UI" w:hAnsi="Segoe UI" w:cs="Segoe UI"/>
                <w:b/>
                <w:bCs/>
                <w:sz w:val="20"/>
                <w:szCs w:val="20"/>
                <w:lang w:val="en-US"/>
              </w:rPr>
            </w:pPr>
            <w:r w:rsidRPr="36EC19DD">
              <w:rPr>
                <w:rFonts w:ascii="Segoe UI" w:hAnsi="Segoe UI" w:cs="Segoe UI"/>
                <w:b/>
                <w:bCs/>
                <w:sz w:val="20"/>
                <w:szCs w:val="20"/>
                <w:lang w:val="en-US"/>
              </w:rPr>
              <w:lastRenderedPageBreak/>
              <w:t xml:space="preserve">Key Vocabulary </w:t>
            </w:r>
          </w:p>
          <w:p w14:paraId="3BF12ECF" w14:textId="23329D25" w:rsidR="00E83A0A" w:rsidRPr="00322997" w:rsidRDefault="6057032F" w:rsidP="007F1957">
            <w:r w:rsidRPr="36EC19DD">
              <w:rPr>
                <w:rFonts w:ascii="Segoe UI" w:eastAsia="Segoe UI" w:hAnsi="Segoe UI" w:cs="Segoe UI"/>
                <w:sz w:val="20"/>
                <w:szCs w:val="20"/>
                <w:lang w:val="en-US"/>
              </w:rPr>
              <w:t>Transport, Map, Excavate, Archaeology Traditional tale,  Plot, Setting, Character</w:t>
            </w:r>
          </w:p>
        </w:tc>
        <w:tc>
          <w:tcPr>
            <w:tcW w:w="2231" w:type="dxa"/>
          </w:tcPr>
          <w:p w14:paraId="7E203653" w14:textId="77777777" w:rsidR="00E83A0A" w:rsidRPr="00322997" w:rsidRDefault="000E14A7">
            <w:pPr>
              <w:rPr>
                <w:rFonts w:ascii="Segoe UI" w:hAnsi="Segoe UI" w:cs="Segoe UI"/>
                <w:b/>
                <w:bCs/>
                <w:sz w:val="20"/>
                <w:szCs w:val="20"/>
                <w:lang w:val="en-US"/>
              </w:rPr>
            </w:pPr>
            <w:r w:rsidRPr="00322997">
              <w:rPr>
                <w:rFonts w:ascii="Segoe UI" w:hAnsi="Segoe UI" w:cs="Segoe UI"/>
                <w:b/>
                <w:bCs/>
                <w:sz w:val="20"/>
                <w:szCs w:val="20"/>
                <w:lang w:val="en-US"/>
              </w:rPr>
              <w:t xml:space="preserve">Key Vocabulary </w:t>
            </w:r>
          </w:p>
          <w:p w14:paraId="6D00D053" w14:textId="749C0318"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Atlas</w:t>
            </w:r>
            <w:r>
              <w:rPr>
                <w:rFonts w:ascii="Segoe UI" w:hAnsi="Segoe UI" w:cs="Segoe UI"/>
                <w:sz w:val="20"/>
                <w:szCs w:val="20"/>
                <w:lang w:val="en-US"/>
              </w:rPr>
              <w:t xml:space="preserve">m </w:t>
            </w:r>
            <w:r w:rsidRPr="0071028F">
              <w:rPr>
                <w:rFonts w:ascii="Segoe UI" w:hAnsi="Segoe UI" w:cs="Segoe UI"/>
                <w:sz w:val="20"/>
                <w:szCs w:val="20"/>
                <w:lang w:val="en-US"/>
              </w:rPr>
              <w:t>autumn</w:t>
            </w:r>
            <w:r>
              <w:rPr>
                <w:rFonts w:ascii="Segoe UI" w:hAnsi="Segoe UI" w:cs="Segoe UI"/>
                <w:sz w:val="20"/>
                <w:szCs w:val="20"/>
                <w:lang w:val="en-US"/>
              </w:rPr>
              <w:t xml:space="preserve">, </w:t>
            </w:r>
            <w:r w:rsidRPr="0071028F">
              <w:rPr>
                <w:rFonts w:ascii="Segoe UI" w:hAnsi="Segoe UI" w:cs="Segoe UI"/>
                <w:sz w:val="20"/>
                <w:szCs w:val="20"/>
                <w:lang w:val="en-US"/>
              </w:rPr>
              <w:t>direction</w:t>
            </w:r>
            <w:r>
              <w:rPr>
                <w:rFonts w:ascii="Segoe UI" w:hAnsi="Segoe UI" w:cs="Segoe UI"/>
                <w:sz w:val="20"/>
                <w:szCs w:val="20"/>
                <w:lang w:val="en-US"/>
              </w:rPr>
              <w:t xml:space="preserve">, </w:t>
            </w:r>
            <w:r w:rsidRPr="0071028F">
              <w:rPr>
                <w:rFonts w:ascii="Segoe UI" w:hAnsi="Segoe UI" w:cs="Segoe UI"/>
                <w:sz w:val="20"/>
                <w:szCs w:val="20"/>
                <w:lang w:val="en-US"/>
              </w:rPr>
              <w:t>east</w:t>
            </w:r>
          </w:p>
          <w:p w14:paraId="70CF0186" w14:textId="4477623C"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England</w:t>
            </w:r>
            <w:r>
              <w:rPr>
                <w:rFonts w:ascii="Segoe UI" w:hAnsi="Segoe UI" w:cs="Segoe UI"/>
                <w:sz w:val="20"/>
                <w:szCs w:val="20"/>
                <w:lang w:val="en-US"/>
              </w:rPr>
              <w:t xml:space="preserve">, </w:t>
            </w:r>
            <w:r w:rsidRPr="0071028F">
              <w:rPr>
                <w:rFonts w:ascii="Segoe UI" w:hAnsi="Segoe UI" w:cs="Segoe UI"/>
                <w:sz w:val="20"/>
                <w:szCs w:val="20"/>
                <w:lang w:val="en-US"/>
              </w:rPr>
              <w:t>Europe</w:t>
            </w:r>
            <w:r>
              <w:rPr>
                <w:rFonts w:ascii="Segoe UI" w:hAnsi="Segoe UI" w:cs="Segoe UI"/>
                <w:sz w:val="20"/>
                <w:szCs w:val="20"/>
                <w:lang w:val="en-US"/>
              </w:rPr>
              <w:t>,</w:t>
            </w:r>
            <w:r w:rsidRPr="0071028F">
              <w:rPr>
                <w:rFonts w:ascii="Segoe UI" w:hAnsi="Segoe UI" w:cs="Segoe UI"/>
                <w:sz w:val="20"/>
                <w:szCs w:val="20"/>
                <w:lang w:val="en-US"/>
              </w:rPr>
              <w:t>map</w:t>
            </w:r>
          </w:p>
          <w:p w14:paraId="328FC3DF" w14:textId="68E841CF"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North</w:t>
            </w:r>
            <w:r>
              <w:rPr>
                <w:rFonts w:ascii="Segoe UI" w:hAnsi="Segoe UI" w:cs="Segoe UI"/>
                <w:sz w:val="20"/>
                <w:szCs w:val="20"/>
                <w:lang w:val="en-US"/>
              </w:rPr>
              <w:t xml:space="preserve">, </w:t>
            </w:r>
            <w:r w:rsidRPr="0071028F">
              <w:rPr>
                <w:rFonts w:ascii="Segoe UI" w:hAnsi="Segoe UI" w:cs="Segoe UI"/>
                <w:sz w:val="20"/>
                <w:szCs w:val="20"/>
                <w:lang w:val="en-US"/>
              </w:rPr>
              <w:t>Northern Ireland</w:t>
            </w:r>
            <w:r>
              <w:rPr>
                <w:rFonts w:ascii="Segoe UI" w:hAnsi="Segoe UI" w:cs="Segoe UI"/>
                <w:sz w:val="20"/>
                <w:szCs w:val="20"/>
                <w:lang w:val="en-US"/>
              </w:rPr>
              <w:t xml:space="preserve">, </w:t>
            </w:r>
            <w:r w:rsidRPr="0071028F">
              <w:rPr>
                <w:rFonts w:ascii="Segoe UI" w:hAnsi="Segoe UI" w:cs="Segoe UI"/>
                <w:sz w:val="20"/>
                <w:szCs w:val="20"/>
                <w:lang w:val="en-US"/>
              </w:rPr>
              <w:t>place</w:t>
            </w:r>
          </w:p>
          <w:p w14:paraId="275C5761" w14:textId="6DABD1F1"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Scotland</w:t>
            </w:r>
            <w:r>
              <w:rPr>
                <w:rFonts w:ascii="Segoe UI" w:hAnsi="Segoe UI" w:cs="Segoe UI"/>
                <w:sz w:val="20"/>
                <w:szCs w:val="20"/>
                <w:lang w:val="en-US"/>
              </w:rPr>
              <w:t xml:space="preserve">, </w:t>
            </w:r>
            <w:r w:rsidRPr="0071028F">
              <w:rPr>
                <w:rFonts w:ascii="Segoe UI" w:hAnsi="Segoe UI" w:cs="Segoe UI"/>
                <w:sz w:val="20"/>
                <w:szCs w:val="20"/>
                <w:lang w:val="en-US"/>
              </w:rPr>
              <w:t>season</w:t>
            </w:r>
          </w:p>
          <w:p w14:paraId="44C8601D" w14:textId="722B8896"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South</w:t>
            </w:r>
            <w:r>
              <w:rPr>
                <w:rFonts w:ascii="Segoe UI" w:hAnsi="Segoe UI" w:cs="Segoe UI"/>
                <w:sz w:val="20"/>
                <w:szCs w:val="20"/>
                <w:lang w:val="en-US"/>
              </w:rPr>
              <w:t xml:space="preserve">, </w:t>
            </w:r>
            <w:r w:rsidRPr="0071028F">
              <w:rPr>
                <w:rFonts w:ascii="Segoe UI" w:hAnsi="Segoe UI" w:cs="Segoe UI"/>
                <w:sz w:val="20"/>
                <w:szCs w:val="20"/>
                <w:lang w:val="en-US"/>
              </w:rPr>
              <w:t>spring</w:t>
            </w:r>
            <w:r>
              <w:rPr>
                <w:rFonts w:ascii="Segoe UI" w:hAnsi="Segoe UI" w:cs="Segoe UI"/>
                <w:sz w:val="20"/>
                <w:szCs w:val="20"/>
                <w:lang w:val="en-US"/>
              </w:rPr>
              <w:t xml:space="preserve">, </w:t>
            </w:r>
            <w:r w:rsidRPr="0071028F">
              <w:rPr>
                <w:rFonts w:ascii="Segoe UI" w:hAnsi="Segoe UI" w:cs="Segoe UI"/>
                <w:sz w:val="20"/>
                <w:szCs w:val="20"/>
                <w:lang w:val="en-US"/>
              </w:rPr>
              <w:t>summer</w:t>
            </w:r>
          </w:p>
          <w:p w14:paraId="737825FF" w14:textId="6E20108B"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United Kingdom</w:t>
            </w:r>
            <w:r>
              <w:rPr>
                <w:rFonts w:ascii="Segoe UI" w:hAnsi="Segoe UI" w:cs="Segoe UI"/>
                <w:sz w:val="20"/>
                <w:szCs w:val="20"/>
                <w:lang w:val="en-US"/>
              </w:rPr>
              <w:t xml:space="preserve">, </w:t>
            </w:r>
            <w:r w:rsidRPr="0071028F">
              <w:rPr>
                <w:rFonts w:ascii="Segoe UI" w:hAnsi="Segoe UI" w:cs="Segoe UI"/>
                <w:sz w:val="20"/>
                <w:szCs w:val="20"/>
                <w:lang w:val="en-US"/>
              </w:rPr>
              <w:t>Wales</w:t>
            </w:r>
            <w:r>
              <w:rPr>
                <w:rFonts w:ascii="Segoe UI" w:hAnsi="Segoe UI" w:cs="Segoe UI"/>
                <w:sz w:val="20"/>
                <w:szCs w:val="20"/>
                <w:lang w:val="en-US"/>
              </w:rPr>
              <w:t xml:space="preserve">, </w:t>
            </w:r>
            <w:r w:rsidRPr="0071028F">
              <w:rPr>
                <w:rFonts w:ascii="Segoe UI" w:hAnsi="Segoe UI" w:cs="Segoe UI"/>
                <w:sz w:val="20"/>
                <w:szCs w:val="20"/>
                <w:lang w:val="en-US"/>
              </w:rPr>
              <w:t>weather</w:t>
            </w:r>
            <w:r>
              <w:rPr>
                <w:rFonts w:ascii="Segoe UI" w:hAnsi="Segoe UI" w:cs="Segoe UI"/>
                <w:sz w:val="20"/>
                <w:szCs w:val="20"/>
                <w:lang w:val="en-US"/>
              </w:rPr>
              <w:t xml:space="preserve">, </w:t>
            </w:r>
            <w:r w:rsidRPr="0071028F">
              <w:rPr>
                <w:rFonts w:ascii="Segoe UI" w:hAnsi="Segoe UI" w:cs="Segoe UI"/>
                <w:sz w:val="20"/>
                <w:szCs w:val="20"/>
                <w:lang w:val="en-US"/>
              </w:rPr>
              <w:t>west</w:t>
            </w:r>
          </w:p>
          <w:p w14:paraId="2E9D9112" w14:textId="6356A909" w:rsidR="000E14A7" w:rsidRPr="00322997" w:rsidRDefault="0071028F" w:rsidP="0071028F">
            <w:pPr>
              <w:rPr>
                <w:rFonts w:ascii="Segoe UI" w:hAnsi="Segoe UI" w:cs="Segoe UI"/>
                <w:sz w:val="20"/>
                <w:szCs w:val="20"/>
                <w:lang w:val="en-US"/>
              </w:rPr>
            </w:pPr>
            <w:r w:rsidRPr="0071028F">
              <w:rPr>
                <w:rFonts w:ascii="Segoe UI" w:hAnsi="Segoe UI" w:cs="Segoe UI"/>
                <w:sz w:val="20"/>
                <w:szCs w:val="20"/>
                <w:lang w:val="en-US"/>
              </w:rPr>
              <w:t>winter</w:t>
            </w:r>
          </w:p>
        </w:tc>
        <w:tc>
          <w:tcPr>
            <w:tcW w:w="2532" w:type="dxa"/>
          </w:tcPr>
          <w:p w14:paraId="36772366" w14:textId="77777777" w:rsidR="00E83A0A" w:rsidRDefault="00017D18" w:rsidP="007F1957">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Key Vocabulary:</w:t>
            </w:r>
            <w:r w:rsidRPr="00322997">
              <w:rPr>
                <w:rFonts w:ascii="Segoe UI" w:eastAsia="+mn-ea" w:hAnsi="Segoe UI" w:cs="Segoe UI"/>
                <w:color w:val="000000"/>
                <w:kern w:val="24"/>
                <w:sz w:val="20"/>
                <w:szCs w:val="20"/>
                <w:lang w:val="en-US"/>
                <w14:ligatures w14:val="none"/>
              </w:rPr>
              <w:t xml:space="preserve"> </w:t>
            </w:r>
          </w:p>
          <w:p w14:paraId="6C4EFE58"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Arable farming, pastoral farming, mixed farming, how farming changes the landscape.</w:t>
            </w:r>
          </w:p>
          <w:p w14:paraId="2D805E6C" w14:textId="7673C10C"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How the food we eat affects farming (seasonal food, local food</w:t>
            </w:r>
            <w:r>
              <w:rPr>
                <w:rFonts w:ascii="Segoe UI" w:hAnsi="Segoe UI" w:cs="Segoe UI"/>
                <w:sz w:val="20"/>
                <w:szCs w:val="20"/>
                <w:lang w:val="en-US"/>
              </w:rPr>
              <w:t xml:space="preserve">, </w:t>
            </w:r>
            <w:r w:rsidRPr="00094067">
              <w:rPr>
                <w:rFonts w:ascii="Segoe UI" w:hAnsi="Segoe UI" w:cs="Segoe UI"/>
                <w:sz w:val="20"/>
                <w:szCs w:val="20"/>
                <w:lang w:val="en-US"/>
              </w:rPr>
              <w:t xml:space="preserve">pesticides, organic food, vegetarian and plant-based diets that do not use animals; link to fish farming, builds on fish </w:t>
            </w:r>
            <w:r w:rsidRPr="00094067">
              <w:rPr>
                <w:rFonts w:ascii="Segoe UI" w:hAnsi="Segoe UI" w:cs="Segoe UI"/>
                <w:sz w:val="20"/>
                <w:szCs w:val="20"/>
                <w:lang w:val="en-US"/>
              </w:rPr>
              <w:lastRenderedPageBreak/>
              <w:t>farming in Indus River Y3 Autumn 1).</w:t>
            </w:r>
          </w:p>
          <w:p w14:paraId="30B310CE"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Sheep farming in Wales - Snowdonia.</w:t>
            </w:r>
          </w:p>
          <w:p w14:paraId="609871D2"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 xml:space="preserve">Locational knowledge revisited: Wales, Snowdonia, Gloucestershire. New locational knowledge: Sussex </w:t>
            </w:r>
          </w:p>
          <w:p w14:paraId="53536DF7" w14:textId="77777777" w:rsidR="00094067" w:rsidRPr="00094067" w:rsidRDefault="00094067" w:rsidP="00094067">
            <w:pPr>
              <w:rPr>
                <w:rFonts w:ascii="Segoe UI" w:hAnsi="Segoe UI" w:cs="Segoe UI"/>
                <w:sz w:val="20"/>
                <w:szCs w:val="20"/>
                <w:lang w:val="en-US"/>
              </w:rPr>
            </w:pPr>
          </w:p>
          <w:p w14:paraId="42AE6D0E"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theme: links between food consumption patterns and farming; issues arising e.g. local sourcing.</w:t>
            </w:r>
          </w:p>
          <w:p w14:paraId="6DD31928" w14:textId="389A8123" w:rsidR="00D12778" w:rsidRPr="00322997"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skills: Optional local fieldwork on local shops -their sourcing, economic and ethical considerations.</w:t>
            </w:r>
          </w:p>
        </w:tc>
        <w:tc>
          <w:tcPr>
            <w:tcW w:w="2551" w:type="dxa"/>
          </w:tcPr>
          <w:p w14:paraId="0164BC7E" w14:textId="77777777" w:rsidR="00E83A0A" w:rsidRDefault="007A0122" w:rsidP="007F1957">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lastRenderedPageBreak/>
              <w:t>Key Vocabulary</w:t>
            </w:r>
            <w:r w:rsidRPr="00322997">
              <w:rPr>
                <w:rFonts w:ascii="Segoe UI" w:eastAsia="+mn-ea" w:hAnsi="Segoe UI" w:cs="Segoe UI"/>
                <w:color w:val="000000"/>
                <w:kern w:val="24"/>
                <w:sz w:val="20"/>
                <w:szCs w:val="20"/>
                <w:lang w:val="en-US"/>
                <w14:ligatures w14:val="none"/>
              </w:rPr>
              <w:t xml:space="preserve"> </w:t>
            </w:r>
          </w:p>
          <w:p w14:paraId="693C88A9"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Arable farming, pastoral farming, mixed farming, how farming changes the landscape.</w:t>
            </w:r>
          </w:p>
          <w:p w14:paraId="5253B647"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 xml:space="preserve">How the food we eat affects farming (seasonal food, local food, pesticides, organic food, vegetarian and plant-based diets that do not use animals; link to fish farming, builds on fish </w:t>
            </w:r>
            <w:r w:rsidRPr="00094067">
              <w:rPr>
                <w:rFonts w:ascii="Segoe UI" w:hAnsi="Segoe UI" w:cs="Segoe UI"/>
                <w:sz w:val="20"/>
                <w:szCs w:val="20"/>
                <w:lang w:val="en-US"/>
              </w:rPr>
              <w:lastRenderedPageBreak/>
              <w:t>farming in Indus River Y3 Autumn 1).</w:t>
            </w:r>
          </w:p>
          <w:p w14:paraId="7084976F"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Sheep farming in Wales - Snowdonia.</w:t>
            </w:r>
          </w:p>
          <w:p w14:paraId="29B26EC4"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 xml:space="preserve">Locational knowledge revisited: Wales, Snowdonia, Gloucestershire. New locational knowledge: Sussex </w:t>
            </w:r>
          </w:p>
          <w:p w14:paraId="3D502F58" w14:textId="77777777" w:rsidR="00094067" w:rsidRPr="00094067" w:rsidRDefault="00094067" w:rsidP="00094067">
            <w:pPr>
              <w:rPr>
                <w:rFonts w:ascii="Segoe UI" w:hAnsi="Segoe UI" w:cs="Segoe UI"/>
                <w:sz w:val="20"/>
                <w:szCs w:val="20"/>
                <w:lang w:val="en-US"/>
              </w:rPr>
            </w:pPr>
          </w:p>
          <w:p w14:paraId="48350A27"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theme: links between food consumption patterns and farming; issues arising e.g. local sourcing.</w:t>
            </w:r>
          </w:p>
          <w:p w14:paraId="56790785" w14:textId="35D34313" w:rsidR="00D2225F" w:rsidRPr="00322997"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skills: Optional local fieldwork on local shops -their sourcing, economic and ethical considerations.</w:t>
            </w:r>
          </w:p>
        </w:tc>
        <w:tc>
          <w:tcPr>
            <w:tcW w:w="2552" w:type="dxa"/>
          </w:tcPr>
          <w:p w14:paraId="3EACCCB5" w14:textId="77777777" w:rsidR="007A0122" w:rsidRDefault="007A0122" w:rsidP="003A1B78">
            <w:pPr>
              <w:rPr>
                <w:rFonts w:ascii="Segoe UI" w:hAnsi="Segoe UI" w:cs="Segoe UI"/>
                <w:b/>
                <w:bCs/>
                <w:sz w:val="20"/>
                <w:szCs w:val="20"/>
                <w:lang w:val="en-US"/>
              </w:rPr>
            </w:pPr>
            <w:r w:rsidRPr="00725B40">
              <w:rPr>
                <w:rFonts w:ascii="Segoe UI" w:hAnsi="Segoe UI" w:cs="Segoe UI"/>
                <w:b/>
                <w:bCs/>
                <w:sz w:val="20"/>
                <w:szCs w:val="20"/>
                <w:lang w:val="en-US"/>
              </w:rPr>
              <w:lastRenderedPageBreak/>
              <w:t>Key Vocabulary</w:t>
            </w:r>
            <w:r w:rsidR="00725B40" w:rsidRPr="00725B40">
              <w:rPr>
                <w:rFonts w:ascii="Segoe UI" w:hAnsi="Segoe UI" w:cs="Segoe UI"/>
                <w:b/>
                <w:bCs/>
                <w:sz w:val="20"/>
                <w:szCs w:val="20"/>
                <w:lang w:val="en-US"/>
              </w:rPr>
              <w:t>:</w:t>
            </w:r>
            <w:r w:rsidR="00684EEF">
              <w:rPr>
                <w:rFonts w:ascii="Segoe UI" w:hAnsi="Segoe UI" w:cs="Segoe UI"/>
                <w:b/>
                <w:bCs/>
                <w:sz w:val="20"/>
                <w:szCs w:val="20"/>
                <w:lang w:val="en-US"/>
              </w:rPr>
              <w:t xml:space="preserve">   </w:t>
            </w:r>
          </w:p>
          <w:p w14:paraId="24B0B631"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Arable farming, pastoral farming, mixed farming, how farming changes the landscape.</w:t>
            </w:r>
          </w:p>
          <w:p w14:paraId="2A4A4B4C"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 xml:space="preserve">How the food we eat affects farming (seasonal food, local food, pesticides, organic food, vegetarian and plant-based diets that do not use animals; link to fish farming, builds on fish </w:t>
            </w:r>
            <w:r w:rsidRPr="00094067">
              <w:rPr>
                <w:rFonts w:ascii="Segoe UI" w:hAnsi="Segoe UI" w:cs="Segoe UI"/>
                <w:sz w:val="20"/>
                <w:szCs w:val="20"/>
                <w:lang w:val="en-US"/>
              </w:rPr>
              <w:lastRenderedPageBreak/>
              <w:t>farming in Indus River Y3 Autumn 1).</w:t>
            </w:r>
          </w:p>
          <w:p w14:paraId="7F375FBF"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Sheep farming in Wales - Snowdonia.</w:t>
            </w:r>
          </w:p>
          <w:p w14:paraId="0A612AFC"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 xml:space="preserve">Locational knowledge revisited: Wales, Snowdonia, Gloucestershire. New locational knowledge: Sussex </w:t>
            </w:r>
          </w:p>
          <w:p w14:paraId="4CBABE1E" w14:textId="77777777" w:rsidR="00094067" w:rsidRPr="00094067" w:rsidRDefault="00094067" w:rsidP="00094067">
            <w:pPr>
              <w:rPr>
                <w:rFonts w:ascii="Segoe UI" w:hAnsi="Segoe UI" w:cs="Segoe UI"/>
                <w:sz w:val="20"/>
                <w:szCs w:val="20"/>
                <w:lang w:val="en-US"/>
              </w:rPr>
            </w:pPr>
          </w:p>
          <w:p w14:paraId="331C640F" w14:textId="77777777" w:rsidR="00094067" w:rsidRPr="00094067"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theme: links between food consumption patterns and farming; issues arising e.g. local sourcing.</w:t>
            </w:r>
          </w:p>
          <w:p w14:paraId="7C225A0C" w14:textId="63376126" w:rsidR="00D46535" w:rsidRPr="00725B40" w:rsidRDefault="00094067" w:rsidP="00094067">
            <w:pPr>
              <w:rPr>
                <w:rFonts w:ascii="Segoe UI" w:hAnsi="Segoe UI" w:cs="Segoe UI"/>
                <w:sz w:val="20"/>
                <w:szCs w:val="20"/>
                <w:lang w:val="en-US"/>
              </w:rPr>
            </w:pPr>
            <w:r w:rsidRPr="00094067">
              <w:rPr>
                <w:rFonts w:ascii="Segoe UI" w:hAnsi="Segoe UI" w:cs="Segoe UI"/>
                <w:sz w:val="20"/>
                <w:szCs w:val="20"/>
                <w:lang w:val="en-US"/>
              </w:rPr>
              <w:t>Geographical skills: Optional local fieldwork on local shops -their sourcing, economic and ethical considerations.</w:t>
            </w:r>
          </w:p>
        </w:tc>
        <w:tc>
          <w:tcPr>
            <w:tcW w:w="2551" w:type="dxa"/>
          </w:tcPr>
          <w:p w14:paraId="201ABFAB" w14:textId="21E1AF53" w:rsidR="00850EE6" w:rsidRPr="00322997" w:rsidRDefault="00850EE6" w:rsidP="00075DFC">
            <w:pPr>
              <w:rPr>
                <w:rFonts w:ascii="Segoe UI" w:eastAsia="+mn-ea" w:hAnsi="Segoe UI" w:cs="Segoe UI"/>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lastRenderedPageBreak/>
              <w:t>Key Vocabulary:</w:t>
            </w:r>
            <w:r w:rsidRPr="00322997">
              <w:rPr>
                <w:rFonts w:ascii="Segoe UI" w:eastAsia="+mn-ea" w:hAnsi="Segoe UI" w:cs="Segoe UI"/>
                <w:color w:val="000000"/>
                <w:kern w:val="24"/>
                <w:sz w:val="20"/>
                <w:szCs w:val="20"/>
                <w:lang w:val="en-US"/>
                <w14:ligatures w14:val="none"/>
              </w:rPr>
              <w:t xml:space="preserve"> </w:t>
            </w:r>
          </w:p>
          <w:p w14:paraId="4CE56B4E" w14:textId="4EC6386E" w:rsidR="00E83A0A" w:rsidRPr="00322997" w:rsidRDefault="00E83A0A" w:rsidP="0001366A">
            <w:pPr>
              <w:rPr>
                <w:rFonts w:ascii="Segoe UI" w:hAnsi="Segoe UI" w:cs="Segoe UI"/>
                <w:sz w:val="20"/>
                <w:szCs w:val="20"/>
                <w:lang w:val="en-US"/>
              </w:rPr>
            </w:pPr>
          </w:p>
        </w:tc>
      </w:tr>
      <w:tr w:rsidR="00E83A0A" w:rsidRPr="00322997" w14:paraId="40922259" w14:textId="77777777" w:rsidTr="36EC19DD">
        <w:tc>
          <w:tcPr>
            <w:tcW w:w="2325" w:type="dxa"/>
          </w:tcPr>
          <w:p w14:paraId="5FC23ACB" w14:textId="77777777" w:rsidR="00E83A0A" w:rsidRPr="00322997" w:rsidRDefault="0F868CBE" w:rsidP="2EF2F9BE">
            <w:pPr>
              <w:rPr>
                <w:rFonts w:ascii="Segoe UI" w:hAnsi="Segoe UI" w:cs="Segoe UI"/>
                <w:b/>
                <w:bCs/>
                <w:sz w:val="20"/>
                <w:szCs w:val="20"/>
                <w:lang w:val="en-US"/>
              </w:rPr>
            </w:pPr>
            <w:r w:rsidRPr="36EC19DD">
              <w:rPr>
                <w:rFonts w:ascii="Segoe UI" w:hAnsi="Segoe UI" w:cs="Segoe UI"/>
                <w:b/>
                <w:bCs/>
                <w:sz w:val="20"/>
                <w:szCs w:val="20"/>
                <w:lang w:val="en-US"/>
              </w:rPr>
              <w:t>Impact</w:t>
            </w:r>
          </w:p>
          <w:p w14:paraId="3F298415" w14:textId="01F48746" w:rsidR="00E83A0A" w:rsidRPr="00322997" w:rsidRDefault="3CB58A8C" w:rsidP="007F1957">
            <w:r w:rsidRPr="36EC19DD">
              <w:rPr>
                <w:rFonts w:ascii="Segoe UI" w:eastAsia="Segoe UI" w:hAnsi="Segoe UI" w:cs="Segoe UI"/>
                <w:sz w:val="20"/>
                <w:szCs w:val="20"/>
                <w:lang w:val="en-US"/>
              </w:rPr>
              <w:t>Composite The children will be able to explain where and how people lived in the past after we visit St Catherine's and Restormel Castles.</w:t>
            </w:r>
          </w:p>
        </w:tc>
        <w:tc>
          <w:tcPr>
            <w:tcW w:w="2231" w:type="dxa"/>
          </w:tcPr>
          <w:p w14:paraId="0DF6458D" w14:textId="77777777" w:rsidR="0071028F" w:rsidRDefault="000E14A7" w:rsidP="0071028F">
            <w:pPr>
              <w:rPr>
                <w:rFonts w:ascii="Segoe UI" w:hAnsi="Segoe UI" w:cs="Segoe UI"/>
                <w:sz w:val="20"/>
                <w:szCs w:val="20"/>
                <w:lang w:val="en-US"/>
              </w:rPr>
            </w:pPr>
            <w:r w:rsidRPr="00322997">
              <w:rPr>
                <w:rFonts w:ascii="Segoe UI" w:hAnsi="Segoe UI" w:cs="Segoe UI"/>
                <w:b/>
                <w:bCs/>
                <w:sz w:val="20"/>
                <w:szCs w:val="20"/>
                <w:lang w:val="en-US"/>
              </w:rPr>
              <w:t>Impact</w:t>
            </w:r>
            <w:r w:rsidR="0071028F" w:rsidRPr="0071028F">
              <w:rPr>
                <w:rFonts w:ascii="Segoe UI" w:hAnsi="Segoe UI" w:cs="Segoe UI"/>
                <w:sz w:val="20"/>
                <w:szCs w:val="20"/>
                <w:lang w:val="en-US"/>
              </w:rPr>
              <w:t>s</w:t>
            </w:r>
          </w:p>
          <w:p w14:paraId="33B6D798" w14:textId="7B808EE1" w:rsidR="0071028F" w:rsidRPr="0071028F" w:rsidRDefault="0071028F" w:rsidP="0071028F">
            <w:pPr>
              <w:rPr>
                <w:rFonts w:ascii="Segoe UI" w:hAnsi="Segoe UI" w:cs="Segoe UI"/>
                <w:b/>
                <w:bCs/>
                <w:sz w:val="20"/>
                <w:szCs w:val="20"/>
                <w:lang w:val="en-US"/>
              </w:rPr>
            </w:pPr>
            <w:r w:rsidRPr="0071028F">
              <w:rPr>
                <w:rFonts w:ascii="Segoe UI" w:hAnsi="Segoe UI" w:cs="Segoe UI"/>
                <w:sz w:val="20"/>
                <w:szCs w:val="20"/>
                <w:lang w:val="en-US"/>
              </w:rPr>
              <w:t xml:space="preserve"> Name and locate the four countries on a map of the UK.</w:t>
            </w:r>
          </w:p>
          <w:p w14:paraId="47AFE112" w14:textId="77BF0CC8"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Identify the country they live in.</w:t>
            </w:r>
          </w:p>
          <w:p w14:paraId="69354E0D" w14:textId="77777777" w:rsidR="0071028F" w:rsidRPr="0071028F" w:rsidRDefault="0071028F" w:rsidP="0071028F">
            <w:pPr>
              <w:rPr>
                <w:rFonts w:ascii="Segoe UI" w:hAnsi="Segoe UI" w:cs="Segoe UI"/>
                <w:sz w:val="20"/>
                <w:szCs w:val="20"/>
                <w:lang w:val="en-US"/>
              </w:rPr>
            </w:pPr>
            <w:r w:rsidRPr="0071028F">
              <w:rPr>
                <w:rFonts w:ascii="Segoe UI" w:hAnsi="Segoe UI" w:cs="Segoe UI"/>
                <w:sz w:val="20"/>
                <w:szCs w:val="20"/>
                <w:lang w:val="en-US"/>
              </w:rPr>
              <w:t>Observe and describe daily weather patterns.</w:t>
            </w:r>
          </w:p>
          <w:p w14:paraId="36BCFCD6" w14:textId="3D0031FF" w:rsidR="004D2754" w:rsidRPr="00322997" w:rsidRDefault="0071028F" w:rsidP="0071028F">
            <w:pPr>
              <w:rPr>
                <w:rFonts w:ascii="Segoe UI" w:hAnsi="Segoe UI" w:cs="Segoe UI"/>
                <w:sz w:val="20"/>
                <w:szCs w:val="20"/>
                <w:lang w:val="en-US"/>
              </w:rPr>
            </w:pPr>
            <w:r w:rsidRPr="0071028F">
              <w:rPr>
                <w:rFonts w:ascii="Segoe UI" w:hAnsi="Segoe UI" w:cs="Segoe UI"/>
                <w:sz w:val="20"/>
                <w:szCs w:val="20"/>
                <w:lang w:val="en-US"/>
              </w:rPr>
              <w:t>Suggest appropriate clothing and activities for each season.</w:t>
            </w:r>
          </w:p>
        </w:tc>
        <w:tc>
          <w:tcPr>
            <w:tcW w:w="2532" w:type="dxa"/>
          </w:tcPr>
          <w:p w14:paraId="43F766F4" w14:textId="77777777" w:rsidR="00017D18" w:rsidRDefault="00017D18" w:rsidP="00075DFC">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 xml:space="preserve">Impact: </w:t>
            </w:r>
          </w:p>
          <w:p w14:paraId="0B3C641A" w14:textId="2DA063CD" w:rsidR="00E83A0A" w:rsidRPr="00684EEF" w:rsidRDefault="2D45134E" w:rsidP="36EC19DD">
            <w:pPr>
              <w:rPr>
                <w:rFonts w:ascii="Segoe UI" w:eastAsia="Segoe UI" w:hAnsi="Segoe UI" w:cs="Segoe UI"/>
                <w:kern w:val="24"/>
                <w:sz w:val="20"/>
                <w:szCs w:val="20"/>
                <w:lang w:val="en-US"/>
                <w14:ligatures w14:val="none"/>
              </w:rPr>
            </w:pPr>
            <w:r w:rsidRPr="36EC19DD">
              <w:rPr>
                <w:rFonts w:ascii="Segoe UI" w:eastAsia="Segoe UI" w:hAnsi="Segoe UI" w:cs="Segoe UI"/>
                <w:color w:val="000000" w:themeColor="text1"/>
                <w:sz w:val="20"/>
                <w:szCs w:val="20"/>
                <w:lang w:val="en-US"/>
              </w:rPr>
              <w:t>Children can describe how we are connected to farms and farming.</w:t>
            </w:r>
          </w:p>
        </w:tc>
        <w:tc>
          <w:tcPr>
            <w:tcW w:w="2551" w:type="dxa"/>
          </w:tcPr>
          <w:p w14:paraId="248E5659" w14:textId="77777777" w:rsidR="007A0122" w:rsidRDefault="007A0122" w:rsidP="00075DFC">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Impact:</w:t>
            </w:r>
          </w:p>
          <w:p w14:paraId="26D9026D" w14:textId="4858A0FC" w:rsidR="00E83A0A" w:rsidRPr="00322997" w:rsidRDefault="35720911" w:rsidP="36EC19DD">
            <w:pPr>
              <w:rPr>
                <w:rFonts w:ascii="Segoe UI" w:eastAsia="Segoe UI" w:hAnsi="Segoe UI" w:cs="Segoe UI"/>
                <w:sz w:val="20"/>
                <w:szCs w:val="20"/>
                <w:lang w:val="en-US"/>
              </w:rPr>
            </w:pPr>
            <w:r w:rsidRPr="36EC19DD">
              <w:rPr>
                <w:rFonts w:ascii="Segoe UI" w:eastAsia="Segoe UI" w:hAnsi="Segoe UI" w:cs="Segoe UI"/>
                <w:color w:val="000000" w:themeColor="text1"/>
                <w:sz w:val="20"/>
                <w:szCs w:val="20"/>
                <w:lang w:val="en-US"/>
              </w:rPr>
              <w:t>Children can describe how we are connected to farms and farming.</w:t>
            </w:r>
          </w:p>
        </w:tc>
        <w:tc>
          <w:tcPr>
            <w:tcW w:w="2552" w:type="dxa"/>
          </w:tcPr>
          <w:p w14:paraId="5773E8F9" w14:textId="4C7340DE" w:rsidR="00E83A0A" w:rsidRDefault="001934B5" w:rsidP="472DA68B">
            <w:pPr>
              <w:rPr>
                <w:rFonts w:ascii="Segoe UI" w:hAnsi="Segoe UI" w:cs="Segoe UI"/>
                <w:b/>
                <w:bCs/>
                <w:sz w:val="20"/>
                <w:szCs w:val="20"/>
                <w:lang w:val="en-US"/>
              </w:rPr>
            </w:pPr>
            <w:r w:rsidRPr="36EC19DD">
              <w:rPr>
                <w:rFonts w:ascii="Segoe UI" w:hAnsi="Segoe UI" w:cs="Segoe UI"/>
                <w:b/>
                <w:bCs/>
                <w:sz w:val="20"/>
                <w:szCs w:val="20"/>
                <w:lang w:val="en-US"/>
              </w:rPr>
              <w:t>Impact</w:t>
            </w:r>
          </w:p>
          <w:p w14:paraId="6E3EE64A" w14:textId="16869EA1" w:rsidR="00E83A0A" w:rsidRPr="00322997" w:rsidRDefault="72758CC3" w:rsidP="36EC19DD">
            <w:pPr>
              <w:rPr>
                <w:rFonts w:ascii="Segoe UI" w:eastAsia="Segoe UI" w:hAnsi="Segoe UI" w:cs="Segoe UI"/>
                <w:sz w:val="20"/>
                <w:szCs w:val="20"/>
                <w:lang w:val="en-US"/>
              </w:rPr>
            </w:pPr>
            <w:r w:rsidRPr="36EC19DD">
              <w:rPr>
                <w:rFonts w:ascii="Segoe UI" w:eastAsia="Segoe UI" w:hAnsi="Segoe UI" w:cs="Segoe UI"/>
                <w:color w:val="000000" w:themeColor="text1"/>
                <w:sz w:val="20"/>
                <w:szCs w:val="20"/>
                <w:lang w:val="en-US"/>
              </w:rPr>
              <w:t>Children can describe how we are connected to farms and farming.</w:t>
            </w:r>
          </w:p>
        </w:tc>
        <w:tc>
          <w:tcPr>
            <w:tcW w:w="2551" w:type="dxa"/>
          </w:tcPr>
          <w:p w14:paraId="6C1B79B1" w14:textId="77777777" w:rsidR="00850EE6" w:rsidRDefault="00850EE6" w:rsidP="00075DFC">
            <w:pPr>
              <w:rPr>
                <w:rFonts w:ascii="Segoe UI" w:eastAsia="+mn-ea" w:hAnsi="Segoe UI" w:cs="Segoe UI"/>
                <w:b/>
                <w:bCs/>
                <w:color w:val="000000"/>
                <w:kern w:val="24"/>
                <w:sz w:val="20"/>
                <w:szCs w:val="20"/>
                <w:lang w:val="en-US"/>
                <w14:ligatures w14:val="none"/>
              </w:rPr>
            </w:pPr>
            <w:r w:rsidRPr="00322997">
              <w:rPr>
                <w:rFonts w:ascii="Segoe UI" w:eastAsia="+mn-ea" w:hAnsi="Segoe UI" w:cs="Segoe UI"/>
                <w:b/>
                <w:bCs/>
                <w:color w:val="000000"/>
                <w:kern w:val="24"/>
                <w:sz w:val="20"/>
                <w:szCs w:val="20"/>
                <w:lang w:val="en-US"/>
                <w14:ligatures w14:val="none"/>
              </w:rPr>
              <w:t xml:space="preserve">Impact: </w:t>
            </w:r>
          </w:p>
          <w:p w14:paraId="736CE6E5" w14:textId="363E36AD" w:rsidR="0001366A" w:rsidRPr="0001366A" w:rsidRDefault="0001366A" w:rsidP="0001366A">
            <w:pPr>
              <w:rPr>
                <w:rFonts w:ascii="Segoe UI" w:hAnsi="Segoe UI" w:cs="Segoe UI"/>
                <w:sz w:val="20"/>
                <w:szCs w:val="20"/>
                <w:lang w:val="en-US"/>
              </w:rPr>
            </w:pPr>
            <w:r w:rsidRPr="0001366A">
              <w:rPr>
                <w:rFonts w:ascii="Segoe UI" w:hAnsi="Segoe UI" w:cs="Segoe UI"/>
                <w:sz w:val="20"/>
                <w:szCs w:val="20"/>
                <w:lang w:val="en-US"/>
              </w:rPr>
              <w:t>.</w:t>
            </w:r>
          </w:p>
          <w:p w14:paraId="7E1584CA" w14:textId="3B418F7F" w:rsidR="00E83A0A" w:rsidRPr="00322997" w:rsidRDefault="00E83A0A" w:rsidP="0001366A">
            <w:pPr>
              <w:rPr>
                <w:rFonts w:ascii="Segoe UI" w:hAnsi="Segoe UI" w:cs="Segoe UI"/>
                <w:sz w:val="20"/>
                <w:szCs w:val="20"/>
                <w:lang w:val="en-US"/>
              </w:rPr>
            </w:pPr>
          </w:p>
        </w:tc>
      </w:tr>
    </w:tbl>
    <w:p w14:paraId="0D12BF56" w14:textId="77777777" w:rsidR="00E83A0A" w:rsidRPr="00322997" w:rsidRDefault="00E83A0A">
      <w:pPr>
        <w:rPr>
          <w:rFonts w:ascii="Segoe UI" w:hAnsi="Segoe UI" w:cs="Segoe UI"/>
          <w:sz w:val="20"/>
          <w:szCs w:val="20"/>
          <w:lang w:val="en-US"/>
        </w:rPr>
      </w:pPr>
    </w:p>
    <w:sectPr w:rsidR="00E83A0A" w:rsidRPr="00322997"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4113"/>
    <w:multiLevelType w:val="hybridMultilevel"/>
    <w:tmpl w:val="ADA4DFE8"/>
    <w:lvl w:ilvl="0" w:tplc="8154E4A2">
      <w:start w:val="1"/>
      <w:numFmt w:val="bullet"/>
      <w:lvlText w:val=""/>
      <w:lvlJc w:val="left"/>
      <w:pPr>
        <w:ind w:left="720" w:hanging="360"/>
      </w:pPr>
      <w:rPr>
        <w:rFonts w:ascii="Symbol" w:hAnsi="Symbol" w:hint="default"/>
      </w:rPr>
    </w:lvl>
    <w:lvl w:ilvl="1" w:tplc="B69E80A0">
      <w:start w:val="1"/>
      <w:numFmt w:val="bullet"/>
      <w:lvlText w:val="o"/>
      <w:lvlJc w:val="left"/>
      <w:pPr>
        <w:ind w:left="1440" w:hanging="360"/>
      </w:pPr>
      <w:rPr>
        <w:rFonts w:ascii="Courier New" w:hAnsi="Courier New" w:hint="default"/>
      </w:rPr>
    </w:lvl>
    <w:lvl w:ilvl="2" w:tplc="236C4C56">
      <w:start w:val="1"/>
      <w:numFmt w:val="bullet"/>
      <w:lvlText w:val=""/>
      <w:lvlJc w:val="left"/>
      <w:pPr>
        <w:ind w:left="2160" w:hanging="360"/>
      </w:pPr>
      <w:rPr>
        <w:rFonts w:ascii="Wingdings" w:hAnsi="Wingdings" w:hint="default"/>
      </w:rPr>
    </w:lvl>
    <w:lvl w:ilvl="3" w:tplc="D0BC50DE">
      <w:start w:val="1"/>
      <w:numFmt w:val="bullet"/>
      <w:lvlText w:val=""/>
      <w:lvlJc w:val="left"/>
      <w:pPr>
        <w:ind w:left="2880" w:hanging="360"/>
      </w:pPr>
      <w:rPr>
        <w:rFonts w:ascii="Symbol" w:hAnsi="Symbol" w:hint="default"/>
      </w:rPr>
    </w:lvl>
    <w:lvl w:ilvl="4" w:tplc="B2E0E29C">
      <w:start w:val="1"/>
      <w:numFmt w:val="bullet"/>
      <w:lvlText w:val="o"/>
      <w:lvlJc w:val="left"/>
      <w:pPr>
        <w:ind w:left="3600" w:hanging="360"/>
      </w:pPr>
      <w:rPr>
        <w:rFonts w:ascii="Courier New" w:hAnsi="Courier New" w:hint="default"/>
      </w:rPr>
    </w:lvl>
    <w:lvl w:ilvl="5" w:tplc="22624CAA">
      <w:start w:val="1"/>
      <w:numFmt w:val="bullet"/>
      <w:lvlText w:val=""/>
      <w:lvlJc w:val="left"/>
      <w:pPr>
        <w:ind w:left="4320" w:hanging="360"/>
      </w:pPr>
      <w:rPr>
        <w:rFonts w:ascii="Wingdings" w:hAnsi="Wingdings" w:hint="default"/>
      </w:rPr>
    </w:lvl>
    <w:lvl w:ilvl="6" w:tplc="871CB4C4">
      <w:start w:val="1"/>
      <w:numFmt w:val="bullet"/>
      <w:lvlText w:val=""/>
      <w:lvlJc w:val="left"/>
      <w:pPr>
        <w:ind w:left="5040" w:hanging="360"/>
      </w:pPr>
      <w:rPr>
        <w:rFonts w:ascii="Symbol" w:hAnsi="Symbol" w:hint="default"/>
      </w:rPr>
    </w:lvl>
    <w:lvl w:ilvl="7" w:tplc="37E83D2C">
      <w:start w:val="1"/>
      <w:numFmt w:val="bullet"/>
      <w:lvlText w:val="o"/>
      <w:lvlJc w:val="left"/>
      <w:pPr>
        <w:ind w:left="5760" w:hanging="360"/>
      </w:pPr>
      <w:rPr>
        <w:rFonts w:ascii="Courier New" w:hAnsi="Courier New" w:hint="default"/>
      </w:rPr>
    </w:lvl>
    <w:lvl w:ilvl="8" w:tplc="41B04744">
      <w:start w:val="1"/>
      <w:numFmt w:val="bullet"/>
      <w:lvlText w:val=""/>
      <w:lvlJc w:val="left"/>
      <w:pPr>
        <w:ind w:left="6480" w:hanging="360"/>
      </w:pPr>
      <w:rPr>
        <w:rFonts w:ascii="Wingdings" w:hAnsi="Wingdings" w:hint="default"/>
      </w:rPr>
    </w:lvl>
  </w:abstractNum>
  <w:abstractNum w:abstractNumId="1"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A67AC"/>
    <w:multiLevelType w:val="multilevel"/>
    <w:tmpl w:val="1524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F4BC9"/>
    <w:multiLevelType w:val="hybridMultilevel"/>
    <w:tmpl w:val="69BE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7F0F60"/>
    <w:multiLevelType w:val="hybridMultilevel"/>
    <w:tmpl w:val="F7CE260A"/>
    <w:lvl w:ilvl="0" w:tplc="B7D4E8F0">
      <w:start w:val="1"/>
      <w:numFmt w:val="bullet"/>
      <w:lvlText w:val=""/>
      <w:lvlJc w:val="left"/>
      <w:pPr>
        <w:ind w:left="720" w:hanging="360"/>
      </w:pPr>
      <w:rPr>
        <w:rFonts w:ascii="Symbol" w:hAnsi="Symbol" w:hint="default"/>
      </w:rPr>
    </w:lvl>
    <w:lvl w:ilvl="1" w:tplc="02AE44D4">
      <w:start w:val="1"/>
      <w:numFmt w:val="bullet"/>
      <w:lvlText w:val="o"/>
      <w:lvlJc w:val="left"/>
      <w:pPr>
        <w:ind w:left="1440" w:hanging="360"/>
      </w:pPr>
      <w:rPr>
        <w:rFonts w:ascii="Courier New" w:hAnsi="Courier New" w:hint="default"/>
      </w:rPr>
    </w:lvl>
    <w:lvl w:ilvl="2" w:tplc="DB4EE286">
      <w:start w:val="1"/>
      <w:numFmt w:val="bullet"/>
      <w:lvlText w:val=""/>
      <w:lvlJc w:val="left"/>
      <w:pPr>
        <w:ind w:left="2160" w:hanging="360"/>
      </w:pPr>
      <w:rPr>
        <w:rFonts w:ascii="Wingdings" w:hAnsi="Wingdings" w:hint="default"/>
      </w:rPr>
    </w:lvl>
    <w:lvl w:ilvl="3" w:tplc="DF767562">
      <w:start w:val="1"/>
      <w:numFmt w:val="bullet"/>
      <w:lvlText w:val=""/>
      <w:lvlJc w:val="left"/>
      <w:pPr>
        <w:ind w:left="2880" w:hanging="360"/>
      </w:pPr>
      <w:rPr>
        <w:rFonts w:ascii="Symbol" w:hAnsi="Symbol" w:hint="default"/>
      </w:rPr>
    </w:lvl>
    <w:lvl w:ilvl="4" w:tplc="AA04E686">
      <w:start w:val="1"/>
      <w:numFmt w:val="bullet"/>
      <w:lvlText w:val="o"/>
      <w:lvlJc w:val="left"/>
      <w:pPr>
        <w:ind w:left="3600" w:hanging="360"/>
      </w:pPr>
      <w:rPr>
        <w:rFonts w:ascii="Courier New" w:hAnsi="Courier New" w:hint="default"/>
      </w:rPr>
    </w:lvl>
    <w:lvl w:ilvl="5" w:tplc="3AA66A78">
      <w:start w:val="1"/>
      <w:numFmt w:val="bullet"/>
      <w:lvlText w:val=""/>
      <w:lvlJc w:val="left"/>
      <w:pPr>
        <w:ind w:left="4320" w:hanging="360"/>
      </w:pPr>
      <w:rPr>
        <w:rFonts w:ascii="Wingdings" w:hAnsi="Wingdings" w:hint="default"/>
      </w:rPr>
    </w:lvl>
    <w:lvl w:ilvl="6" w:tplc="06D460D6">
      <w:start w:val="1"/>
      <w:numFmt w:val="bullet"/>
      <w:lvlText w:val=""/>
      <w:lvlJc w:val="left"/>
      <w:pPr>
        <w:ind w:left="5040" w:hanging="360"/>
      </w:pPr>
      <w:rPr>
        <w:rFonts w:ascii="Symbol" w:hAnsi="Symbol" w:hint="default"/>
      </w:rPr>
    </w:lvl>
    <w:lvl w:ilvl="7" w:tplc="5B1C96CC">
      <w:start w:val="1"/>
      <w:numFmt w:val="bullet"/>
      <w:lvlText w:val="o"/>
      <w:lvlJc w:val="left"/>
      <w:pPr>
        <w:ind w:left="5760" w:hanging="360"/>
      </w:pPr>
      <w:rPr>
        <w:rFonts w:ascii="Courier New" w:hAnsi="Courier New" w:hint="default"/>
      </w:rPr>
    </w:lvl>
    <w:lvl w:ilvl="8" w:tplc="A9BC3928">
      <w:start w:val="1"/>
      <w:numFmt w:val="bullet"/>
      <w:lvlText w:val=""/>
      <w:lvlJc w:val="left"/>
      <w:pPr>
        <w:ind w:left="6480" w:hanging="360"/>
      </w:pPr>
      <w:rPr>
        <w:rFonts w:ascii="Wingdings" w:hAnsi="Wingdings" w:hint="default"/>
      </w:rPr>
    </w:lvl>
  </w:abstractNum>
  <w:abstractNum w:abstractNumId="5" w15:restartNumberingAfterBreak="0">
    <w:nsid w:val="6F485BA4"/>
    <w:multiLevelType w:val="hybridMultilevel"/>
    <w:tmpl w:val="6AD623C2"/>
    <w:lvl w:ilvl="0" w:tplc="46EC50AE">
      <w:start w:val="1"/>
      <w:numFmt w:val="decimal"/>
      <w:lvlText w:val="%1."/>
      <w:lvlJc w:val="left"/>
      <w:pPr>
        <w:ind w:left="720" w:hanging="360"/>
      </w:pPr>
      <w:rPr>
        <w:rFonts w:ascii="Twinkl Cursive Unlooped" w:eastAsia="+mn-ea" w:hAnsi="Twinkl Cursive Unlooped" w:cs="+mn-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11526">
    <w:abstractNumId w:val="4"/>
  </w:num>
  <w:num w:numId="2" w16cid:durableId="491138867">
    <w:abstractNumId w:val="0"/>
  </w:num>
  <w:num w:numId="3" w16cid:durableId="784346811">
    <w:abstractNumId w:val="1"/>
  </w:num>
  <w:num w:numId="4" w16cid:durableId="201213125">
    <w:abstractNumId w:val="5"/>
  </w:num>
  <w:num w:numId="5" w16cid:durableId="2034990646">
    <w:abstractNumId w:val="3"/>
  </w:num>
  <w:num w:numId="6" w16cid:durableId="694229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1366A"/>
    <w:rsid w:val="00017D18"/>
    <w:rsid w:val="000337EF"/>
    <w:rsid w:val="00075DFC"/>
    <w:rsid w:val="00094067"/>
    <w:rsid w:val="000C2957"/>
    <w:rsid w:val="000E14A7"/>
    <w:rsid w:val="001934B5"/>
    <w:rsid w:val="001E6F7D"/>
    <w:rsid w:val="00292EA0"/>
    <w:rsid w:val="002E171A"/>
    <w:rsid w:val="00322997"/>
    <w:rsid w:val="003A1B78"/>
    <w:rsid w:val="003A7704"/>
    <w:rsid w:val="00480C76"/>
    <w:rsid w:val="004D2754"/>
    <w:rsid w:val="00534F53"/>
    <w:rsid w:val="006227A2"/>
    <w:rsid w:val="00664565"/>
    <w:rsid w:val="00684EEF"/>
    <w:rsid w:val="00691637"/>
    <w:rsid w:val="0071028F"/>
    <w:rsid w:val="007146E1"/>
    <w:rsid w:val="00725B40"/>
    <w:rsid w:val="007A0122"/>
    <w:rsid w:val="007A0EC8"/>
    <w:rsid w:val="007E317D"/>
    <w:rsid w:val="007F1957"/>
    <w:rsid w:val="00850EE6"/>
    <w:rsid w:val="0086372E"/>
    <w:rsid w:val="008806C9"/>
    <w:rsid w:val="008B549E"/>
    <w:rsid w:val="00A01498"/>
    <w:rsid w:val="00A20BA1"/>
    <w:rsid w:val="00B5555F"/>
    <w:rsid w:val="00B947C4"/>
    <w:rsid w:val="00BA60BB"/>
    <w:rsid w:val="00C07B05"/>
    <w:rsid w:val="00D12778"/>
    <w:rsid w:val="00D2225F"/>
    <w:rsid w:val="00D46535"/>
    <w:rsid w:val="00D60B9F"/>
    <w:rsid w:val="00D90A42"/>
    <w:rsid w:val="00DF1329"/>
    <w:rsid w:val="00E83A0A"/>
    <w:rsid w:val="00E85ADA"/>
    <w:rsid w:val="00EECEDA"/>
    <w:rsid w:val="00F15FFF"/>
    <w:rsid w:val="00F76C66"/>
    <w:rsid w:val="00FA1D87"/>
    <w:rsid w:val="081879B3"/>
    <w:rsid w:val="087F2986"/>
    <w:rsid w:val="0A3BDEEA"/>
    <w:rsid w:val="0E916DE3"/>
    <w:rsid w:val="0F1C7F3D"/>
    <w:rsid w:val="0F868CBE"/>
    <w:rsid w:val="11681CC9"/>
    <w:rsid w:val="120EB6E6"/>
    <w:rsid w:val="13131F7D"/>
    <w:rsid w:val="14A08216"/>
    <w:rsid w:val="1518DE17"/>
    <w:rsid w:val="156B72C9"/>
    <w:rsid w:val="16974F21"/>
    <w:rsid w:val="1782F71F"/>
    <w:rsid w:val="17CBF2DF"/>
    <w:rsid w:val="1814C7DC"/>
    <w:rsid w:val="1902CE9C"/>
    <w:rsid w:val="19559D46"/>
    <w:rsid w:val="1D3A9BDD"/>
    <w:rsid w:val="1E43FCBD"/>
    <w:rsid w:val="1F71D37C"/>
    <w:rsid w:val="1FCD2DE2"/>
    <w:rsid w:val="212D3584"/>
    <w:rsid w:val="24A5EDB4"/>
    <w:rsid w:val="251FE0E6"/>
    <w:rsid w:val="278DB037"/>
    <w:rsid w:val="2820744E"/>
    <w:rsid w:val="2CBE62B8"/>
    <w:rsid w:val="2D45134E"/>
    <w:rsid w:val="2DDF9282"/>
    <w:rsid w:val="2EF2F9BE"/>
    <w:rsid w:val="3108FB20"/>
    <w:rsid w:val="313509D2"/>
    <w:rsid w:val="321DA228"/>
    <w:rsid w:val="33C55E5A"/>
    <w:rsid w:val="350854C3"/>
    <w:rsid w:val="35720911"/>
    <w:rsid w:val="35DCFDB2"/>
    <w:rsid w:val="36D6C53F"/>
    <w:rsid w:val="36EC19DD"/>
    <w:rsid w:val="36ECBC79"/>
    <w:rsid w:val="38E7B2AE"/>
    <w:rsid w:val="3977DC0B"/>
    <w:rsid w:val="3A28C17B"/>
    <w:rsid w:val="3B4D0D0C"/>
    <w:rsid w:val="3BA77A1E"/>
    <w:rsid w:val="3CB58A8C"/>
    <w:rsid w:val="3D151EB2"/>
    <w:rsid w:val="3D4AFFB1"/>
    <w:rsid w:val="42763FD3"/>
    <w:rsid w:val="437E6A22"/>
    <w:rsid w:val="43DAD897"/>
    <w:rsid w:val="43DFFFB8"/>
    <w:rsid w:val="46205B24"/>
    <w:rsid w:val="46408E04"/>
    <w:rsid w:val="472DA68B"/>
    <w:rsid w:val="478B789B"/>
    <w:rsid w:val="50390FFD"/>
    <w:rsid w:val="515755BB"/>
    <w:rsid w:val="517492FC"/>
    <w:rsid w:val="52214AA0"/>
    <w:rsid w:val="5726DC69"/>
    <w:rsid w:val="58B4DEC6"/>
    <w:rsid w:val="5A43A8E7"/>
    <w:rsid w:val="5CD34C58"/>
    <w:rsid w:val="5D418495"/>
    <w:rsid w:val="5DBA49C4"/>
    <w:rsid w:val="5E64D96C"/>
    <w:rsid w:val="5EED2456"/>
    <w:rsid w:val="5F274EA2"/>
    <w:rsid w:val="5F6FBE93"/>
    <w:rsid w:val="5F94781A"/>
    <w:rsid w:val="6057032F"/>
    <w:rsid w:val="614753AB"/>
    <w:rsid w:val="61BE21E3"/>
    <w:rsid w:val="62A69BE6"/>
    <w:rsid w:val="678FB1A9"/>
    <w:rsid w:val="6937F21E"/>
    <w:rsid w:val="697D7BDD"/>
    <w:rsid w:val="6B427930"/>
    <w:rsid w:val="6BB2DA40"/>
    <w:rsid w:val="6BE095AB"/>
    <w:rsid w:val="6D318421"/>
    <w:rsid w:val="6D837176"/>
    <w:rsid w:val="6EA5B515"/>
    <w:rsid w:val="6EFD8F62"/>
    <w:rsid w:val="6F8EAB9D"/>
    <w:rsid w:val="71952772"/>
    <w:rsid w:val="72758CC3"/>
    <w:rsid w:val="72829CC5"/>
    <w:rsid w:val="76ED8DB2"/>
    <w:rsid w:val="797A53A8"/>
    <w:rsid w:val="7A64F8A0"/>
    <w:rsid w:val="7C49F92A"/>
    <w:rsid w:val="7F16B3A3"/>
    <w:rsid w:val="7F856515"/>
    <w:rsid w:val="7F99E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535"/>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50EE6"/>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850EE6"/>
    <w:rPr>
      <w:sz w:val="24"/>
      <w:szCs w:val="24"/>
    </w:rPr>
  </w:style>
  <w:style w:type="paragraph" w:customStyle="1" w:styleId="paragraph">
    <w:name w:val="paragraph"/>
    <w:basedOn w:val="Normal"/>
    <w:rsid w:val="007A012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A0122"/>
  </w:style>
  <w:style w:type="character" w:customStyle="1" w:styleId="eop">
    <w:name w:val="eop"/>
    <w:basedOn w:val="DefaultParagraphFont"/>
    <w:rsid w:val="007A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39">
      <w:bodyDiv w:val="1"/>
      <w:marLeft w:val="0"/>
      <w:marRight w:val="0"/>
      <w:marTop w:val="0"/>
      <w:marBottom w:val="0"/>
      <w:divBdr>
        <w:top w:val="none" w:sz="0" w:space="0" w:color="auto"/>
        <w:left w:val="none" w:sz="0" w:space="0" w:color="auto"/>
        <w:bottom w:val="none" w:sz="0" w:space="0" w:color="auto"/>
        <w:right w:val="none" w:sz="0" w:space="0" w:color="auto"/>
      </w:divBdr>
    </w:div>
    <w:div w:id="96293392">
      <w:bodyDiv w:val="1"/>
      <w:marLeft w:val="0"/>
      <w:marRight w:val="0"/>
      <w:marTop w:val="0"/>
      <w:marBottom w:val="0"/>
      <w:divBdr>
        <w:top w:val="none" w:sz="0" w:space="0" w:color="auto"/>
        <w:left w:val="none" w:sz="0" w:space="0" w:color="auto"/>
        <w:bottom w:val="none" w:sz="0" w:space="0" w:color="auto"/>
        <w:right w:val="none" w:sz="0" w:space="0" w:color="auto"/>
      </w:divBdr>
      <w:divsChild>
        <w:div w:id="660305598">
          <w:marLeft w:val="0"/>
          <w:marRight w:val="0"/>
          <w:marTop w:val="0"/>
          <w:marBottom w:val="0"/>
          <w:divBdr>
            <w:top w:val="none" w:sz="0" w:space="0" w:color="auto"/>
            <w:left w:val="none" w:sz="0" w:space="0" w:color="auto"/>
            <w:bottom w:val="none" w:sz="0" w:space="0" w:color="auto"/>
            <w:right w:val="none" w:sz="0" w:space="0" w:color="auto"/>
          </w:divBdr>
          <w:divsChild>
            <w:div w:id="4455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313071423">
      <w:bodyDiv w:val="1"/>
      <w:marLeft w:val="0"/>
      <w:marRight w:val="0"/>
      <w:marTop w:val="0"/>
      <w:marBottom w:val="0"/>
      <w:divBdr>
        <w:top w:val="none" w:sz="0" w:space="0" w:color="auto"/>
        <w:left w:val="none" w:sz="0" w:space="0" w:color="auto"/>
        <w:bottom w:val="none" w:sz="0" w:space="0" w:color="auto"/>
        <w:right w:val="none" w:sz="0" w:space="0" w:color="auto"/>
      </w:divBdr>
      <w:divsChild>
        <w:div w:id="1985693158">
          <w:marLeft w:val="0"/>
          <w:marRight w:val="0"/>
          <w:marTop w:val="0"/>
          <w:marBottom w:val="0"/>
          <w:divBdr>
            <w:top w:val="none" w:sz="0" w:space="0" w:color="auto"/>
            <w:left w:val="none" w:sz="0" w:space="0" w:color="auto"/>
            <w:bottom w:val="none" w:sz="0" w:space="0" w:color="auto"/>
            <w:right w:val="none" w:sz="0" w:space="0" w:color="auto"/>
          </w:divBdr>
          <w:divsChild>
            <w:div w:id="1939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9533">
      <w:bodyDiv w:val="1"/>
      <w:marLeft w:val="0"/>
      <w:marRight w:val="0"/>
      <w:marTop w:val="0"/>
      <w:marBottom w:val="0"/>
      <w:divBdr>
        <w:top w:val="none" w:sz="0" w:space="0" w:color="auto"/>
        <w:left w:val="none" w:sz="0" w:space="0" w:color="auto"/>
        <w:bottom w:val="none" w:sz="0" w:space="0" w:color="auto"/>
        <w:right w:val="none" w:sz="0" w:space="0" w:color="auto"/>
      </w:divBdr>
      <w:divsChild>
        <w:div w:id="258947105">
          <w:marLeft w:val="0"/>
          <w:marRight w:val="0"/>
          <w:marTop w:val="0"/>
          <w:marBottom w:val="0"/>
          <w:divBdr>
            <w:top w:val="none" w:sz="0" w:space="0" w:color="auto"/>
            <w:left w:val="none" w:sz="0" w:space="0" w:color="auto"/>
            <w:bottom w:val="none" w:sz="0" w:space="0" w:color="auto"/>
            <w:right w:val="none" w:sz="0" w:space="0" w:color="auto"/>
          </w:divBdr>
        </w:div>
        <w:div w:id="1834838315">
          <w:marLeft w:val="0"/>
          <w:marRight w:val="0"/>
          <w:marTop w:val="0"/>
          <w:marBottom w:val="0"/>
          <w:divBdr>
            <w:top w:val="none" w:sz="0" w:space="0" w:color="auto"/>
            <w:left w:val="none" w:sz="0" w:space="0" w:color="auto"/>
            <w:bottom w:val="none" w:sz="0" w:space="0" w:color="auto"/>
            <w:right w:val="none" w:sz="0" w:space="0" w:color="auto"/>
          </w:divBdr>
        </w:div>
        <w:div w:id="1129472592">
          <w:marLeft w:val="0"/>
          <w:marRight w:val="0"/>
          <w:marTop w:val="0"/>
          <w:marBottom w:val="0"/>
          <w:divBdr>
            <w:top w:val="none" w:sz="0" w:space="0" w:color="auto"/>
            <w:left w:val="none" w:sz="0" w:space="0" w:color="auto"/>
            <w:bottom w:val="none" w:sz="0" w:space="0" w:color="auto"/>
            <w:right w:val="none" w:sz="0" w:space="0" w:color="auto"/>
          </w:divBdr>
        </w:div>
        <w:div w:id="734594790">
          <w:marLeft w:val="0"/>
          <w:marRight w:val="0"/>
          <w:marTop w:val="0"/>
          <w:marBottom w:val="0"/>
          <w:divBdr>
            <w:top w:val="none" w:sz="0" w:space="0" w:color="auto"/>
            <w:left w:val="none" w:sz="0" w:space="0" w:color="auto"/>
            <w:bottom w:val="none" w:sz="0" w:space="0" w:color="auto"/>
            <w:right w:val="none" w:sz="0" w:space="0" w:color="auto"/>
          </w:divBdr>
        </w:div>
        <w:div w:id="706412739">
          <w:marLeft w:val="0"/>
          <w:marRight w:val="0"/>
          <w:marTop w:val="0"/>
          <w:marBottom w:val="0"/>
          <w:divBdr>
            <w:top w:val="none" w:sz="0" w:space="0" w:color="auto"/>
            <w:left w:val="none" w:sz="0" w:space="0" w:color="auto"/>
            <w:bottom w:val="none" w:sz="0" w:space="0" w:color="auto"/>
            <w:right w:val="none" w:sz="0" w:space="0" w:color="auto"/>
          </w:divBdr>
        </w:div>
        <w:div w:id="1259750279">
          <w:marLeft w:val="0"/>
          <w:marRight w:val="0"/>
          <w:marTop w:val="0"/>
          <w:marBottom w:val="0"/>
          <w:divBdr>
            <w:top w:val="none" w:sz="0" w:space="0" w:color="auto"/>
            <w:left w:val="none" w:sz="0" w:space="0" w:color="auto"/>
            <w:bottom w:val="none" w:sz="0" w:space="0" w:color="auto"/>
            <w:right w:val="none" w:sz="0" w:space="0" w:color="auto"/>
          </w:divBdr>
        </w:div>
        <w:div w:id="711345760">
          <w:marLeft w:val="0"/>
          <w:marRight w:val="0"/>
          <w:marTop w:val="0"/>
          <w:marBottom w:val="0"/>
          <w:divBdr>
            <w:top w:val="none" w:sz="0" w:space="0" w:color="auto"/>
            <w:left w:val="none" w:sz="0" w:space="0" w:color="auto"/>
            <w:bottom w:val="none" w:sz="0" w:space="0" w:color="auto"/>
            <w:right w:val="none" w:sz="0" w:space="0" w:color="auto"/>
          </w:divBdr>
        </w:div>
        <w:div w:id="1793131342">
          <w:marLeft w:val="0"/>
          <w:marRight w:val="0"/>
          <w:marTop w:val="0"/>
          <w:marBottom w:val="0"/>
          <w:divBdr>
            <w:top w:val="none" w:sz="0" w:space="0" w:color="auto"/>
            <w:left w:val="none" w:sz="0" w:space="0" w:color="auto"/>
            <w:bottom w:val="none" w:sz="0" w:space="0" w:color="auto"/>
            <w:right w:val="none" w:sz="0" w:space="0" w:color="auto"/>
          </w:divBdr>
        </w:div>
        <w:div w:id="1465191962">
          <w:marLeft w:val="0"/>
          <w:marRight w:val="0"/>
          <w:marTop w:val="0"/>
          <w:marBottom w:val="0"/>
          <w:divBdr>
            <w:top w:val="none" w:sz="0" w:space="0" w:color="auto"/>
            <w:left w:val="none" w:sz="0" w:space="0" w:color="auto"/>
            <w:bottom w:val="none" w:sz="0" w:space="0" w:color="auto"/>
            <w:right w:val="none" w:sz="0" w:space="0" w:color="auto"/>
          </w:divBdr>
        </w:div>
        <w:div w:id="2014608402">
          <w:marLeft w:val="0"/>
          <w:marRight w:val="0"/>
          <w:marTop w:val="0"/>
          <w:marBottom w:val="0"/>
          <w:divBdr>
            <w:top w:val="none" w:sz="0" w:space="0" w:color="auto"/>
            <w:left w:val="none" w:sz="0" w:space="0" w:color="auto"/>
            <w:bottom w:val="none" w:sz="0" w:space="0" w:color="auto"/>
            <w:right w:val="none" w:sz="0" w:space="0" w:color="auto"/>
          </w:divBdr>
        </w:div>
        <w:div w:id="1660769672">
          <w:marLeft w:val="0"/>
          <w:marRight w:val="0"/>
          <w:marTop w:val="0"/>
          <w:marBottom w:val="0"/>
          <w:divBdr>
            <w:top w:val="none" w:sz="0" w:space="0" w:color="auto"/>
            <w:left w:val="none" w:sz="0" w:space="0" w:color="auto"/>
            <w:bottom w:val="none" w:sz="0" w:space="0" w:color="auto"/>
            <w:right w:val="none" w:sz="0" w:space="0" w:color="auto"/>
          </w:divBdr>
        </w:div>
        <w:div w:id="1994748684">
          <w:marLeft w:val="0"/>
          <w:marRight w:val="0"/>
          <w:marTop w:val="0"/>
          <w:marBottom w:val="0"/>
          <w:divBdr>
            <w:top w:val="none" w:sz="0" w:space="0" w:color="auto"/>
            <w:left w:val="none" w:sz="0" w:space="0" w:color="auto"/>
            <w:bottom w:val="none" w:sz="0" w:space="0" w:color="auto"/>
            <w:right w:val="none" w:sz="0" w:space="0" w:color="auto"/>
          </w:divBdr>
        </w:div>
        <w:div w:id="1081440463">
          <w:marLeft w:val="0"/>
          <w:marRight w:val="0"/>
          <w:marTop w:val="0"/>
          <w:marBottom w:val="0"/>
          <w:divBdr>
            <w:top w:val="none" w:sz="0" w:space="0" w:color="auto"/>
            <w:left w:val="none" w:sz="0" w:space="0" w:color="auto"/>
            <w:bottom w:val="none" w:sz="0" w:space="0" w:color="auto"/>
            <w:right w:val="none" w:sz="0" w:space="0" w:color="auto"/>
          </w:divBdr>
        </w:div>
        <w:div w:id="1303118137">
          <w:marLeft w:val="0"/>
          <w:marRight w:val="0"/>
          <w:marTop w:val="0"/>
          <w:marBottom w:val="0"/>
          <w:divBdr>
            <w:top w:val="none" w:sz="0" w:space="0" w:color="auto"/>
            <w:left w:val="none" w:sz="0" w:space="0" w:color="auto"/>
            <w:bottom w:val="none" w:sz="0" w:space="0" w:color="auto"/>
            <w:right w:val="none" w:sz="0" w:space="0" w:color="auto"/>
          </w:divBdr>
        </w:div>
        <w:div w:id="1961758465">
          <w:marLeft w:val="0"/>
          <w:marRight w:val="0"/>
          <w:marTop w:val="0"/>
          <w:marBottom w:val="0"/>
          <w:divBdr>
            <w:top w:val="none" w:sz="0" w:space="0" w:color="auto"/>
            <w:left w:val="none" w:sz="0" w:space="0" w:color="auto"/>
            <w:bottom w:val="none" w:sz="0" w:space="0" w:color="auto"/>
            <w:right w:val="none" w:sz="0" w:space="0" w:color="auto"/>
          </w:divBdr>
        </w:div>
        <w:div w:id="605505865">
          <w:marLeft w:val="0"/>
          <w:marRight w:val="0"/>
          <w:marTop w:val="0"/>
          <w:marBottom w:val="0"/>
          <w:divBdr>
            <w:top w:val="none" w:sz="0" w:space="0" w:color="auto"/>
            <w:left w:val="none" w:sz="0" w:space="0" w:color="auto"/>
            <w:bottom w:val="none" w:sz="0" w:space="0" w:color="auto"/>
            <w:right w:val="none" w:sz="0" w:space="0" w:color="auto"/>
          </w:divBdr>
        </w:div>
        <w:div w:id="119081637">
          <w:marLeft w:val="0"/>
          <w:marRight w:val="0"/>
          <w:marTop w:val="0"/>
          <w:marBottom w:val="0"/>
          <w:divBdr>
            <w:top w:val="none" w:sz="0" w:space="0" w:color="auto"/>
            <w:left w:val="none" w:sz="0" w:space="0" w:color="auto"/>
            <w:bottom w:val="none" w:sz="0" w:space="0" w:color="auto"/>
            <w:right w:val="none" w:sz="0" w:space="0" w:color="auto"/>
          </w:divBdr>
        </w:div>
        <w:div w:id="1490369601">
          <w:marLeft w:val="0"/>
          <w:marRight w:val="0"/>
          <w:marTop w:val="0"/>
          <w:marBottom w:val="0"/>
          <w:divBdr>
            <w:top w:val="none" w:sz="0" w:space="0" w:color="auto"/>
            <w:left w:val="none" w:sz="0" w:space="0" w:color="auto"/>
            <w:bottom w:val="none" w:sz="0" w:space="0" w:color="auto"/>
            <w:right w:val="none" w:sz="0" w:space="0" w:color="auto"/>
          </w:divBdr>
        </w:div>
        <w:div w:id="448551478">
          <w:marLeft w:val="0"/>
          <w:marRight w:val="0"/>
          <w:marTop w:val="0"/>
          <w:marBottom w:val="0"/>
          <w:divBdr>
            <w:top w:val="none" w:sz="0" w:space="0" w:color="auto"/>
            <w:left w:val="none" w:sz="0" w:space="0" w:color="auto"/>
            <w:bottom w:val="none" w:sz="0" w:space="0" w:color="auto"/>
            <w:right w:val="none" w:sz="0" w:space="0" w:color="auto"/>
          </w:divBdr>
        </w:div>
        <w:div w:id="1601640115">
          <w:marLeft w:val="0"/>
          <w:marRight w:val="0"/>
          <w:marTop w:val="0"/>
          <w:marBottom w:val="0"/>
          <w:divBdr>
            <w:top w:val="none" w:sz="0" w:space="0" w:color="auto"/>
            <w:left w:val="none" w:sz="0" w:space="0" w:color="auto"/>
            <w:bottom w:val="none" w:sz="0" w:space="0" w:color="auto"/>
            <w:right w:val="none" w:sz="0" w:space="0" w:color="auto"/>
          </w:divBdr>
        </w:div>
        <w:div w:id="1842237120">
          <w:marLeft w:val="0"/>
          <w:marRight w:val="0"/>
          <w:marTop w:val="0"/>
          <w:marBottom w:val="0"/>
          <w:divBdr>
            <w:top w:val="none" w:sz="0" w:space="0" w:color="auto"/>
            <w:left w:val="none" w:sz="0" w:space="0" w:color="auto"/>
            <w:bottom w:val="none" w:sz="0" w:space="0" w:color="auto"/>
            <w:right w:val="none" w:sz="0" w:space="0" w:color="auto"/>
          </w:divBdr>
        </w:div>
      </w:divsChild>
    </w:div>
    <w:div w:id="955138402">
      <w:bodyDiv w:val="1"/>
      <w:marLeft w:val="0"/>
      <w:marRight w:val="0"/>
      <w:marTop w:val="0"/>
      <w:marBottom w:val="0"/>
      <w:divBdr>
        <w:top w:val="none" w:sz="0" w:space="0" w:color="auto"/>
        <w:left w:val="none" w:sz="0" w:space="0" w:color="auto"/>
        <w:bottom w:val="none" w:sz="0" w:space="0" w:color="auto"/>
        <w:right w:val="none" w:sz="0" w:space="0" w:color="auto"/>
      </w:divBdr>
    </w:div>
    <w:div w:id="1002245608">
      <w:bodyDiv w:val="1"/>
      <w:marLeft w:val="0"/>
      <w:marRight w:val="0"/>
      <w:marTop w:val="0"/>
      <w:marBottom w:val="0"/>
      <w:divBdr>
        <w:top w:val="none" w:sz="0" w:space="0" w:color="auto"/>
        <w:left w:val="none" w:sz="0" w:space="0" w:color="auto"/>
        <w:bottom w:val="none" w:sz="0" w:space="0" w:color="auto"/>
        <w:right w:val="none" w:sz="0" w:space="0" w:color="auto"/>
      </w:divBdr>
      <w:divsChild>
        <w:div w:id="1400176797">
          <w:marLeft w:val="0"/>
          <w:marRight w:val="0"/>
          <w:marTop w:val="0"/>
          <w:marBottom w:val="0"/>
          <w:divBdr>
            <w:top w:val="none" w:sz="0" w:space="0" w:color="auto"/>
            <w:left w:val="none" w:sz="0" w:space="0" w:color="auto"/>
            <w:bottom w:val="none" w:sz="0" w:space="0" w:color="auto"/>
            <w:right w:val="none" w:sz="0" w:space="0" w:color="auto"/>
          </w:divBdr>
        </w:div>
        <w:div w:id="371081786">
          <w:marLeft w:val="0"/>
          <w:marRight w:val="0"/>
          <w:marTop w:val="0"/>
          <w:marBottom w:val="0"/>
          <w:divBdr>
            <w:top w:val="none" w:sz="0" w:space="0" w:color="auto"/>
            <w:left w:val="none" w:sz="0" w:space="0" w:color="auto"/>
            <w:bottom w:val="none" w:sz="0" w:space="0" w:color="auto"/>
            <w:right w:val="none" w:sz="0" w:space="0" w:color="auto"/>
          </w:divBdr>
        </w:div>
        <w:div w:id="1038318481">
          <w:marLeft w:val="0"/>
          <w:marRight w:val="0"/>
          <w:marTop w:val="0"/>
          <w:marBottom w:val="0"/>
          <w:divBdr>
            <w:top w:val="none" w:sz="0" w:space="0" w:color="auto"/>
            <w:left w:val="none" w:sz="0" w:space="0" w:color="auto"/>
            <w:bottom w:val="none" w:sz="0" w:space="0" w:color="auto"/>
            <w:right w:val="none" w:sz="0" w:space="0" w:color="auto"/>
          </w:divBdr>
        </w:div>
        <w:div w:id="337662337">
          <w:marLeft w:val="0"/>
          <w:marRight w:val="0"/>
          <w:marTop w:val="0"/>
          <w:marBottom w:val="0"/>
          <w:divBdr>
            <w:top w:val="none" w:sz="0" w:space="0" w:color="auto"/>
            <w:left w:val="none" w:sz="0" w:space="0" w:color="auto"/>
            <w:bottom w:val="none" w:sz="0" w:space="0" w:color="auto"/>
            <w:right w:val="none" w:sz="0" w:space="0" w:color="auto"/>
          </w:divBdr>
        </w:div>
        <w:div w:id="1714964705">
          <w:marLeft w:val="0"/>
          <w:marRight w:val="0"/>
          <w:marTop w:val="0"/>
          <w:marBottom w:val="0"/>
          <w:divBdr>
            <w:top w:val="none" w:sz="0" w:space="0" w:color="auto"/>
            <w:left w:val="none" w:sz="0" w:space="0" w:color="auto"/>
            <w:bottom w:val="none" w:sz="0" w:space="0" w:color="auto"/>
            <w:right w:val="none" w:sz="0" w:space="0" w:color="auto"/>
          </w:divBdr>
        </w:div>
        <w:div w:id="2054039849">
          <w:marLeft w:val="0"/>
          <w:marRight w:val="0"/>
          <w:marTop w:val="0"/>
          <w:marBottom w:val="0"/>
          <w:divBdr>
            <w:top w:val="none" w:sz="0" w:space="0" w:color="auto"/>
            <w:left w:val="none" w:sz="0" w:space="0" w:color="auto"/>
            <w:bottom w:val="none" w:sz="0" w:space="0" w:color="auto"/>
            <w:right w:val="none" w:sz="0" w:space="0" w:color="auto"/>
          </w:divBdr>
        </w:div>
        <w:div w:id="390344140">
          <w:marLeft w:val="0"/>
          <w:marRight w:val="0"/>
          <w:marTop w:val="0"/>
          <w:marBottom w:val="0"/>
          <w:divBdr>
            <w:top w:val="none" w:sz="0" w:space="0" w:color="auto"/>
            <w:left w:val="none" w:sz="0" w:space="0" w:color="auto"/>
            <w:bottom w:val="none" w:sz="0" w:space="0" w:color="auto"/>
            <w:right w:val="none" w:sz="0" w:space="0" w:color="auto"/>
          </w:divBdr>
        </w:div>
        <w:div w:id="1917199745">
          <w:marLeft w:val="0"/>
          <w:marRight w:val="0"/>
          <w:marTop w:val="0"/>
          <w:marBottom w:val="0"/>
          <w:divBdr>
            <w:top w:val="none" w:sz="0" w:space="0" w:color="auto"/>
            <w:left w:val="none" w:sz="0" w:space="0" w:color="auto"/>
            <w:bottom w:val="none" w:sz="0" w:space="0" w:color="auto"/>
            <w:right w:val="none" w:sz="0" w:space="0" w:color="auto"/>
          </w:divBdr>
        </w:div>
        <w:div w:id="1355154599">
          <w:marLeft w:val="0"/>
          <w:marRight w:val="0"/>
          <w:marTop w:val="0"/>
          <w:marBottom w:val="0"/>
          <w:divBdr>
            <w:top w:val="none" w:sz="0" w:space="0" w:color="auto"/>
            <w:left w:val="none" w:sz="0" w:space="0" w:color="auto"/>
            <w:bottom w:val="none" w:sz="0" w:space="0" w:color="auto"/>
            <w:right w:val="none" w:sz="0" w:space="0" w:color="auto"/>
          </w:divBdr>
        </w:div>
        <w:div w:id="2106873770">
          <w:marLeft w:val="0"/>
          <w:marRight w:val="0"/>
          <w:marTop w:val="0"/>
          <w:marBottom w:val="0"/>
          <w:divBdr>
            <w:top w:val="none" w:sz="0" w:space="0" w:color="auto"/>
            <w:left w:val="none" w:sz="0" w:space="0" w:color="auto"/>
            <w:bottom w:val="none" w:sz="0" w:space="0" w:color="auto"/>
            <w:right w:val="none" w:sz="0" w:space="0" w:color="auto"/>
          </w:divBdr>
        </w:div>
      </w:divsChild>
    </w:div>
    <w:div w:id="1028527076">
      <w:bodyDiv w:val="1"/>
      <w:marLeft w:val="0"/>
      <w:marRight w:val="0"/>
      <w:marTop w:val="0"/>
      <w:marBottom w:val="0"/>
      <w:divBdr>
        <w:top w:val="none" w:sz="0" w:space="0" w:color="auto"/>
        <w:left w:val="none" w:sz="0" w:space="0" w:color="auto"/>
        <w:bottom w:val="none" w:sz="0" w:space="0" w:color="auto"/>
        <w:right w:val="none" w:sz="0" w:space="0" w:color="auto"/>
      </w:divBdr>
    </w:div>
    <w:div w:id="1266842634">
      <w:bodyDiv w:val="1"/>
      <w:marLeft w:val="0"/>
      <w:marRight w:val="0"/>
      <w:marTop w:val="0"/>
      <w:marBottom w:val="0"/>
      <w:divBdr>
        <w:top w:val="none" w:sz="0" w:space="0" w:color="auto"/>
        <w:left w:val="none" w:sz="0" w:space="0" w:color="auto"/>
        <w:bottom w:val="none" w:sz="0" w:space="0" w:color="auto"/>
        <w:right w:val="none" w:sz="0" w:space="0" w:color="auto"/>
      </w:divBdr>
    </w:div>
    <w:div w:id="1679112651">
      <w:bodyDiv w:val="1"/>
      <w:marLeft w:val="0"/>
      <w:marRight w:val="0"/>
      <w:marTop w:val="0"/>
      <w:marBottom w:val="0"/>
      <w:divBdr>
        <w:top w:val="none" w:sz="0" w:space="0" w:color="auto"/>
        <w:left w:val="none" w:sz="0" w:space="0" w:color="auto"/>
        <w:bottom w:val="none" w:sz="0" w:space="0" w:color="auto"/>
        <w:right w:val="none" w:sz="0" w:space="0" w:color="auto"/>
      </w:divBdr>
      <w:divsChild>
        <w:div w:id="271326966">
          <w:marLeft w:val="0"/>
          <w:marRight w:val="0"/>
          <w:marTop w:val="0"/>
          <w:marBottom w:val="0"/>
          <w:divBdr>
            <w:top w:val="none" w:sz="0" w:space="0" w:color="auto"/>
            <w:left w:val="none" w:sz="0" w:space="0" w:color="auto"/>
            <w:bottom w:val="none" w:sz="0" w:space="0" w:color="auto"/>
            <w:right w:val="none" w:sz="0" w:space="0" w:color="auto"/>
          </w:divBdr>
          <w:divsChild>
            <w:div w:id="732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6138">
      <w:bodyDiv w:val="1"/>
      <w:marLeft w:val="0"/>
      <w:marRight w:val="0"/>
      <w:marTop w:val="0"/>
      <w:marBottom w:val="0"/>
      <w:divBdr>
        <w:top w:val="none" w:sz="0" w:space="0" w:color="auto"/>
        <w:left w:val="none" w:sz="0" w:space="0" w:color="auto"/>
        <w:bottom w:val="none" w:sz="0" w:space="0" w:color="auto"/>
        <w:right w:val="none" w:sz="0" w:space="0" w:color="auto"/>
      </w:divBdr>
    </w:div>
    <w:div w:id="1943031300">
      <w:bodyDiv w:val="1"/>
      <w:marLeft w:val="0"/>
      <w:marRight w:val="0"/>
      <w:marTop w:val="0"/>
      <w:marBottom w:val="0"/>
      <w:divBdr>
        <w:top w:val="none" w:sz="0" w:space="0" w:color="auto"/>
        <w:left w:val="none" w:sz="0" w:space="0" w:color="auto"/>
        <w:bottom w:val="none" w:sz="0" w:space="0" w:color="auto"/>
        <w:right w:val="none" w:sz="0" w:space="0" w:color="auto"/>
      </w:divBdr>
      <w:divsChild>
        <w:div w:id="1373119263">
          <w:marLeft w:val="0"/>
          <w:marRight w:val="0"/>
          <w:marTop w:val="0"/>
          <w:marBottom w:val="0"/>
          <w:divBdr>
            <w:top w:val="none" w:sz="0" w:space="0" w:color="auto"/>
            <w:left w:val="none" w:sz="0" w:space="0" w:color="auto"/>
            <w:bottom w:val="none" w:sz="0" w:space="0" w:color="auto"/>
            <w:right w:val="none" w:sz="0" w:space="0" w:color="auto"/>
          </w:divBdr>
          <w:divsChild>
            <w:div w:id="10154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A0DA5-99D8-408F-B9AE-F870A619D152}">
  <ds:schemaRefs>
    <ds:schemaRef ds:uri="http://schemas.microsoft.com/sharepoint/v3/contenttype/forms"/>
  </ds:schemaRefs>
</ds:datastoreItem>
</file>

<file path=customXml/itemProps2.xml><?xml version="1.0" encoding="utf-8"?>
<ds:datastoreItem xmlns:ds="http://schemas.openxmlformats.org/officeDocument/2006/customXml" ds:itemID="{03ED3BC2-4FE4-4FD4-9F4D-989A938CEDE3}">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BB9C40D7-CE1B-4E46-A826-43EE794E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880</Words>
  <Characters>5016</Characters>
  <Application>Microsoft Office Word</Application>
  <DocSecurity>0</DocSecurity>
  <Lines>41</Lines>
  <Paragraphs>11</Paragraphs>
  <ScaleCrop>false</ScaleCrop>
  <Company>Cornwall Education Learning Trust</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2</cp:revision>
  <cp:lastPrinted>2024-11-14T09:23:00Z</cp:lastPrinted>
  <dcterms:created xsi:type="dcterms:W3CDTF">2025-03-23T12:06:00Z</dcterms:created>
  <dcterms:modified xsi:type="dcterms:W3CDTF">2025-03-23T12:06:00Z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