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FABD" w14:textId="275C535D" w:rsidR="00D57882" w:rsidRDefault="00A0348A">
      <w:pPr>
        <w:pStyle w:val="BodyText"/>
        <w:ind w:left="983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5ED88B6" wp14:editId="1D6BC703">
            <wp:simplePos x="0" y="0"/>
            <wp:positionH relativeFrom="margin">
              <wp:align>right</wp:align>
            </wp:positionH>
            <wp:positionV relativeFrom="paragraph">
              <wp:posOffset>-219710</wp:posOffset>
            </wp:positionV>
            <wp:extent cx="2951480" cy="46799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_LogoSTRAPLINE-2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6E612" w14:textId="21ECED56" w:rsidR="00D57882" w:rsidRPr="00206594" w:rsidRDefault="00B30EBC">
      <w:pPr>
        <w:pStyle w:val="BodyText"/>
        <w:spacing w:before="144"/>
        <w:ind w:right="960"/>
        <w:jc w:val="center"/>
        <w:rPr>
          <w:rFonts w:ascii="Century Gothic" w:hAnsi="Century Gothic"/>
          <w:color w:val="0070C0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1959B318" wp14:editId="06B49A3E">
            <wp:simplePos x="0" y="0"/>
            <wp:positionH relativeFrom="column">
              <wp:posOffset>95250</wp:posOffset>
            </wp:positionH>
            <wp:positionV relativeFrom="paragraph">
              <wp:posOffset>105410</wp:posOffset>
            </wp:positionV>
            <wp:extent cx="467360" cy="490855"/>
            <wp:effectExtent l="0" t="0" r="8890" b="4445"/>
            <wp:wrapTight wrapText="bothSides">
              <wp:wrapPolygon edited="0">
                <wp:start x="0" y="0"/>
                <wp:lineTo x="0" y="20957"/>
                <wp:lineTo x="21130" y="20957"/>
                <wp:lineTo x="21130" y="0"/>
                <wp:lineTo x="0" y="0"/>
              </wp:wrapPolygon>
            </wp:wrapTight>
            <wp:docPr id="47" name="Picture 47" descr="logo_fow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logo_fowe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0185" r="10476" b="12037"/>
                    <a:stretch/>
                  </pic:blipFill>
                  <pic:spPr bwMode="auto">
                    <a:xfrm>
                      <a:off x="0" y="0"/>
                      <a:ext cx="46736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AB1" w:rsidRPr="00206594">
        <w:rPr>
          <w:rFonts w:ascii="Century Gothic" w:hAnsi="Century Gothic"/>
          <w:color w:val="0070C0"/>
        </w:rPr>
        <w:t>Strategies for supporting pupils with</w:t>
      </w:r>
    </w:p>
    <w:p w14:paraId="44953055" w14:textId="04DFFA3E" w:rsidR="00D57882" w:rsidRPr="0016065F" w:rsidRDefault="00A0348A">
      <w:pPr>
        <w:pStyle w:val="BodyText"/>
        <w:spacing w:before="33"/>
        <w:ind w:right="962"/>
        <w:jc w:val="center"/>
        <w:rPr>
          <w:color w:val="0070C0"/>
        </w:rPr>
      </w:pPr>
      <w:proofErr w:type="gramStart"/>
      <w:r w:rsidRPr="0016065F">
        <w:rPr>
          <w:rFonts w:ascii="Century Gothic" w:hAnsi="Century Gothic"/>
          <w:color w:val="0070C0"/>
        </w:rPr>
        <w:t>SEND in</w:t>
      </w:r>
      <w:proofErr w:type="gramEnd"/>
      <w:r w:rsidR="00944AB1" w:rsidRPr="0016065F">
        <w:rPr>
          <w:rFonts w:ascii="Century Gothic" w:hAnsi="Century Gothic"/>
          <w:color w:val="0070C0"/>
        </w:rPr>
        <w:t xml:space="preserve"> Art lessons</w:t>
      </w:r>
      <w:r w:rsidR="00944AB1" w:rsidRPr="0016065F">
        <w:rPr>
          <w:color w:val="0070C0"/>
        </w:rPr>
        <w:t>.</w:t>
      </w:r>
    </w:p>
    <w:p w14:paraId="2A6C0705" w14:textId="77777777" w:rsidR="00D57882" w:rsidRDefault="00D57882">
      <w:pPr>
        <w:spacing w:before="11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7629"/>
      </w:tblGrid>
      <w:tr w:rsidR="00D57882" w14:paraId="46625E01" w14:textId="77777777" w:rsidTr="40BA337F">
        <w:trPr>
          <w:trHeight w:val="294"/>
        </w:trPr>
        <w:tc>
          <w:tcPr>
            <w:tcW w:w="2830" w:type="dxa"/>
          </w:tcPr>
          <w:p w14:paraId="0D561200" w14:textId="7AC71CBE" w:rsidR="00D57882" w:rsidRPr="00206594" w:rsidRDefault="002D60DB">
            <w:pPr>
              <w:pStyle w:val="TableParagraph"/>
              <w:spacing w:before="9" w:line="265" w:lineRule="exact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>
              <w:rPr>
                <w:rFonts w:ascii="Century Gothic" w:hAnsi="Century Gothic"/>
                <w:b/>
                <w:color w:val="0070C0"/>
                <w:sz w:val="24"/>
              </w:rPr>
              <w:t>Area of</w:t>
            </w:r>
            <w:r w:rsidR="00944AB1" w:rsidRPr="00206594">
              <w:rPr>
                <w:rFonts w:ascii="Century Gothic" w:hAnsi="Century Gothic"/>
                <w:b/>
                <w:color w:val="0070C0"/>
                <w:sz w:val="24"/>
              </w:rPr>
              <w:t xml:space="preserve"> Need</w:t>
            </w:r>
          </w:p>
        </w:tc>
        <w:tc>
          <w:tcPr>
            <w:tcW w:w="7629" w:type="dxa"/>
          </w:tcPr>
          <w:p w14:paraId="39FD52E8" w14:textId="24718E21" w:rsidR="00D57882" w:rsidRPr="00206594" w:rsidRDefault="00944AB1">
            <w:pPr>
              <w:pStyle w:val="TableParagraph"/>
              <w:spacing w:before="9" w:line="265" w:lineRule="exact"/>
              <w:ind w:left="1615" w:right="1605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 xml:space="preserve">Here’s how we </w:t>
            </w:r>
            <w:r w:rsidR="00A0348A" w:rsidRPr="00206594">
              <w:rPr>
                <w:rFonts w:ascii="Century Gothic" w:hAnsi="Century Gothic"/>
                <w:b/>
                <w:color w:val="0070C0"/>
                <w:sz w:val="24"/>
              </w:rPr>
              <w:t>support everyone</w:t>
            </w:r>
            <w:r w:rsidRPr="00206594">
              <w:rPr>
                <w:rFonts w:ascii="Century Gothic" w:hAnsi="Century Gothic"/>
                <w:b/>
                <w:color w:val="0070C0"/>
                <w:sz w:val="24"/>
              </w:rPr>
              <w:t>…</w:t>
            </w:r>
          </w:p>
        </w:tc>
      </w:tr>
      <w:tr w:rsidR="00D57882" w:rsidRPr="00A0348A" w14:paraId="290BD313" w14:textId="77777777" w:rsidTr="00750249">
        <w:trPr>
          <w:trHeight w:val="2578"/>
        </w:trPr>
        <w:tc>
          <w:tcPr>
            <w:tcW w:w="2830" w:type="dxa"/>
          </w:tcPr>
          <w:p w14:paraId="4111D556" w14:textId="2AAA61C0" w:rsidR="00D57882" w:rsidRPr="00206594" w:rsidRDefault="1803B461" w:rsidP="00ED5453">
            <w:pPr>
              <w:pStyle w:val="TableParagraph"/>
              <w:spacing w:line="242" w:lineRule="auto"/>
              <w:ind w:left="143" w:right="103"/>
              <w:jc w:val="center"/>
            </w:pPr>
            <w:r w:rsidRPr="40BA337F">
              <w:rPr>
                <w:rFonts w:ascii="Century Gothic" w:hAnsi="Century Gothic"/>
                <w:b/>
                <w:bCs/>
                <w:color w:val="0070C0"/>
                <w:sz w:val="28"/>
                <w:szCs w:val="28"/>
              </w:rPr>
              <w:t>Communication &amp; Interaction</w:t>
            </w:r>
          </w:p>
        </w:tc>
        <w:tc>
          <w:tcPr>
            <w:tcW w:w="7629" w:type="dxa"/>
          </w:tcPr>
          <w:p w14:paraId="7F6B57FF" w14:textId="10706A6D" w:rsidR="002A4ACF" w:rsidRPr="002A4ACF" w:rsidRDefault="002A4ACF" w:rsidP="00750249">
            <w:pPr>
              <w:pStyle w:val="TableParagraph"/>
              <w:numPr>
                <w:ilvl w:val="0"/>
                <w:numId w:val="17"/>
              </w:numPr>
              <w:spacing w:before="12" w:line="263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2345E063">
              <w:rPr>
                <w:rFonts w:ascii="Century Gothic" w:hAnsi="Century Gothic"/>
                <w:sz w:val="24"/>
                <w:szCs w:val="24"/>
              </w:rPr>
              <w:t>Ensure clear instructions are given throughout the less</w:t>
            </w:r>
            <w:r w:rsidR="00010859">
              <w:rPr>
                <w:rFonts w:ascii="Century Gothic" w:hAnsi="Century Gothic"/>
                <w:sz w:val="24"/>
                <w:szCs w:val="24"/>
              </w:rPr>
              <w:t>on</w:t>
            </w:r>
          </w:p>
          <w:p w14:paraId="541BC6C0" w14:textId="5F2C0F9E" w:rsidR="002A4ACF" w:rsidRDefault="002A4ACF" w:rsidP="00750249">
            <w:pPr>
              <w:pStyle w:val="TableParagraph"/>
              <w:numPr>
                <w:ilvl w:val="0"/>
                <w:numId w:val="17"/>
              </w:numPr>
              <w:spacing w:before="12" w:line="263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2345E063">
              <w:rPr>
                <w:rFonts w:ascii="Century Gothic" w:hAnsi="Century Gothic"/>
                <w:sz w:val="24"/>
                <w:szCs w:val="24"/>
              </w:rPr>
              <w:t>Match your language to the language of the child</w:t>
            </w:r>
          </w:p>
          <w:p w14:paraId="29B69771" w14:textId="1E099869" w:rsidR="00010859" w:rsidRPr="002A4ACF" w:rsidRDefault="0009160A" w:rsidP="00750249">
            <w:pPr>
              <w:pStyle w:val="TableParagraph"/>
              <w:numPr>
                <w:ilvl w:val="0"/>
                <w:numId w:val="17"/>
              </w:numPr>
              <w:spacing w:before="12" w:line="263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 task boards to help</w:t>
            </w:r>
            <w:r w:rsidR="00CA6E38">
              <w:rPr>
                <w:rFonts w:ascii="Century Gothic" w:hAnsi="Century Gothic"/>
                <w:sz w:val="24"/>
                <w:szCs w:val="24"/>
              </w:rPr>
              <w:t xml:space="preserve"> with the steps to achieving the </w:t>
            </w:r>
            <w:proofErr w:type="gramStart"/>
            <w:r w:rsidR="00CA6E38">
              <w:rPr>
                <w:rFonts w:ascii="Century Gothic" w:hAnsi="Century Gothic"/>
                <w:sz w:val="24"/>
                <w:szCs w:val="24"/>
              </w:rPr>
              <w:t xml:space="preserve">outcome </w:t>
            </w:r>
            <w:r w:rsidR="0093624C">
              <w:rPr>
                <w:rFonts w:ascii="Century Gothic" w:hAnsi="Century Gothic"/>
                <w:sz w:val="24"/>
                <w:szCs w:val="24"/>
              </w:rPr>
              <w:t xml:space="preserve"> of</w:t>
            </w:r>
            <w:proofErr w:type="gramEnd"/>
            <w:r w:rsidR="0093624C">
              <w:rPr>
                <w:rFonts w:ascii="Century Gothic" w:hAnsi="Century Gothic"/>
                <w:sz w:val="24"/>
                <w:szCs w:val="24"/>
              </w:rPr>
              <w:t xml:space="preserve"> the lesson.</w:t>
            </w:r>
          </w:p>
          <w:p w14:paraId="48A489FE" w14:textId="629D1731" w:rsidR="002A4ACF" w:rsidRPr="002A4ACF" w:rsidRDefault="002A4ACF" w:rsidP="00750249">
            <w:pPr>
              <w:pStyle w:val="TableParagraph"/>
              <w:numPr>
                <w:ilvl w:val="0"/>
                <w:numId w:val="17"/>
              </w:numPr>
              <w:spacing w:before="12" w:line="263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2345E063">
              <w:rPr>
                <w:rFonts w:ascii="Century Gothic" w:hAnsi="Century Gothic"/>
                <w:sz w:val="24"/>
                <w:szCs w:val="24"/>
              </w:rPr>
              <w:t>Ensure there are visuals</w:t>
            </w:r>
            <w:r w:rsidR="004B6316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625CDF">
              <w:rPr>
                <w:rFonts w:ascii="Century Gothic" w:hAnsi="Century Gothic"/>
                <w:sz w:val="24"/>
                <w:szCs w:val="24"/>
              </w:rPr>
              <w:t>widget)</w:t>
            </w:r>
            <w:r w:rsidRPr="2345E063">
              <w:rPr>
                <w:rFonts w:ascii="Century Gothic" w:hAnsi="Century Gothic"/>
                <w:sz w:val="24"/>
                <w:szCs w:val="24"/>
              </w:rPr>
              <w:t xml:space="preserve"> on resource lists</w:t>
            </w:r>
          </w:p>
          <w:p w14:paraId="5B14CD57" w14:textId="5DBACED1" w:rsidR="001D1DD6" w:rsidRDefault="002A4ACF" w:rsidP="00750249">
            <w:pPr>
              <w:pStyle w:val="TableParagraph"/>
              <w:numPr>
                <w:ilvl w:val="0"/>
                <w:numId w:val="17"/>
              </w:numPr>
              <w:spacing w:before="12" w:line="263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2345E063">
              <w:rPr>
                <w:rFonts w:ascii="Century Gothic" w:hAnsi="Century Gothic"/>
                <w:sz w:val="24"/>
                <w:szCs w:val="24"/>
              </w:rPr>
              <w:t xml:space="preserve">Use visuals </w:t>
            </w:r>
            <w:r w:rsidR="00625CDF">
              <w:rPr>
                <w:rFonts w:ascii="Century Gothic" w:hAnsi="Century Gothic"/>
                <w:sz w:val="24"/>
                <w:szCs w:val="24"/>
              </w:rPr>
              <w:t xml:space="preserve">(widget) </w:t>
            </w:r>
            <w:r w:rsidRPr="2345E063">
              <w:rPr>
                <w:rFonts w:ascii="Century Gothic" w:hAnsi="Century Gothic"/>
                <w:sz w:val="24"/>
                <w:szCs w:val="24"/>
              </w:rPr>
              <w:t>on resource boxes or trays</w:t>
            </w:r>
          </w:p>
          <w:p w14:paraId="7CB84DEE" w14:textId="50246FA4" w:rsidR="00AB17C1" w:rsidRPr="00010859" w:rsidRDefault="002A4ACF" w:rsidP="00010859">
            <w:pPr>
              <w:pStyle w:val="TableParagraph"/>
              <w:numPr>
                <w:ilvl w:val="0"/>
                <w:numId w:val="17"/>
              </w:numPr>
              <w:spacing w:before="12" w:line="263" w:lineRule="exact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2345E063">
              <w:rPr>
                <w:rFonts w:ascii="Century Gothic" w:hAnsi="Century Gothic"/>
                <w:sz w:val="24"/>
                <w:szCs w:val="24"/>
              </w:rPr>
              <w:t>Consider alternative methods of recording a child’s evaluation of their artwork e.g. scribed by an adult, recorded</w:t>
            </w:r>
          </w:p>
          <w:p w14:paraId="0E212818" w14:textId="377F8C14" w:rsidR="00750249" w:rsidRPr="00750249" w:rsidRDefault="001D1DD6" w:rsidP="00750249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1" w:line="249" w:lineRule="auto"/>
              <w:ind w:right="346"/>
              <w:rPr>
                <w:rFonts w:ascii="Century Gothic" w:hAnsi="Century Gothic"/>
                <w:sz w:val="24"/>
                <w:szCs w:val="24"/>
              </w:rPr>
            </w:pPr>
            <w:r w:rsidRPr="2345E063">
              <w:rPr>
                <w:rFonts w:ascii="Century Gothic" w:hAnsi="Century Gothic"/>
                <w:sz w:val="24"/>
                <w:szCs w:val="24"/>
              </w:rPr>
              <w:t>Provide lots of opportunities to ask questions to clarify thinking and ideas during the</w:t>
            </w:r>
            <w:r w:rsidRPr="2345E063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2345E063">
              <w:rPr>
                <w:rFonts w:ascii="Century Gothic" w:hAnsi="Century Gothic"/>
                <w:sz w:val="24"/>
                <w:szCs w:val="24"/>
              </w:rPr>
              <w:t>lesson.</w:t>
            </w:r>
            <w:r w:rsidR="00E86924" w:rsidRPr="2345E06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D57882" w:rsidRPr="00A0348A" w14:paraId="14418D87" w14:textId="77777777" w:rsidTr="40BA337F">
        <w:trPr>
          <w:trHeight w:val="3237"/>
        </w:trPr>
        <w:tc>
          <w:tcPr>
            <w:tcW w:w="2830" w:type="dxa"/>
          </w:tcPr>
          <w:p w14:paraId="20F4DDC6" w14:textId="17E79CE9" w:rsidR="00D57882" w:rsidRPr="00206594" w:rsidRDefault="00ED5453" w:rsidP="00ED5453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 w:rsidRPr="2345E063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Cognition &amp; Learning</w:t>
            </w:r>
          </w:p>
          <w:p w14:paraId="6CECBD88" w14:textId="77777777" w:rsidR="00D57882" w:rsidRPr="00206594" w:rsidRDefault="00D57882" w:rsidP="00ED5453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8"/>
              </w:rPr>
            </w:pPr>
          </w:p>
          <w:p w14:paraId="51300AFC" w14:textId="77777777" w:rsidR="00D57882" w:rsidRPr="00206594" w:rsidRDefault="00D57882" w:rsidP="00ED5453">
            <w:pPr>
              <w:pStyle w:val="TableParagraph"/>
              <w:spacing w:before="6"/>
              <w:ind w:left="0"/>
              <w:jc w:val="center"/>
              <w:rPr>
                <w:rFonts w:ascii="Century Gothic" w:hAnsi="Century Gothic"/>
                <w:b/>
                <w:color w:val="0070C0"/>
                <w:sz w:val="37"/>
              </w:rPr>
            </w:pPr>
          </w:p>
          <w:p w14:paraId="3B2233B3" w14:textId="657177FF" w:rsidR="00D57882" w:rsidRPr="00206594" w:rsidRDefault="00D57882" w:rsidP="00ED5453">
            <w:pPr>
              <w:pStyle w:val="TableParagraph"/>
              <w:spacing w:before="1"/>
              <w:ind w:left="470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</w:p>
        </w:tc>
        <w:tc>
          <w:tcPr>
            <w:tcW w:w="7629" w:type="dxa"/>
          </w:tcPr>
          <w:p w14:paraId="4F050EEC" w14:textId="6FA1F1AD" w:rsidR="00AA50BA" w:rsidRPr="00AA50BA" w:rsidRDefault="00AA50BA" w:rsidP="00750249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rFonts w:ascii="Century Gothic" w:hAnsi="Century Gothic"/>
                <w:sz w:val="24"/>
              </w:rPr>
            </w:pPr>
            <w:r w:rsidRPr="00AA50BA">
              <w:rPr>
                <w:rFonts w:ascii="Century Gothic" w:hAnsi="Century Gothic"/>
                <w:sz w:val="24"/>
              </w:rPr>
              <w:t>Ensure clear instructions are given throughout the lesson</w:t>
            </w:r>
          </w:p>
          <w:p w14:paraId="101A5AEA" w14:textId="413B68DA" w:rsidR="00AA50BA" w:rsidRPr="00AA50BA" w:rsidRDefault="00AA50BA" w:rsidP="00AA50BA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rFonts w:ascii="Century Gothic" w:hAnsi="Century Gothic"/>
                <w:sz w:val="24"/>
              </w:rPr>
            </w:pPr>
            <w:proofErr w:type="gramStart"/>
            <w:r w:rsidRPr="00AA50BA">
              <w:rPr>
                <w:rFonts w:ascii="Century Gothic" w:hAnsi="Century Gothic"/>
                <w:sz w:val="24"/>
              </w:rPr>
              <w:t>Pre teach</w:t>
            </w:r>
            <w:proofErr w:type="gramEnd"/>
            <w:r w:rsidRPr="00AA50BA">
              <w:rPr>
                <w:rFonts w:ascii="Century Gothic" w:hAnsi="Century Gothic"/>
                <w:sz w:val="24"/>
              </w:rPr>
              <w:t xml:space="preserve"> specific art skills and techniques where possible</w:t>
            </w:r>
          </w:p>
          <w:p w14:paraId="5E1E7B0D" w14:textId="216C6C1E" w:rsidR="00AA50BA" w:rsidRPr="00AA50BA" w:rsidRDefault="00AA50BA" w:rsidP="00AA50BA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rFonts w:ascii="Century Gothic" w:hAnsi="Century Gothic"/>
                <w:sz w:val="24"/>
              </w:rPr>
            </w:pPr>
            <w:r w:rsidRPr="00AA50BA">
              <w:rPr>
                <w:rFonts w:ascii="Century Gothic" w:hAnsi="Century Gothic"/>
                <w:sz w:val="24"/>
              </w:rPr>
              <w:t>Provide finished examples of artwork</w:t>
            </w:r>
            <w:r w:rsidR="009A4DDA">
              <w:rPr>
                <w:rFonts w:ascii="Century Gothic" w:hAnsi="Century Gothic"/>
                <w:sz w:val="24"/>
              </w:rPr>
              <w:t xml:space="preserve"> (WAGOLL</w:t>
            </w:r>
            <w:r w:rsidR="0061292F">
              <w:rPr>
                <w:rFonts w:ascii="Century Gothic" w:hAnsi="Century Gothic"/>
                <w:sz w:val="24"/>
              </w:rPr>
              <w:t>)</w:t>
            </w:r>
          </w:p>
          <w:p w14:paraId="52639CD4" w14:textId="0E604328" w:rsidR="00AA50BA" w:rsidRPr="00AA50BA" w:rsidRDefault="00AA50BA" w:rsidP="00AA50BA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rFonts w:ascii="Century Gothic" w:hAnsi="Century Gothic"/>
                <w:sz w:val="24"/>
              </w:rPr>
            </w:pPr>
            <w:r w:rsidRPr="00AA50BA">
              <w:rPr>
                <w:rFonts w:ascii="Century Gothic" w:hAnsi="Century Gothic"/>
                <w:sz w:val="24"/>
              </w:rPr>
              <w:t>Use visuals or modelled examples at each stage of the making process</w:t>
            </w:r>
          </w:p>
          <w:p w14:paraId="52845B90" w14:textId="116BCB17" w:rsidR="00AA50BA" w:rsidRPr="00AA50BA" w:rsidRDefault="00AA50BA" w:rsidP="00AA50BA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rFonts w:ascii="Century Gothic" w:hAnsi="Century Gothic"/>
                <w:sz w:val="24"/>
              </w:rPr>
            </w:pPr>
            <w:r w:rsidRPr="00AA50BA">
              <w:rPr>
                <w:rFonts w:ascii="Century Gothic" w:hAnsi="Century Gothic"/>
                <w:sz w:val="24"/>
              </w:rPr>
              <w:t xml:space="preserve">Take the time to pre-teach language concepts such as paint, sketch </w:t>
            </w:r>
            <w:proofErr w:type="spellStart"/>
            <w:r w:rsidRPr="00AA50BA">
              <w:rPr>
                <w:rFonts w:ascii="Century Gothic" w:hAnsi="Century Gothic"/>
                <w:sz w:val="24"/>
              </w:rPr>
              <w:t>etc</w:t>
            </w:r>
            <w:proofErr w:type="spellEnd"/>
          </w:p>
          <w:p w14:paraId="3AB98864" w14:textId="0BD8DEC3" w:rsidR="00AA50BA" w:rsidRPr="00AA50BA" w:rsidRDefault="00AA50BA" w:rsidP="00AA50BA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rFonts w:ascii="Century Gothic" w:hAnsi="Century Gothic"/>
                <w:sz w:val="24"/>
              </w:rPr>
            </w:pPr>
            <w:r w:rsidRPr="00AA50BA">
              <w:rPr>
                <w:rFonts w:ascii="Century Gothic" w:hAnsi="Century Gothic"/>
                <w:sz w:val="24"/>
              </w:rPr>
              <w:t>Provide resource lists with visuals so children know which tools they will need for an activity</w:t>
            </w:r>
          </w:p>
          <w:p w14:paraId="7AB23F70" w14:textId="3FAFE644" w:rsidR="00AA50BA" w:rsidRPr="00AA50BA" w:rsidRDefault="00AA50BA" w:rsidP="00AA50BA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rFonts w:ascii="Century Gothic" w:hAnsi="Century Gothic"/>
                <w:sz w:val="24"/>
              </w:rPr>
            </w:pPr>
            <w:r w:rsidRPr="00AA50BA">
              <w:rPr>
                <w:rFonts w:ascii="Century Gothic" w:hAnsi="Century Gothic"/>
                <w:sz w:val="24"/>
              </w:rPr>
              <w:t>Model how to use art tools correctly before children start an activity</w:t>
            </w:r>
          </w:p>
          <w:p w14:paraId="177590D2" w14:textId="57FC861D" w:rsidR="00D57882" w:rsidRPr="00A0348A" w:rsidRDefault="00AA50BA" w:rsidP="00AA50BA">
            <w:pPr>
              <w:pStyle w:val="TableParagraph"/>
              <w:numPr>
                <w:ilvl w:val="0"/>
                <w:numId w:val="16"/>
              </w:numPr>
              <w:spacing w:line="263" w:lineRule="exact"/>
              <w:rPr>
                <w:rFonts w:ascii="Century Gothic" w:hAnsi="Century Gothic"/>
                <w:sz w:val="24"/>
                <w:szCs w:val="24"/>
              </w:rPr>
            </w:pPr>
            <w:r w:rsidRPr="00AA50BA">
              <w:rPr>
                <w:rFonts w:ascii="Century Gothic" w:hAnsi="Century Gothic"/>
                <w:sz w:val="24"/>
              </w:rPr>
              <w:t>Clearly model each step of the art making process so that the outcomes at each point are clear</w:t>
            </w:r>
          </w:p>
        </w:tc>
      </w:tr>
      <w:tr w:rsidR="00D57882" w:rsidRPr="00A0348A" w14:paraId="128A14EA" w14:textId="77777777" w:rsidTr="00630E02">
        <w:trPr>
          <w:trHeight w:val="3090"/>
        </w:trPr>
        <w:tc>
          <w:tcPr>
            <w:tcW w:w="2830" w:type="dxa"/>
          </w:tcPr>
          <w:p w14:paraId="6ABB1E3E" w14:textId="2E06A4AE" w:rsidR="00F165E8" w:rsidRPr="00206594" w:rsidRDefault="00F165E8" w:rsidP="00F165E8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Social, </w:t>
            </w:r>
            <w:proofErr w:type="gramStart"/>
            <w:r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emotional</w:t>
            </w:r>
            <w:proofErr w:type="gramEnd"/>
            <w:r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 &amp; Mental Health</w:t>
            </w:r>
          </w:p>
          <w:p w14:paraId="49D142FE" w14:textId="1579DB08" w:rsidR="00D57882" w:rsidRPr="00206594" w:rsidRDefault="00D57882" w:rsidP="00F165E8">
            <w:pPr>
              <w:pStyle w:val="TableParagraph"/>
              <w:spacing w:line="242" w:lineRule="auto"/>
              <w:ind w:left="866" w:right="84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</w:p>
        </w:tc>
        <w:tc>
          <w:tcPr>
            <w:tcW w:w="7629" w:type="dxa"/>
          </w:tcPr>
          <w:p w14:paraId="43800F27" w14:textId="77777777" w:rsidR="000B4227" w:rsidRPr="00630E02" w:rsidRDefault="000B4227" w:rsidP="00630E02">
            <w:pPr>
              <w:pStyle w:val="ListParagraph"/>
              <w:numPr>
                <w:ilvl w:val="0"/>
                <w:numId w:val="19"/>
              </w:numPr>
              <w:tabs>
                <w:tab w:val="left" w:pos="827"/>
              </w:tabs>
              <w:ind w:right="641"/>
              <w:rPr>
                <w:rFonts w:ascii="Century Gothic" w:eastAsia="Century Gothic" w:hAnsi="Century Gothic" w:cs="Century Gothic"/>
                <w:sz w:val="24"/>
              </w:rPr>
            </w:pPr>
            <w:r w:rsidRPr="00630E02">
              <w:rPr>
                <w:rFonts w:ascii="Century Gothic" w:eastAsia="Century Gothic" w:hAnsi="Century Gothic" w:cs="Century Gothic"/>
                <w:sz w:val="24"/>
              </w:rPr>
              <w:t>Create</w:t>
            </w:r>
            <w:r w:rsidRPr="00630E02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a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classroom</w:t>
            </w:r>
            <w:r w:rsidRPr="00630E02">
              <w:rPr>
                <w:rFonts w:ascii="Century Gothic" w:eastAsia="Century Gothic" w:hAnsi="Century Gothic" w:cs="Century Gothic"/>
                <w:spacing w:val="-11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climate</w:t>
            </w:r>
            <w:r w:rsidRPr="00630E02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that</w:t>
            </w:r>
            <w:r w:rsidRPr="00630E02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ensures every child feels safe to make mistakes</w:t>
            </w:r>
          </w:p>
          <w:p w14:paraId="22D2150D" w14:textId="77777777" w:rsidR="000B4227" w:rsidRPr="00630E02" w:rsidRDefault="000B4227" w:rsidP="00630E02">
            <w:pPr>
              <w:pStyle w:val="ListParagraph"/>
              <w:numPr>
                <w:ilvl w:val="0"/>
                <w:numId w:val="19"/>
              </w:numPr>
              <w:tabs>
                <w:tab w:val="left" w:pos="827"/>
              </w:tabs>
              <w:spacing w:before="1"/>
              <w:ind w:right="245"/>
              <w:rPr>
                <w:rFonts w:ascii="Century Gothic" w:eastAsia="Century Gothic" w:hAnsi="Century Gothic" w:cs="Century Gothic"/>
                <w:sz w:val="24"/>
              </w:rPr>
            </w:pPr>
            <w:r w:rsidRPr="00630E02">
              <w:rPr>
                <w:rFonts w:ascii="Century Gothic" w:eastAsia="Century Gothic" w:hAnsi="Century Gothic" w:cs="Century Gothic"/>
                <w:sz w:val="24"/>
              </w:rPr>
              <w:t>Provide</w:t>
            </w:r>
            <w:r w:rsidRPr="00630E02">
              <w:rPr>
                <w:rFonts w:ascii="Century Gothic" w:eastAsia="Century Gothic" w:hAnsi="Century Gothic" w:cs="Century Gothic"/>
                <w:spacing w:val="-9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lots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of</w:t>
            </w:r>
            <w:r w:rsidRPr="00630E02">
              <w:rPr>
                <w:rFonts w:ascii="Century Gothic" w:eastAsia="Century Gothic" w:hAnsi="Century Gothic" w:cs="Century Gothic"/>
                <w:spacing w:val="-9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opportunities</w:t>
            </w:r>
            <w:r w:rsidRPr="00630E02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to</w:t>
            </w:r>
            <w:r w:rsidRPr="00630E02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ask</w:t>
            </w:r>
            <w:r w:rsidRPr="00630E02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questions throughout the lesson</w:t>
            </w:r>
          </w:p>
          <w:p w14:paraId="707E4AF1" w14:textId="77777777" w:rsidR="000B4227" w:rsidRPr="00630E02" w:rsidRDefault="000B4227" w:rsidP="00630E02">
            <w:pPr>
              <w:pStyle w:val="ListParagraph"/>
              <w:numPr>
                <w:ilvl w:val="0"/>
                <w:numId w:val="19"/>
              </w:numPr>
              <w:tabs>
                <w:tab w:val="left" w:pos="827"/>
              </w:tabs>
              <w:ind w:right="505"/>
              <w:rPr>
                <w:rFonts w:ascii="Century Gothic" w:eastAsia="Century Gothic" w:hAnsi="Century Gothic" w:cs="Century Gothic"/>
                <w:sz w:val="24"/>
              </w:rPr>
            </w:pPr>
            <w:r w:rsidRPr="00630E02">
              <w:rPr>
                <w:rFonts w:ascii="Century Gothic" w:eastAsia="Century Gothic" w:hAnsi="Century Gothic" w:cs="Century Gothic"/>
                <w:sz w:val="24"/>
              </w:rPr>
              <w:t>Ensure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children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understand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that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support</w:t>
            </w:r>
            <w:r w:rsidRPr="00630E02">
              <w:rPr>
                <w:rFonts w:ascii="Century Gothic" w:eastAsia="Century Gothic" w:hAnsi="Century Gothic" w:cs="Century Gothic"/>
                <w:spacing w:val="-10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is available before the lesson begins</w:t>
            </w:r>
          </w:p>
          <w:p w14:paraId="380DFABC" w14:textId="77777777" w:rsidR="000B4227" w:rsidRPr="00630E02" w:rsidRDefault="000B4227" w:rsidP="00630E02">
            <w:pPr>
              <w:pStyle w:val="ListParagraph"/>
              <w:numPr>
                <w:ilvl w:val="0"/>
                <w:numId w:val="19"/>
              </w:numPr>
              <w:tabs>
                <w:tab w:val="left" w:pos="827"/>
              </w:tabs>
              <w:spacing w:before="1"/>
              <w:ind w:right="273"/>
              <w:rPr>
                <w:rFonts w:ascii="Century Gothic" w:eastAsia="Century Gothic" w:hAnsi="Century Gothic" w:cs="Century Gothic"/>
                <w:sz w:val="24"/>
              </w:rPr>
            </w:pPr>
            <w:r w:rsidRPr="00630E02">
              <w:rPr>
                <w:rFonts w:ascii="Century Gothic" w:eastAsia="Century Gothic" w:hAnsi="Century Gothic" w:cs="Century Gothic"/>
                <w:sz w:val="24"/>
              </w:rPr>
              <w:t>Ensure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boundaries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and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expectations</w:t>
            </w:r>
            <w:r w:rsidRPr="00630E02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for</w:t>
            </w:r>
            <w:r w:rsidRPr="00630E02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630E02">
              <w:rPr>
                <w:rFonts w:ascii="Century Gothic" w:eastAsia="Century Gothic" w:hAnsi="Century Gothic" w:cs="Century Gothic"/>
                <w:sz w:val="24"/>
              </w:rPr>
              <w:t>the lesson are clear and consistent</w:t>
            </w:r>
          </w:p>
          <w:p w14:paraId="104EB222" w14:textId="77777777" w:rsidR="00D57882" w:rsidRPr="009D1D6A" w:rsidRDefault="000B4227" w:rsidP="00630E02">
            <w:pPr>
              <w:pStyle w:val="TableParagraph"/>
              <w:numPr>
                <w:ilvl w:val="0"/>
                <w:numId w:val="19"/>
              </w:numPr>
              <w:spacing w:before="12"/>
              <w:rPr>
                <w:rFonts w:ascii="Century Gothic" w:hAnsi="Century Gothic"/>
                <w:sz w:val="24"/>
              </w:rPr>
            </w:pPr>
            <w:r w:rsidRPr="000B4227">
              <w:rPr>
                <w:rFonts w:ascii="Century Gothic" w:eastAsia="Century Gothic" w:hAnsi="Century Gothic" w:cs="Century Gothic"/>
                <w:sz w:val="24"/>
              </w:rPr>
              <w:t>Give</w:t>
            </w:r>
            <w:r w:rsidRPr="000B4227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0B4227">
              <w:rPr>
                <w:rFonts w:ascii="Century Gothic" w:eastAsia="Century Gothic" w:hAnsi="Century Gothic" w:cs="Century Gothic"/>
                <w:sz w:val="24"/>
              </w:rPr>
              <w:t>children</w:t>
            </w:r>
            <w:r w:rsidRPr="000B4227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0B4227">
              <w:rPr>
                <w:rFonts w:ascii="Century Gothic" w:eastAsia="Century Gothic" w:hAnsi="Century Gothic" w:cs="Century Gothic"/>
                <w:sz w:val="24"/>
              </w:rPr>
              <w:t>jobs</w:t>
            </w:r>
            <w:r w:rsidRPr="000B4227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0B4227">
              <w:rPr>
                <w:rFonts w:ascii="Century Gothic" w:eastAsia="Century Gothic" w:hAnsi="Century Gothic" w:cs="Century Gothic"/>
                <w:sz w:val="24"/>
              </w:rPr>
              <w:t>within</w:t>
            </w:r>
            <w:r w:rsidRPr="000B4227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0B4227">
              <w:rPr>
                <w:rFonts w:ascii="Century Gothic" w:eastAsia="Century Gothic" w:hAnsi="Century Gothic" w:cs="Century Gothic"/>
                <w:sz w:val="24"/>
              </w:rPr>
              <w:t>the</w:t>
            </w:r>
            <w:r w:rsidRPr="000B4227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0B4227">
              <w:rPr>
                <w:rFonts w:ascii="Century Gothic" w:eastAsia="Century Gothic" w:hAnsi="Century Gothic" w:cs="Century Gothic"/>
                <w:sz w:val="24"/>
              </w:rPr>
              <w:t>lesson</w:t>
            </w:r>
            <w:r w:rsidRPr="000B4227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0B4227">
              <w:rPr>
                <w:rFonts w:ascii="Century Gothic" w:eastAsia="Century Gothic" w:hAnsi="Century Gothic" w:cs="Century Gothic"/>
                <w:sz w:val="24"/>
              </w:rPr>
              <w:t>so</w:t>
            </w:r>
            <w:r w:rsidRPr="000B4227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0B4227">
              <w:rPr>
                <w:rFonts w:ascii="Century Gothic" w:eastAsia="Century Gothic" w:hAnsi="Century Gothic" w:cs="Century Gothic"/>
                <w:sz w:val="24"/>
              </w:rPr>
              <w:t>that they feel part of the class team</w:t>
            </w:r>
          </w:p>
          <w:p w14:paraId="2BB7EF6F" w14:textId="3BBAA03A" w:rsidR="009D1D6A" w:rsidRPr="00630E02" w:rsidRDefault="009D1D6A" w:rsidP="00630E02">
            <w:pPr>
              <w:pStyle w:val="TableParagraph"/>
              <w:numPr>
                <w:ilvl w:val="0"/>
                <w:numId w:val="19"/>
              </w:numPr>
              <w:spacing w:before="12"/>
              <w:rPr>
                <w:rFonts w:ascii="Century Gothic" w:hAnsi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Praise positive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behaviour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and effort</w:t>
            </w:r>
            <w:r w:rsidR="000705BA">
              <w:rPr>
                <w:rFonts w:ascii="Century Gothic" w:eastAsia="Century Gothic" w:hAnsi="Century Gothic" w:cs="Century Gothic"/>
                <w:sz w:val="24"/>
              </w:rPr>
              <w:t xml:space="preserve"> at each step to encourage</w:t>
            </w:r>
            <w:r w:rsidR="00257B8C">
              <w:rPr>
                <w:rFonts w:ascii="Century Gothic" w:eastAsia="Century Gothic" w:hAnsi="Century Gothic" w:cs="Century Gothic"/>
                <w:sz w:val="24"/>
              </w:rPr>
              <w:t xml:space="preserve"> high self-esteem</w:t>
            </w:r>
          </w:p>
          <w:p w14:paraId="4451D5F6" w14:textId="0B58C974" w:rsidR="00630E02" w:rsidRPr="00630E02" w:rsidRDefault="00630E02" w:rsidP="00630E02"/>
        </w:tc>
      </w:tr>
      <w:tr w:rsidR="00D57882" w:rsidRPr="00A0348A" w14:paraId="56F54E7F" w14:textId="77777777" w:rsidTr="40BA337F">
        <w:trPr>
          <w:trHeight w:val="1166"/>
        </w:trPr>
        <w:tc>
          <w:tcPr>
            <w:tcW w:w="2830" w:type="dxa"/>
          </w:tcPr>
          <w:p w14:paraId="30EAC66F" w14:textId="24C008D1" w:rsidR="00630E02" w:rsidRPr="00206594" w:rsidRDefault="00630E02" w:rsidP="00630E02">
            <w:pPr>
              <w:pStyle w:val="TableParagraph"/>
              <w:ind w:left="0"/>
              <w:jc w:val="center"/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Sensory &amp; Physical</w:t>
            </w:r>
          </w:p>
          <w:p w14:paraId="5651009D" w14:textId="77777777" w:rsidR="00D57882" w:rsidRPr="00206594" w:rsidRDefault="00D57882">
            <w:pPr>
              <w:pStyle w:val="TableParagraph"/>
              <w:spacing w:before="2"/>
              <w:ind w:left="0"/>
              <w:rPr>
                <w:rFonts w:ascii="Century Gothic" w:hAnsi="Century Gothic"/>
                <w:b/>
                <w:color w:val="0070C0"/>
                <w:sz w:val="36"/>
              </w:rPr>
            </w:pPr>
          </w:p>
          <w:p w14:paraId="7C917C4B" w14:textId="12BE73CA" w:rsidR="00D57882" w:rsidRPr="00206594" w:rsidRDefault="00D57882">
            <w:pPr>
              <w:pStyle w:val="TableParagraph"/>
              <w:spacing w:before="1"/>
              <w:ind w:left="469" w:right="462"/>
              <w:jc w:val="center"/>
              <w:rPr>
                <w:rFonts w:ascii="Century Gothic" w:hAnsi="Century Gothic"/>
                <w:b/>
                <w:color w:val="0070C0"/>
                <w:sz w:val="24"/>
              </w:rPr>
            </w:pPr>
          </w:p>
        </w:tc>
        <w:tc>
          <w:tcPr>
            <w:tcW w:w="7629" w:type="dxa"/>
          </w:tcPr>
          <w:p w14:paraId="401A8CEC" w14:textId="77777777" w:rsidR="004C70F0" w:rsidRPr="004C70F0" w:rsidRDefault="004C70F0" w:rsidP="004C70F0">
            <w:pPr>
              <w:pStyle w:val="ListParagraph"/>
              <w:numPr>
                <w:ilvl w:val="0"/>
                <w:numId w:val="21"/>
              </w:numPr>
              <w:tabs>
                <w:tab w:val="left" w:pos="827"/>
              </w:tabs>
              <w:rPr>
                <w:rFonts w:ascii="Century Gothic" w:eastAsia="Century Gothic" w:hAnsi="Century Gothic" w:cs="Century Gothic"/>
                <w:sz w:val="24"/>
              </w:rPr>
            </w:pPr>
            <w:proofErr w:type="gramStart"/>
            <w:r w:rsidRPr="004C70F0">
              <w:rPr>
                <w:rFonts w:ascii="Century Gothic" w:eastAsia="Century Gothic" w:hAnsi="Century Gothic" w:cs="Century Gothic"/>
                <w:sz w:val="24"/>
              </w:rPr>
              <w:t>Pre</w:t>
            </w:r>
            <w:r w:rsidRPr="004C70F0">
              <w:rPr>
                <w:rFonts w:ascii="Century Gothic" w:eastAsia="Century Gothic" w:hAnsi="Century Gothic" w:cs="Century Gothic"/>
                <w:spacing w:val="-2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teach</w:t>
            </w:r>
            <w:proofErr w:type="gramEnd"/>
            <w:r w:rsidRPr="004C70F0">
              <w:rPr>
                <w:rFonts w:ascii="Century Gothic" w:eastAsia="Century Gothic" w:hAnsi="Century Gothic" w:cs="Century Gothic"/>
                <w:spacing w:val="-2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specific</w:t>
            </w:r>
            <w:r w:rsidRPr="004C70F0">
              <w:rPr>
                <w:rFonts w:ascii="Century Gothic" w:eastAsia="Century Gothic" w:hAnsi="Century Gothic" w:cs="Century Gothic"/>
                <w:spacing w:val="-2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art</w:t>
            </w:r>
            <w:r w:rsidRPr="004C70F0">
              <w:rPr>
                <w:rFonts w:ascii="Century Gothic" w:eastAsia="Century Gothic" w:hAnsi="Century Gothic" w:cs="Century Gothic"/>
                <w:spacing w:val="-2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skills</w:t>
            </w:r>
            <w:r w:rsidRPr="004C70F0">
              <w:rPr>
                <w:rFonts w:ascii="Century Gothic" w:eastAsia="Century Gothic" w:hAnsi="Century Gothic" w:cs="Century Gothic"/>
                <w:spacing w:val="-2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and</w:t>
            </w:r>
            <w:r w:rsidRPr="004C70F0">
              <w:rPr>
                <w:rFonts w:ascii="Century Gothic" w:eastAsia="Century Gothic" w:hAnsi="Century Gothic" w:cs="Century Gothic"/>
                <w:spacing w:val="-1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pacing w:val="-2"/>
                <w:sz w:val="24"/>
              </w:rPr>
              <w:t>techniques</w:t>
            </w:r>
          </w:p>
          <w:p w14:paraId="559D2269" w14:textId="77777777" w:rsidR="004C70F0" w:rsidRPr="004C70F0" w:rsidRDefault="004C70F0" w:rsidP="004C70F0">
            <w:pPr>
              <w:pStyle w:val="ListParagraph"/>
              <w:numPr>
                <w:ilvl w:val="0"/>
                <w:numId w:val="21"/>
              </w:numPr>
              <w:tabs>
                <w:tab w:val="left" w:pos="827"/>
              </w:tabs>
              <w:spacing w:before="1"/>
              <w:ind w:right="149"/>
              <w:rPr>
                <w:rFonts w:ascii="Century Gothic" w:eastAsia="Century Gothic" w:hAnsi="Century Gothic" w:cs="Century Gothic"/>
                <w:sz w:val="24"/>
              </w:rPr>
            </w:pPr>
            <w:r w:rsidRPr="004C70F0">
              <w:rPr>
                <w:rFonts w:ascii="Century Gothic" w:eastAsia="Century Gothic" w:hAnsi="Century Gothic" w:cs="Century Gothic"/>
                <w:sz w:val="24"/>
              </w:rPr>
              <w:t>Provide children with additional time to practice</w:t>
            </w:r>
            <w:r w:rsidRPr="004C70F0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specific</w:t>
            </w:r>
            <w:r w:rsidRPr="004C70F0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techniques</w:t>
            </w:r>
            <w:r w:rsidRPr="004C70F0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and</w:t>
            </w:r>
            <w:r w:rsidRPr="004C70F0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how</w:t>
            </w:r>
            <w:r w:rsidRPr="004C70F0">
              <w:rPr>
                <w:rFonts w:ascii="Century Gothic" w:eastAsia="Century Gothic" w:hAnsi="Century Gothic" w:cs="Century Gothic"/>
                <w:spacing w:val="-9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to</w:t>
            </w:r>
            <w:r w:rsidRPr="004C70F0">
              <w:rPr>
                <w:rFonts w:ascii="Century Gothic" w:eastAsia="Century Gothic" w:hAnsi="Century Gothic" w:cs="Century Gothic"/>
                <w:spacing w:val="-9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use art tools</w:t>
            </w:r>
          </w:p>
          <w:p w14:paraId="083DE679" w14:textId="77777777" w:rsidR="004C70F0" w:rsidRPr="004C70F0" w:rsidRDefault="004C70F0" w:rsidP="004C70F0">
            <w:pPr>
              <w:pStyle w:val="ListParagraph"/>
              <w:numPr>
                <w:ilvl w:val="0"/>
                <w:numId w:val="21"/>
              </w:numPr>
              <w:tabs>
                <w:tab w:val="left" w:pos="827"/>
              </w:tabs>
              <w:spacing w:before="1"/>
              <w:ind w:right="332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 w:rsidRPr="004C70F0">
              <w:rPr>
                <w:rFonts w:ascii="Century Gothic" w:eastAsia="Century Gothic" w:hAnsi="Century Gothic" w:cs="Century Gothic"/>
                <w:sz w:val="24"/>
              </w:rPr>
              <w:t>Ensure</w:t>
            </w:r>
            <w:r w:rsidRPr="004C70F0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all</w:t>
            </w:r>
            <w:r w:rsidRPr="004C70F0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members</w:t>
            </w:r>
            <w:r w:rsidRPr="004C70F0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of</w:t>
            </w:r>
            <w:r w:rsidRPr="004C70F0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staff</w:t>
            </w:r>
            <w:r w:rsidRPr="004C70F0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in</w:t>
            </w:r>
            <w:r w:rsidRPr="004C70F0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the</w:t>
            </w:r>
            <w:r w:rsidRPr="004C70F0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lesson</w:t>
            </w:r>
            <w:r w:rsidRPr="004C70F0">
              <w:rPr>
                <w:rFonts w:ascii="Century Gothic" w:eastAsia="Century Gothic" w:hAnsi="Century Gothic" w:cs="Century Gothic"/>
                <w:spacing w:val="-5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are aware</w:t>
            </w:r>
            <w:r w:rsidRPr="004C70F0">
              <w:rPr>
                <w:rFonts w:ascii="Century Gothic" w:eastAsia="Century Gothic" w:hAnsi="Century Gothic" w:cs="Century Gothic"/>
                <w:spacing w:val="-1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of</w:t>
            </w:r>
            <w:r w:rsidRPr="004C70F0">
              <w:rPr>
                <w:rFonts w:ascii="Century Gothic" w:eastAsia="Century Gothic" w:hAnsi="Century Gothic" w:cs="Century Gothic"/>
                <w:spacing w:val="-2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any</w:t>
            </w:r>
            <w:r w:rsidRPr="004C70F0">
              <w:rPr>
                <w:rFonts w:ascii="Century Gothic" w:eastAsia="Century Gothic" w:hAnsi="Century Gothic" w:cs="Century Gothic"/>
                <w:spacing w:val="-1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sensory</w:t>
            </w:r>
            <w:r w:rsidRPr="004C70F0">
              <w:rPr>
                <w:rFonts w:ascii="Century Gothic" w:eastAsia="Century Gothic" w:hAnsi="Century Gothic" w:cs="Century Gothic"/>
                <w:spacing w:val="-1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needs</w:t>
            </w:r>
            <w:r w:rsidRPr="004C70F0">
              <w:rPr>
                <w:rFonts w:ascii="Century Gothic" w:eastAsia="Century Gothic" w:hAnsi="Century Gothic" w:cs="Century Gothic"/>
                <w:spacing w:val="-3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or</w:t>
            </w:r>
            <w:r w:rsidRPr="004C70F0">
              <w:rPr>
                <w:rFonts w:ascii="Century Gothic" w:eastAsia="Century Gothic" w:hAnsi="Century Gothic" w:cs="Century Gothic"/>
                <w:spacing w:val="-3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triggers</w:t>
            </w:r>
            <w:r w:rsidRPr="004C70F0">
              <w:rPr>
                <w:rFonts w:ascii="Century Gothic" w:eastAsia="Century Gothic" w:hAnsi="Century Gothic" w:cs="Century Gothic"/>
                <w:spacing w:val="-1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 xml:space="preserve">e.g. paint, glue </w:t>
            </w:r>
            <w:proofErr w:type="spellStart"/>
            <w:r w:rsidRPr="004C70F0">
              <w:rPr>
                <w:rFonts w:ascii="Century Gothic" w:eastAsia="Century Gothic" w:hAnsi="Century Gothic" w:cs="Century Gothic"/>
                <w:sz w:val="24"/>
              </w:rPr>
              <w:t>etc</w:t>
            </w:r>
            <w:proofErr w:type="spellEnd"/>
          </w:p>
          <w:p w14:paraId="49BF58A5" w14:textId="3371ADCE" w:rsidR="004C70F0" w:rsidRDefault="00590FF9" w:rsidP="004C70F0">
            <w:pPr>
              <w:pStyle w:val="ListParagraph"/>
              <w:numPr>
                <w:ilvl w:val="0"/>
                <w:numId w:val="21"/>
              </w:numPr>
              <w:tabs>
                <w:tab w:val="left" w:pos="827"/>
              </w:tabs>
              <w:ind w:right="300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Consider seating arrangements for vi</w:t>
            </w:r>
            <w:r w:rsidR="000673EA">
              <w:rPr>
                <w:rFonts w:ascii="Century Gothic" w:eastAsia="Century Gothic" w:hAnsi="Century Gothic" w:cs="Century Gothic"/>
                <w:sz w:val="24"/>
              </w:rPr>
              <w:t xml:space="preserve">sually / </w:t>
            </w:r>
            <w:r w:rsidR="00E07DAB">
              <w:rPr>
                <w:rFonts w:ascii="Century Gothic" w:eastAsia="Century Gothic" w:hAnsi="Century Gothic" w:cs="Century Gothic"/>
                <w:sz w:val="24"/>
              </w:rPr>
              <w:t>hearing impaired pupils</w:t>
            </w:r>
          </w:p>
          <w:p w14:paraId="4F45AF57" w14:textId="76D31912" w:rsidR="000C06C6" w:rsidRPr="004C70F0" w:rsidRDefault="000C06C6" w:rsidP="004C70F0">
            <w:pPr>
              <w:pStyle w:val="ListParagraph"/>
              <w:numPr>
                <w:ilvl w:val="0"/>
                <w:numId w:val="21"/>
              </w:numPr>
              <w:tabs>
                <w:tab w:val="left" w:pos="827"/>
              </w:tabs>
              <w:ind w:right="300"/>
              <w:jc w:val="both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Consider resources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24"/>
              </w:rPr>
              <w:t>e,g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24"/>
              </w:rPr>
              <w:t xml:space="preserve"> larger</w:t>
            </w:r>
            <w:r w:rsidR="00D117F5">
              <w:rPr>
                <w:rFonts w:ascii="Century Gothic" w:eastAsia="Century Gothic" w:hAnsi="Century Gothic" w:cs="Century Gothic"/>
                <w:sz w:val="24"/>
              </w:rPr>
              <w:t xml:space="preserve">, darker pencils </w:t>
            </w:r>
            <w:proofErr w:type="spellStart"/>
            <w:r w:rsidR="00D117F5">
              <w:rPr>
                <w:rFonts w:ascii="Century Gothic" w:eastAsia="Century Gothic" w:hAnsi="Century Gothic" w:cs="Century Gothic"/>
                <w:sz w:val="24"/>
              </w:rPr>
              <w:t>etc</w:t>
            </w:r>
            <w:proofErr w:type="spellEnd"/>
          </w:p>
          <w:p w14:paraId="4CB87D9E" w14:textId="77777777" w:rsidR="004C70F0" w:rsidRPr="004C70F0" w:rsidRDefault="004C70F0" w:rsidP="004C70F0">
            <w:pPr>
              <w:pStyle w:val="ListParagraph"/>
              <w:numPr>
                <w:ilvl w:val="0"/>
                <w:numId w:val="21"/>
              </w:numPr>
              <w:tabs>
                <w:tab w:val="left" w:pos="827"/>
              </w:tabs>
              <w:ind w:right="474"/>
              <w:rPr>
                <w:rFonts w:ascii="Century Gothic" w:eastAsia="Century Gothic" w:hAnsi="Century Gothic" w:cs="Century Gothic"/>
                <w:sz w:val="24"/>
              </w:rPr>
            </w:pPr>
            <w:r w:rsidRPr="004C70F0">
              <w:rPr>
                <w:rFonts w:ascii="Century Gothic" w:eastAsia="Century Gothic" w:hAnsi="Century Gothic" w:cs="Century Gothic"/>
                <w:sz w:val="24"/>
              </w:rPr>
              <w:t>Ensure</w:t>
            </w:r>
            <w:r w:rsidRPr="004C70F0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proofErr w:type="gramStart"/>
            <w:r w:rsidRPr="004C70F0">
              <w:rPr>
                <w:rFonts w:ascii="Century Gothic" w:eastAsia="Century Gothic" w:hAnsi="Century Gothic" w:cs="Century Gothic"/>
                <w:sz w:val="24"/>
              </w:rPr>
              <w:t>work</w:t>
            </w:r>
            <w:r w:rsidRPr="004C70F0">
              <w:rPr>
                <w:rFonts w:ascii="Century Gothic" w:eastAsia="Century Gothic" w:hAnsi="Century Gothic" w:cs="Century Gothic"/>
                <w:spacing w:val="-9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spaces</w:t>
            </w:r>
            <w:proofErr w:type="gramEnd"/>
            <w:r w:rsidRPr="004C70F0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are</w:t>
            </w:r>
            <w:r w:rsidRPr="004C70F0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proofErr w:type="spellStart"/>
            <w:r w:rsidRPr="004C70F0">
              <w:rPr>
                <w:rFonts w:ascii="Century Gothic" w:eastAsia="Century Gothic" w:hAnsi="Century Gothic" w:cs="Century Gothic"/>
                <w:sz w:val="24"/>
              </w:rPr>
              <w:t>organised</w:t>
            </w:r>
            <w:proofErr w:type="spellEnd"/>
            <w:r w:rsidRPr="004C70F0">
              <w:rPr>
                <w:rFonts w:ascii="Century Gothic" w:eastAsia="Century Gothic" w:hAnsi="Century Gothic" w:cs="Century Gothic"/>
                <w:spacing w:val="-3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and</w:t>
            </w:r>
            <w:r w:rsidRPr="004C70F0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do not become cluttered</w:t>
            </w:r>
          </w:p>
          <w:p w14:paraId="5CB801C5" w14:textId="77777777" w:rsidR="004C70F0" w:rsidRPr="004C70F0" w:rsidRDefault="004C70F0" w:rsidP="004C70F0">
            <w:pPr>
              <w:pStyle w:val="ListParagraph"/>
              <w:numPr>
                <w:ilvl w:val="0"/>
                <w:numId w:val="21"/>
              </w:numPr>
              <w:tabs>
                <w:tab w:val="left" w:pos="827"/>
              </w:tabs>
              <w:ind w:right="400"/>
              <w:rPr>
                <w:rFonts w:ascii="Century Gothic" w:eastAsia="Century Gothic" w:hAnsi="Century Gothic" w:cs="Century Gothic"/>
                <w:sz w:val="24"/>
              </w:rPr>
            </w:pPr>
            <w:r w:rsidRPr="004C70F0">
              <w:rPr>
                <w:rFonts w:ascii="Century Gothic" w:eastAsia="Century Gothic" w:hAnsi="Century Gothic" w:cs="Century Gothic"/>
                <w:sz w:val="24"/>
              </w:rPr>
              <w:t>Consider</w:t>
            </w:r>
            <w:r w:rsidRPr="004C70F0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alternative</w:t>
            </w:r>
            <w:r w:rsidRPr="004C70F0">
              <w:rPr>
                <w:rFonts w:ascii="Century Gothic" w:eastAsia="Century Gothic" w:hAnsi="Century Gothic" w:cs="Century Gothic"/>
                <w:spacing w:val="-10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methods</w:t>
            </w:r>
            <w:r w:rsidRPr="004C70F0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of</w:t>
            </w:r>
            <w:r w:rsidRPr="004C70F0">
              <w:rPr>
                <w:rFonts w:ascii="Century Gothic" w:eastAsia="Century Gothic" w:hAnsi="Century Gothic" w:cs="Century Gothic"/>
                <w:spacing w:val="-9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recording ideas or evaluating work</w:t>
            </w:r>
          </w:p>
          <w:p w14:paraId="686DCA43" w14:textId="1A28C793" w:rsidR="00D57882" w:rsidRPr="00A0348A" w:rsidRDefault="004C70F0" w:rsidP="004C70F0">
            <w:pPr>
              <w:pStyle w:val="TableParagraph"/>
              <w:numPr>
                <w:ilvl w:val="0"/>
                <w:numId w:val="21"/>
              </w:numPr>
              <w:spacing w:before="12" w:line="263" w:lineRule="exact"/>
              <w:rPr>
                <w:rFonts w:ascii="Century Gothic" w:hAnsi="Century Gothic"/>
                <w:sz w:val="24"/>
              </w:rPr>
            </w:pPr>
            <w:r w:rsidRPr="004C70F0">
              <w:rPr>
                <w:rFonts w:ascii="Century Gothic" w:eastAsia="Century Gothic" w:hAnsi="Century Gothic" w:cs="Century Gothic"/>
                <w:sz w:val="24"/>
              </w:rPr>
              <w:t>Movements</w:t>
            </w:r>
            <w:r w:rsidRPr="004C70F0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breaks</w:t>
            </w:r>
            <w:r w:rsidRPr="004C70F0">
              <w:rPr>
                <w:rFonts w:ascii="Century Gothic" w:eastAsia="Century Gothic" w:hAnsi="Century Gothic" w:cs="Century Gothic"/>
                <w:spacing w:val="-8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within</w:t>
            </w:r>
            <w:r w:rsidRPr="004C70F0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the</w:t>
            </w:r>
            <w:r w:rsidRPr="004C70F0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lesson</w:t>
            </w:r>
            <w:r w:rsidRPr="004C70F0">
              <w:rPr>
                <w:rFonts w:ascii="Century Gothic" w:eastAsia="Century Gothic" w:hAnsi="Century Gothic" w:cs="Century Gothic"/>
                <w:spacing w:val="-7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>to</w:t>
            </w:r>
            <w:r w:rsidRPr="004C70F0">
              <w:rPr>
                <w:rFonts w:ascii="Century Gothic" w:eastAsia="Century Gothic" w:hAnsi="Century Gothic" w:cs="Century Gothic"/>
                <w:spacing w:val="-6"/>
                <w:sz w:val="24"/>
              </w:rPr>
              <w:t xml:space="preserve"> </w:t>
            </w:r>
            <w:r w:rsidRPr="004C70F0">
              <w:rPr>
                <w:rFonts w:ascii="Century Gothic" w:eastAsia="Century Gothic" w:hAnsi="Century Gothic" w:cs="Century Gothic"/>
                <w:sz w:val="24"/>
              </w:rPr>
              <w:t xml:space="preserve">aid </w:t>
            </w:r>
            <w:r w:rsidRPr="004C70F0">
              <w:rPr>
                <w:rFonts w:ascii="Century Gothic" w:eastAsia="Century Gothic" w:hAnsi="Century Gothic" w:cs="Century Gothic"/>
                <w:spacing w:val="-2"/>
                <w:sz w:val="24"/>
              </w:rPr>
              <w:t>concentration</w:t>
            </w:r>
          </w:p>
        </w:tc>
      </w:tr>
    </w:tbl>
    <w:p w14:paraId="70DDAF7C" w14:textId="77777777" w:rsidR="00D57882" w:rsidRPr="00A0348A" w:rsidRDefault="00D57882">
      <w:pPr>
        <w:rPr>
          <w:rFonts w:ascii="Century Gothic" w:hAnsi="Century Gothic"/>
          <w:sz w:val="24"/>
        </w:rPr>
        <w:sectPr w:rsidR="00D57882" w:rsidRPr="00A0348A">
          <w:pgSz w:w="11910" w:h="16840"/>
          <w:pgMar w:top="700" w:right="600" w:bottom="280" w:left="620" w:header="720" w:footer="720" w:gutter="0"/>
          <w:cols w:space="720"/>
        </w:sectPr>
      </w:pPr>
    </w:p>
    <w:p w14:paraId="23116309" w14:textId="77777777" w:rsidR="00184CAC" w:rsidRPr="00A0348A" w:rsidRDefault="00184CAC">
      <w:pPr>
        <w:rPr>
          <w:rFonts w:ascii="Century Gothic" w:hAnsi="Century Gothic"/>
        </w:rPr>
      </w:pPr>
    </w:p>
    <w:sectPr w:rsidR="00184CAC" w:rsidRPr="00A0348A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84F"/>
    <w:multiLevelType w:val="hybridMultilevel"/>
    <w:tmpl w:val="6EFC37F8"/>
    <w:lvl w:ilvl="0" w:tplc="8FB2370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C4646C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DAE483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4F04AA2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174817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5242F1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FE385C8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0686A9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0108BE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894DE2"/>
    <w:multiLevelType w:val="hybridMultilevel"/>
    <w:tmpl w:val="55F0500C"/>
    <w:lvl w:ilvl="0" w:tplc="74C8A51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802353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AC4E69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FD7AC50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B0E14D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41A981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718266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F0E74A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D676F67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E44437"/>
    <w:multiLevelType w:val="hybridMultilevel"/>
    <w:tmpl w:val="77961700"/>
    <w:lvl w:ilvl="0" w:tplc="9A6A6C4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182F4B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169EF2B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0B8CAD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55E2573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CCFEB80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2A4AA6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C0B0B04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7DEBEE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36041B"/>
    <w:multiLevelType w:val="hybridMultilevel"/>
    <w:tmpl w:val="6DC0BFB0"/>
    <w:lvl w:ilvl="0" w:tplc="672EE5E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DE4C75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874FDF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802F00C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B86F46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D7149D3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D062D3D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3FEC85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EFA4304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3C3BC6"/>
    <w:multiLevelType w:val="hybridMultilevel"/>
    <w:tmpl w:val="8FE48E54"/>
    <w:lvl w:ilvl="0" w:tplc="A254E886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7F27"/>
    <w:multiLevelType w:val="hybridMultilevel"/>
    <w:tmpl w:val="8EB66780"/>
    <w:lvl w:ilvl="0" w:tplc="1E3AEA4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BEE846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C64446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7E727196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CD4DD7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E085E5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BC4681DA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7E0CE6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9D9AC6F4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8B5D80"/>
    <w:multiLevelType w:val="hybridMultilevel"/>
    <w:tmpl w:val="985EDC58"/>
    <w:lvl w:ilvl="0" w:tplc="A254E88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5EEB4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746D3C8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996B69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6CAA579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BEA2BDC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F049EB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DF60ED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2FDA269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6BE4630"/>
    <w:multiLevelType w:val="hybridMultilevel"/>
    <w:tmpl w:val="B596D236"/>
    <w:lvl w:ilvl="0" w:tplc="FDFA29D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E6E7F0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69D6AC8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94AAC1F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D2A6EAE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7AA48B1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DE21C6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BC6CE5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03C85EC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ED204F"/>
    <w:multiLevelType w:val="hybridMultilevel"/>
    <w:tmpl w:val="46629ABA"/>
    <w:lvl w:ilvl="0" w:tplc="A254E886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3BB"/>
    <w:multiLevelType w:val="hybridMultilevel"/>
    <w:tmpl w:val="26FE2F98"/>
    <w:lvl w:ilvl="0" w:tplc="6608C8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106F92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2" w:tplc="ACE8D45C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3" w:tplc="519AF8EC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 w:tplc="04BAC4CA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5" w:tplc="11EE23F0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6" w:tplc="35682C8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7" w:tplc="8B2E069A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8" w:tplc="B77465D6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0481895"/>
    <w:multiLevelType w:val="hybridMultilevel"/>
    <w:tmpl w:val="8376C348"/>
    <w:lvl w:ilvl="0" w:tplc="57409FD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4F8C40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B75CCAC6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C225F8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8A5C4C7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36C7CC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7B5E3EA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F886D62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43B0467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9A604A4"/>
    <w:multiLevelType w:val="hybridMultilevel"/>
    <w:tmpl w:val="3C1EA19A"/>
    <w:lvl w:ilvl="0" w:tplc="A254E886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21FEA"/>
    <w:multiLevelType w:val="hybridMultilevel"/>
    <w:tmpl w:val="042C540E"/>
    <w:lvl w:ilvl="0" w:tplc="A254E886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76DFF"/>
    <w:multiLevelType w:val="hybridMultilevel"/>
    <w:tmpl w:val="3BF698C0"/>
    <w:lvl w:ilvl="0" w:tplc="A254E886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B18BF"/>
    <w:multiLevelType w:val="hybridMultilevel"/>
    <w:tmpl w:val="2B305BA2"/>
    <w:lvl w:ilvl="0" w:tplc="D7F440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C4C5F4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2" w:tplc="BA586B94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3" w:tplc="67800EBC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 w:tplc="C526FEA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5" w:tplc="D080339A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6" w:tplc="0FF474E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7" w:tplc="134CC50C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8" w:tplc="F14EF770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0A37078"/>
    <w:multiLevelType w:val="hybridMultilevel"/>
    <w:tmpl w:val="EC8421A4"/>
    <w:lvl w:ilvl="0" w:tplc="1D10341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7BA42C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43741BA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62EEA86E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FB3E3246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12D82F6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8782F5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C0D00A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812296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4AE0251"/>
    <w:multiLevelType w:val="hybridMultilevel"/>
    <w:tmpl w:val="1812E6B6"/>
    <w:lvl w:ilvl="0" w:tplc="7B9A385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7C411C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E8C901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83C46BF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EC8A0FA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5A40D55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A35C7034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E4CCFFD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3476106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5BE47BE"/>
    <w:multiLevelType w:val="hybridMultilevel"/>
    <w:tmpl w:val="FAE6D4E6"/>
    <w:lvl w:ilvl="0" w:tplc="2CD6612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3220BE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E3A328E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D8AE6BA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2DCED6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2EEC5BF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11A0A416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874274D4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7776795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A6701BE"/>
    <w:multiLevelType w:val="hybridMultilevel"/>
    <w:tmpl w:val="1DA82B96"/>
    <w:lvl w:ilvl="0" w:tplc="8B5CC75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CAACE6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BE4695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3A72B3B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7F08F960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5D74AD4E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00C6237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170A1BA8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0D2AD4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E234E2C"/>
    <w:multiLevelType w:val="hybridMultilevel"/>
    <w:tmpl w:val="6BD66B7A"/>
    <w:lvl w:ilvl="0" w:tplc="C77EAE4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91218A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C728FBE4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19589CE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0BAC25A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81AAFDF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5396F7B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18EC6FC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6226E29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FB34007"/>
    <w:multiLevelType w:val="hybridMultilevel"/>
    <w:tmpl w:val="3F16A6EE"/>
    <w:lvl w:ilvl="0" w:tplc="6454726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0DC746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E3605E0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3" w:tplc="B7888914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4FD64592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5" w:tplc="6E902A8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847E4AF0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7" w:tplc="5712BE3C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8" w:tplc="AB08C970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</w:abstractNum>
  <w:num w:numId="1" w16cid:durableId="657197990">
    <w:abstractNumId w:val="6"/>
  </w:num>
  <w:num w:numId="2" w16cid:durableId="2012753265">
    <w:abstractNumId w:val="18"/>
  </w:num>
  <w:num w:numId="3" w16cid:durableId="1636638925">
    <w:abstractNumId w:val="1"/>
  </w:num>
  <w:num w:numId="4" w16cid:durableId="1112702061">
    <w:abstractNumId w:val="15"/>
  </w:num>
  <w:num w:numId="5" w16cid:durableId="133110102">
    <w:abstractNumId w:val="19"/>
  </w:num>
  <w:num w:numId="6" w16cid:durableId="434524315">
    <w:abstractNumId w:val="20"/>
  </w:num>
  <w:num w:numId="7" w16cid:durableId="250550555">
    <w:abstractNumId w:val="7"/>
  </w:num>
  <w:num w:numId="8" w16cid:durableId="698241698">
    <w:abstractNumId w:val="2"/>
  </w:num>
  <w:num w:numId="9" w16cid:durableId="910432204">
    <w:abstractNumId w:val="5"/>
  </w:num>
  <w:num w:numId="10" w16cid:durableId="1778020530">
    <w:abstractNumId w:val="0"/>
  </w:num>
  <w:num w:numId="11" w16cid:durableId="690185488">
    <w:abstractNumId w:val="16"/>
  </w:num>
  <w:num w:numId="12" w16cid:durableId="958150830">
    <w:abstractNumId w:val="17"/>
  </w:num>
  <w:num w:numId="13" w16cid:durableId="854467600">
    <w:abstractNumId w:val="3"/>
  </w:num>
  <w:num w:numId="14" w16cid:durableId="814223999">
    <w:abstractNumId w:val="10"/>
  </w:num>
  <w:num w:numId="15" w16cid:durableId="60834338">
    <w:abstractNumId w:val="12"/>
  </w:num>
  <w:num w:numId="16" w16cid:durableId="663242124">
    <w:abstractNumId w:val="11"/>
  </w:num>
  <w:num w:numId="17" w16cid:durableId="1732920218">
    <w:abstractNumId w:val="4"/>
  </w:num>
  <w:num w:numId="18" w16cid:durableId="1120682572">
    <w:abstractNumId w:val="14"/>
  </w:num>
  <w:num w:numId="19" w16cid:durableId="2126147006">
    <w:abstractNumId w:val="13"/>
  </w:num>
  <w:num w:numId="20" w16cid:durableId="2064207731">
    <w:abstractNumId w:val="9"/>
  </w:num>
  <w:num w:numId="21" w16cid:durableId="1523132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82"/>
    <w:rsid w:val="00010859"/>
    <w:rsid w:val="000673EA"/>
    <w:rsid w:val="000705BA"/>
    <w:rsid w:val="0009160A"/>
    <w:rsid w:val="000B4227"/>
    <w:rsid w:val="000B5C41"/>
    <w:rsid w:val="000C06C6"/>
    <w:rsid w:val="000D0775"/>
    <w:rsid w:val="000E53C3"/>
    <w:rsid w:val="0016065F"/>
    <w:rsid w:val="00184CAC"/>
    <w:rsid w:val="001B7E9F"/>
    <w:rsid w:val="001D1DD6"/>
    <w:rsid w:val="00206594"/>
    <w:rsid w:val="00233B78"/>
    <w:rsid w:val="00257B8C"/>
    <w:rsid w:val="002A4ACF"/>
    <w:rsid w:val="002D60DB"/>
    <w:rsid w:val="003714AE"/>
    <w:rsid w:val="004B6316"/>
    <w:rsid w:val="004B63AA"/>
    <w:rsid w:val="004C70F0"/>
    <w:rsid w:val="0057486E"/>
    <w:rsid w:val="00590FF9"/>
    <w:rsid w:val="0061292F"/>
    <w:rsid w:val="00625CDF"/>
    <w:rsid w:val="00630E02"/>
    <w:rsid w:val="00750249"/>
    <w:rsid w:val="00763537"/>
    <w:rsid w:val="00775A8D"/>
    <w:rsid w:val="008D5D59"/>
    <w:rsid w:val="0093624C"/>
    <w:rsid w:val="00944AB1"/>
    <w:rsid w:val="0097082F"/>
    <w:rsid w:val="009A4DDA"/>
    <w:rsid w:val="009D1D6A"/>
    <w:rsid w:val="009D3E83"/>
    <w:rsid w:val="00A0348A"/>
    <w:rsid w:val="00A37B88"/>
    <w:rsid w:val="00A651A4"/>
    <w:rsid w:val="00AA50BA"/>
    <w:rsid w:val="00AB17C1"/>
    <w:rsid w:val="00AD0318"/>
    <w:rsid w:val="00B30EBC"/>
    <w:rsid w:val="00BC7DC9"/>
    <w:rsid w:val="00CA6E38"/>
    <w:rsid w:val="00D117F5"/>
    <w:rsid w:val="00D30381"/>
    <w:rsid w:val="00D57882"/>
    <w:rsid w:val="00E07DAB"/>
    <w:rsid w:val="00E86924"/>
    <w:rsid w:val="00ED5453"/>
    <w:rsid w:val="00F165E8"/>
    <w:rsid w:val="00F518D2"/>
    <w:rsid w:val="12D60C29"/>
    <w:rsid w:val="1803B461"/>
    <w:rsid w:val="2345E063"/>
    <w:rsid w:val="40B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03EA"/>
  <w15:docId w15:val="{729BE0D3-4EEB-4366-9D2F-EBAF29D1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othic Uralic" w:eastAsia="Gothic Uralic" w:hAnsi="Gothic Uralic" w:cs="Gothic Ur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2828-366A-4930-9621-3735F5D5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EDCA2-416C-492D-891A-53F8F755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3F7B7-FCD8-4430-8110-F1DA5562F9C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9746d2c-5bc8-4ae5-a1e4-98a425c00f62"/>
    <ds:schemaRef ds:uri="http://purl.org/dc/dcmitype/"/>
    <ds:schemaRef ds:uri="http://www.w3.org/XML/1998/namespace"/>
    <ds:schemaRef ds:uri="344b9a2c-74e5-43bd-b8d9-e5a6066f968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Moscato</dc:creator>
  <cp:lastModifiedBy>V Boardman</cp:lastModifiedBy>
  <cp:revision>2</cp:revision>
  <dcterms:created xsi:type="dcterms:W3CDTF">2025-03-04T07:39:00Z</dcterms:created>
  <dcterms:modified xsi:type="dcterms:W3CDTF">2025-03-04T07:39:00Z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0x01010043F04DC0C35996469CAF471704C99823</vt:lpwstr>
  </property>
  <property fmtid="{D5CDD505-2E9C-101B-9397-08002B2CF9AE}" pid="6" name="Order">
    <vt:r8>9853200</vt:r8>
  </property>
  <property fmtid="{D5CDD505-2E9C-101B-9397-08002B2CF9AE}" pid="7" name="MediaServiceImageTags">
    <vt:lpwstr/>
  </property>
</Properties>
</file>