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FE7A" w14:textId="62690728" w:rsidR="00691637" w:rsidRPr="00111188" w:rsidRDefault="009140B9" w:rsidP="009140B9">
      <w:pPr>
        <w:spacing w:after="0" w:line="240" w:lineRule="auto"/>
        <w:jc w:val="center"/>
        <w:rPr>
          <w:rFonts w:ascii="Twinkl" w:hAnsi="Twinkl" w:cs="Segoe UI"/>
          <w:sz w:val="16"/>
          <w:szCs w:val="16"/>
          <w:lang w:val="en-US"/>
        </w:rPr>
      </w:pPr>
      <w:r w:rsidRPr="00111188">
        <w:rPr>
          <w:rFonts w:ascii="Twinkl" w:hAnsi="Twinkl" w:cs="Segoe UI"/>
          <w:b/>
          <w:bCs/>
          <w:noProof/>
          <w:sz w:val="16"/>
          <w:szCs w:val="16"/>
          <w:lang w:val="en-US"/>
        </w:rPr>
        <w:drawing>
          <wp:anchor distT="0" distB="0" distL="114300" distR="114300" simplePos="0" relativeHeight="251658241" behindDoc="0" locked="0" layoutInCell="1" allowOverlap="1" wp14:anchorId="59094A96" wp14:editId="5BD3B80C">
            <wp:simplePos x="0" y="0"/>
            <wp:positionH relativeFrom="column">
              <wp:posOffset>8445500</wp:posOffset>
            </wp:positionH>
            <wp:positionV relativeFrom="paragraph">
              <wp:posOffset>-450850</wp:posOffset>
            </wp:positionV>
            <wp:extent cx="651600" cy="684000"/>
            <wp:effectExtent l="0" t="0" r="0" b="1905"/>
            <wp:wrapNone/>
            <wp:docPr id="77519990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99908" name="Picture 1" descr="A logo for a schoo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684000"/>
                    </a:xfrm>
                    <a:prstGeom prst="rect">
                      <a:avLst/>
                    </a:prstGeom>
                    <a:noFill/>
                  </pic:spPr>
                </pic:pic>
              </a:graphicData>
            </a:graphic>
            <wp14:sizeRelH relativeFrom="margin">
              <wp14:pctWidth>0</wp14:pctWidth>
            </wp14:sizeRelH>
            <wp14:sizeRelV relativeFrom="margin">
              <wp14:pctHeight>0</wp14:pctHeight>
            </wp14:sizeRelV>
          </wp:anchor>
        </w:drawing>
      </w:r>
      <w:r w:rsidR="7D757C1E" w:rsidRPr="00111188">
        <w:rPr>
          <w:rFonts w:ascii="Twinkl" w:hAnsi="Twinkl"/>
          <w:noProof/>
          <w:sz w:val="16"/>
          <w:szCs w:val="16"/>
        </w:rPr>
        <w:drawing>
          <wp:anchor distT="0" distB="0" distL="114300" distR="114300" simplePos="0" relativeHeight="251658240" behindDoc="0" locked="0" layoutInCell="1" allowOverlap="1" wp14:anchorId="7F0BA72E" wp14:editId="120D01CA">
            <wp:simplePos x="0" y="0"/>
            <wp:positionH relativeFrom="column">
              <wp:posOffset>-127000</wp:posOffset>
            </wp:positionH>
            <wp:positionV relativeFrom="paragraph">
              <wp:posOffset>-412750</wp:posOffset>
            </wp:positionV>
            <wp:extent cx="651600" cy="684000"/>
            <wp:effectExtent l="0" t="0" r="0" b="1905"/>
            <wp:wrapNone/>
            <wp:docPr id="1565497240" name="Picture 156549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51600" cy="684000"/>
                    </a:xfrm>
                    <a:prstGeom prst="rect">
                      <a:avLst/>
                    </a:prstGeom>
                  </pic:spPr>
                </pic:pic>
              </a:graphicData>
            </a:graphic>
            <wp14:sizeRelH relativeFrom="margin">
              <wp14:pctWidth>0</wp14:pctWidth>
            </wp14:sizeRelH>
            <wp14:sizeRelV relativeFrom="margin">
              <wp14:pctHeight>0</wp14:pctHeight>
            </wp14:sizeRelV>
          </wp:anchor>
        </w:drawing>
      </w:r>
      <w:r w:rsidR="006911B1" w:rsidRPr="00111188">
        <w:rPr>
          <w:rFonts w:ascii="Twinkl" w:hAnsi="Twinkl" w:cs="Segoe UI"/>
          <w:b/>
          <w:bCs/>
          <w:sz w:val="16"/>
          <w:szCs w:val="16"/>
          <w:lang w:val="en-US"/>
        </w:rPr>
        <w:t>Science</w:t>
      </w:r>
      <w:r w:rsidR="00BE5C8D" w:rsidRPr="00111188">
        <w:rPr>
          <w:rFonts w:ascii="Twinkl" w:hAnsi="Twinkl" w:cs="Segoe UI"/>
          <w:b/>
          <w:bCs/>
          <w:sz w:val="16"/>
          <w:szCs w:val="16"/>
          <w:lang w:val="en-US"/>
        </w:rPr>
        <w:t xml:space="preserve"> Spring </w:t>
      </w:r>
      <w:r w:rsidR="00EA284F">
        <w:rPr>
          <w:rFonts w:ascii="Twinkl" w:hAnsi="Twinkl" w:cs="Segoe UI"/>
          <w:b/>
          <w:bCs/>
          <w:sz w:val="16"/>
          <w:szCs w:val="16"/>
          <w:lang w:val="en-US"/>
        </w:rPr>
        <w:t>2</w:t>
      </w:r>
    </w:p>
    <w:p w14:paraId="42AF499B" w14:textId="77777777" w:rsidR="00E83A0A" w:rsidRPr="00111188" w:rsidRDefault="00E83A0A" w:rsidP="009140B9">
      <w:pPr>
        <w:spacing w:after="0" w:line="240" w:lineRule="auto"/>
        <w:rPr>
          <w:rFonts w:ascii="Twinkl" w:hAnsi="Twinkl" w:cs="Segoe UI"/>
          <w:sz w:val="16"/>
          <w:szCs w:val="16"/>
          <w:lang w:val="en-US"/>
        </w:rPr>
      </w:pPr>
    </w:p>
    <w:tbl>
      <w:tblPr>
        <w:tblStyle w:val="TableGrid"/>
        <w:tblW w:w="14743" w:type="dxa"/>
        <w:tblInd w:w="-289" w:type="dxa"/>
        <w:tblLook w:val="04A0" w:firstRow="1" w:lastRow="0" w:firstColumn="1" w:lastColumn="0" w:noHBand="0" w:noVBand="1"/>
      </w:tblPr>
      <w:tblGrid>
        <w:gridCol w:w="2281"/>
        <w:gridCol w:w="2398"/>
        <w:gridCol w:w="2409"/>
        <w:gridCol w:w="2552"/>
        <w:gridCol w:w="2410"/>
        <w:gridCol w:w="2693"/>
      </w:tblGrid>
      <w:tr w:rsidR="00E83A0A" w:rsidRPr="00111188" w14:paraId="48894B03" w14:textId="77777777" w:rsidTr="5F5308A3">
        <w:tc>
          <w:tcPr>
            <w:tcW w:w="2281" w:type="dxa"/>
            <w:shd w:val="clear" w:color="auto" w:fill="63A4F7"/>
          </w:tcPr>
          <w:p w14:paraId="5362AB8E" w14:textId="7731EF03" w:rsidR="00E83A0A" w:rsidRPr="00111188" w:rsidRDefault="00E83A0A" w:rsidP="009140B9">
            <w:pPr>
              <w:rPr>
                <w:rFonts w:ascii="Twinkl" w:hAnsi="Twinkl" w:cs="Segoe UI"/>
                <w:b/>
                <w:bCs/>
                <w:sz w:val="16"/>
                <w:szCs w:val="16"/>
                <w:lang w:val="en-US"/>
              </w:rPr>
            </w:pPr>
            <w:r w:rsidRPr="00111188">
              <w:rPr>
                <w:rFonts w:ascii="Twinkl" w:hAnsi="Twinkl" w:cs="Segoe UI"/>
                <w:b/>
                <w:bCs/>
                <w:sz w:val="16"/>
                <w:szCs w:val="16"/>
                <w:lang w:val="en-US"/>
              </w:rPr>
              <w:t>EYFS</w:t>
            </w:r>
          </w:p>
        </w:tc>
        <w:tc>
          <w:tcPr>
            <w:tcW w:w="2398" w:type="dxa"/>
            <w:shd w:val="clear" w:color="auto" w:fill="63A4F7"/>
          </w:tcPr>
          <w:p w14:paraId="0B5C56C2" w14:textId="48F39137" w:rsidR="00E83A0A" w:rsidRPr="00111188" w:rsidRDefault="00E83A0A" w:rsidP="009140B9">
            <w:pPr>
              <w:rPr>
                <w:rFonts w:ascii="Twinkl" w:hAnsi="Twinkl" w:cs="Segoe UI"/>
                <w:b/>
                <w:bCs/>
                <w:sz w:val="16"/>
                <w:szCs w:val="16"/>
                <w:lang w:val="en-US"/>
              </w:rPr>
            </w:pPr>
            <w:r w:rsidRPr="00111188">
              <w:rPr>
                <w:rFonts w:ascii="Twinkl" w:hAnsi="Twinkl" w:cs="Segoe UI"/>
                <w:b/>
                <w:bCs/>
                <w:sz w:val="16"/>
                <w:szCs w:val="16"/>
                <w:lang w:val="en-US"/>
              </w:rPr>
              <w:t>Year 1/2</w:t>
            </w:r>
          </w:p>
        </w:tc>
        <w:tc>
          <w:tcPr>
            <w:tcW w:w="2409" w:type="dxa"/>
            <w:shd w:val="clear" w:color="auto" w:fill="63A4F7"/>
          </w:tcPr>
          <w:p w14:paraId="707900BA" w14:textId="71F7BAF6" w:rsidR="00E83A0A" w:rsidRPr="00111188" w:rsidRDefault="00E83A0A" w:rsidP="009140B9">
            <w:pPr>
              <w:rPr>
                <w:rFonts w:ascii="Twinkl" w:hAnsi="Twinkl" w:cs="Segoe UI"/>
                <w:b/>
                <w:bCs/>
                <w:sz w:val="16"/>
                <w:szCs w:val="16"/>
                <w:lang w:val="en-US"/>
              </w:rPr>
            </w:pPr>
            <w:r w:rsidRPr="00111188">
              <w:rPr>
                <w:rFonts w:ascii="Twinkl" w:hAnsi="Twinkl" w:cs="Segoe UI"/>
                <w:b/>
                <w:bCs/>
                <w:sz w:val="16"/>
                <w:szCs w:val="16"/>
                <w:lang w:val="en-US"/>
              </w:rPr>
              <w:t>Year 3</w:t>
            </w:r>
          </w:p>
        </w:tc>
        <w:tc>
          <w:tcPr>
            <w:tcW w:w="2552" w:type="dxa"/>
            <w:shd w:val="clear" w:color="auto" w:fill="63A4F7"/>
          </w:tcPr>
          <w:p w14:paraId="6D1DDEDF" w14:textId="02738CA9" w:rsidR="00E83A0A" w:rsidRPr="00111188" w:rsidRDefault="00E83A0A" w:rsidP="009140B9">
            <w:pPr>
              <w:rPr>
                <w:rFonts w:ascii="Twinkl" w:hAnsi="Twinkl" w:cs="Segoe UI"/>
                <w:b/>
                <w:bCs/>
                <w:sz w:val="16"/>
                <w:szCs w:val="16"/>
                <w:lang w:val="en-US"/>
              </w:rPr>
            </w:pPr>
            <w:r w:rsidRPr="00111188">
              <w:rPr>
                <w:rFonts w:ascii="Twinkl" w:hAnsi="Twinkl" w:cs="Segoe UI"/>
                <w:b/>
                <w:bCs/>
                <w:sz w:val="16"/>
                <w:szCs w:val="16"/>
                <w:lang w:val="en-US"/>
              </w:rPr>
              <w:t>Year 4</w:t>
            </w:r>
          </w:p>
        </w:tc>
        <w:tc>
          <w:tcPr>
            <w:tcW w:w="2410" w:type="dxa"/>
            <w:shd w:val="clear" w:color="auto" w:fill="63A4F7"/>
          </w:tcPr>
          <w:p w14:paraId="2DFC023B" w14:textId="65960456" w:rsidR="00E83A0A" w:rsidRPr="00111188" w:rsidRDefault="00E83A0A" w:rsidP="009140B9">
            <w:pPr>
              <w:rPr>
                <w:rFonts w:ascii="Twinkl" w:hAnsi="Twinkl" w:cs="Segoe UI"/>
                <w:b/>
                <w:bCs/>
                <w:sz w:val="16"/>
                <w:szCs w:val="16"/>
                <w:lang w:val="en-US"/>
              </w:rPr>
            </w:pPr>
            <w:r w:rsidRPr="00111188">
              <w:rPr>
                <w:rFonts w:ascii="Twinkl" w:hAnsi="Twinkl" w:cs="Segoe UI"/>
                <w:b/>
                <w:bCs/>
                <w:sz w:val="16"/>
                <w:szCs w:val="16"/>
                <w:lang w:val="en-US"/>
              </w:rPr>
              <w:t>Year 5</w:t>
            </w:r>
          </w:p>
        </w:tc>
        <w:tc>
          <w:tcPr>
            <w:tcW w:w="2693" w:type="dxa"/>
            <w:shd w:val="clear" w:color="auto" w:fill="63A4F7"/>
          </w:tcPr>
          <w:p w14:paraId="37EE5698" w14:textId="6E25F8DA" w:rsidR="00E83A0A" w:rsidRPr="00111188" w:rsidRDefault="00E83A0A" w:rsidP="009140B9">
            <w:pPr>
              <w:rPr>
                <w:rFonts w:ascii="Twinkl" w:hAnsi="Twinkl" w:cs="Segoe UI"/>
                <w:b/>
                <w:bCs/>
                <w:sz w:val="16"/>
                <w:szCs w:val="16"/>
                <w:lang w:val="en-US"/>
              </w:rPr>
            </w:pPr>
            <w:r w:rsidRPr="00111188">
              <w:rPr>
                <w:rFonts w:ascii="Twinkl" w:hAnsi="Twinkl" w:cs="Segoe UI"/>
                <w:b/>
                <w:bCs/>
                <w:sz w:val="16"/>
                <w:szCs w:val="16"/>
                <w:lang w:val="en-US"/>
              </w:rPr>
              <w:t>Year 6</w:t>
            </w:r>
          </w:p>
        </w:tc>
      </w:tr>
      <w:tr w:rsidR="002709CA" w:rsidRPr="00111188" w14:paraId="65A13316" w14:textId="77777777" w:rsidTr="5F5308A3">
        <w:trPr>
          <w:trHeight w:val="1364"/>
        </w:trPr>
        <w:tc>
          <w:tcPr>
            <w:tcW w:w="2281" w:type="dxa"/>
          </w:tcPr>
          <w:p w14:paraId="1F625939" w14:textId="77777777" w:rsidR="002709CA" w:rsidRPr="00111188" w:rsidRDefault="002709CA" w:rsidP="009140B9">
            <w:pPr>
              <w:rPr>
                <w:rFonts w:ascii="Twinkl" w:hAnsi="Twinkl" w:cs="Segoe UI"/>
                <w:b/>
                <w:bCs/>
                <w:sz w:val="16"/>
                <w:szCs w:val="16"/>
                <w:lang w:val="en-US"/>
              </w:rPr>
            </w:pPr>
            <w:r w:rsidRPr="00111188">
              <w:rPr>
                <w:rFonts w:ascii="Twinkl" w:hAnsi="Twinkl" w:cs="Segoe UI"/>
                <w:b/>
                <w:bCs/>
                <w:sz w:val="16"/>
                <w:szCs w:val="16"/>
                <w:lang w:val="en-US"/>
              </w:rPr>
              <w:t>Prior Knowledge:</w:t>
            </w:r>
          </w:p>
          <w:p w14:paraId="6431043D" w14:textId="04BAEC7E" w:rsidR="003C5F0F" w:rsidRPr="00EA25F4" w:rsidRDefault="002F2697" w:rsidP="002E3013">
            <w:pPr>
              <w:rPr>
                <w:rFonts w:ascii="Twinkl" w:hAnsi="Twinkl" w:cs="Segoe UI"/>
                <w:sz w:val="16"/>
                <w:szCs w:val="16"/>
                <w:lang w:val="en-US"/>
              </w:rPr>
            </w:pPr>
            <w:r w:rsidRPr="00EA25F4">
              <w:rPr>
                <w:rFonts w:ascii="Twinkl" w:hAnsi="Twinkl" w:cs="Segoe UI"/>
                <w:sz w:val="16"/>
                <w:szCs w:val="16"/>
                <w:lang w:val="en-US"/>
              </w:rPr>
              <w:t xml:space="preserve">Build on identifying signs of Autumn and Winter as we move into Spring. </w:t>
            </w:r>
          </w:p>
        </w:tc>
        <w:tc>
          <w:tcPr>
            <w:tcW w:w="2398" w:type="dxa"/>
          </w:tcPr>
          <w:p w14:paraId="189F1880" w14:textId="633DC65C" w:rsidR="002709CA" w:rsidRDefault="002709CA" w:rsidP="009140B9">
            <w:pPr>
              <w:rPr>
                <w:rFonts w:ascii="Twinkl" w:hAnsi="Twinkl" w:cs="Segoe UI"/>
                <w:b/>
                <w:bCs/>
                <w:sz w:val="16"/>
                <w:szCs w:val="16"/>
                <w:lang w:val="en-US"/>
              </w:rPr>
            </w:pPr>
            <w:r w:rsidRPr="00111188">
              <w:rPr>
                <w:rFonts w:ascii="Twinkl" w:hAnsi="Twinkl" w:cs="Segoe UI"/>
                <w:b/>
                <w:bCs/>
                <w:sz w:val="16"/>
                <w:szCs w:val="16"/>
                <w:lang w:val="en-US"/>
              </w:rPr>
              <w:t>Prior Knowledge</w:t>
            </w:r>
            <w:r w:rsidR="00064F38">
              <w:rPr>
                <w:rFonts w:ascii="Twinkl" w:hAnsi="Twinkl" w:cs="Segoe UI"/>
                <w:b/>
                <w:bCs/>
                <w:sz w:val="16"/>
                <w:szCs w:val="16"/>
                <w:lang w:val="en-US"/>
              </w:rPr>
              <w:t xml:space="preserve">: </w:t>
            </w:r>
          </w:p>
          <w:p w14:paraId="2C5BFE35" w14:textId="79417259" w:rsidR="00064F38" w:rsidRPr="00BF1086" w:rsidRDefault="00BF1086" w:rsidP="009140B9">
            <w:pPr>
              <w:rPr>
                <w:rFonts w:ascii="Twinkl" w:hAnsi="Twinkl" w:cs="Segoe UI"/>
                <w:sz w:val="16"/>
                <w:szCs w:val="16"/>
                <w:lang w:val="en-US"/>
              </w:rPr>
            </w:pPr>
            <w:r w:rsidRPr="00BF1086">
              <w:rPr>
                <w:rFonts w:ascii="Twinkl" w:hAnsi="Twinkl" w:cs="Segoe UI"/>
                <w:sz w:val="16"/>
                <w:szCs w:val="16"/>
                <w:lang w:val="en-US"/>
              </w:rPr>
              <w:t xml:space="preserve">Children can name leaves and flowers and know these grow in soil. </w:t>
            </w:r>
          </w:p>
          <w:p w14:paraId="477C79F1" w14:textId="3A0E3453" w:rsidR="006311E1" w:rsidRPr="00111188" w:rsidRDefault="006311E1" w:rsidP="009140B9">
            <w:pPr>
              <w:rPr>
                <w:rFonts w:ascii="Twinkl" w:eastAsiaTheme="minorEastAsia" w:hAnsi="Twinkl" w:cs="Segoe UI"/>
                <w:b/>
                <w:bCs/>
                <w:color w:val="000000"/>
                <w:kern w:val="24"/>
                <w:sz w:val="16"/>
                <w:szCs w:val="16"/>
                <w:lang w:val="en-US"/>
                <w14:ligatures w14:val="none"/>
              </w:rPr>
            </w:pPr>
          </w:p>
        </w:tc>
        <w:tc>
          <w:tcPr>
            <w:tcW w:w="2409" w:type="dxa"/>
          </w:tcPr>
          <w:p w14:paraId="41B7E649" w14:textId="77777777" w:rsidR="002709CA" w:rsidRPr="00111188" w:rsidRDefault="002709CA" w:rsidP="00274EBE">
            <w:pPr>
              <w:rPr>
                <w:rFonts w:ascii="Twinkl" w:hAnsi="Twinkl" w:cs="Segoe UI"/>
                <w:b/>
                <w:bCs/>
                <w:sz w:val="16"/>
                <w:szCs w:val="16"/>
                <w:lang w:val="en-US"/>
              </w:rPr>
            </w:pPr>
            <w:r w:rsidRPr="00111188">
              <w:rPr>
                <w:rFonts w:ascii="Twinkl" w:hAnsi="Twinkl" w:cs="Segoe UI"/>
                <w:b/>
                <w:bCs/>
                <w:sz w:val="16"/>
                <w:szCs w:val="16"/>
                <w:lang w:val="en-US"/>
              </w:rPr>
              <w:t>Prior Knowledge</w:t>
            </w:r>
          </w:p>
          <w:p w14:paraId="0D5EEDF7" w14:textId="4BBBD6BE" w:rsidR="002709CA" w:rsidRPr="00111188" w:rsidRDefault="7FEE93E2" w:rsidP="5F5308A3">
            <w:pPr>
              <w:rPr>
                <w:rFonts w:ascii="Twinkl" w:eastAsiaTheme="minorEastAsia" w:hAnsi="Twinkl" w:cs="Segoe UI"/>
                <w:color w:val="000000"/>
                <w:kern w:val="24"/>
                <w:sz w:val="16"/>
                <w:szCs w:val="16"/>
                <w:lang w:val="en-US"/>
                <w14:ligatures w14:val="none"/>
              </w:rPr>
            </w:pPr>
            <w:r w:rsidRPr="5F5308A3">
              <w:rPr>
                <w:rFonts w:ascii="Twinkl" w:eastAsiaTheme="minorEastAsia" w:hAnsi="Twinkl" w:cs="Segoe UI"/>
                <w:color w:val="000000" w:themeColor="text1"/>
                <w:sz w:val="16"/>
                <w:szCs w:val="16"/>
                <w:lang w:val="en-US"/>
              </w:rPr>
              <w:t xml:space="preserve">Plants in Year 1. Describe the basic structure of common flowering plants including trees. </w:t>
            </w:r>
          </w:p>
        </w:tc>
        <w:tc>
          <w:tcPr>
            <w:tcW w:w="2552" w:type="dxa"/>
          </w:tcPr>
          <w:p w14:paraId="34E182D3" w14:textId="77777777" w:rsidR="002709CA" w:rsidRPr="00111188" w:rsidRDefault="002709CA" w:rsidP="00274EBE">
            <w:pPr>
              <w:rPr>
                <w:rFonts w:ascii="Twinkl" w:hAnsi="Twinkl" w:cs="Segoe UI"/>
                <w:b/>
                <w:bCs/>
                <w:sz w:val="16"/>
                <w:szCs w:val="16"/>
                <w:lang w:val="en-US"/>
              </w:rPr>
            </w:pPr>
            <w:r w:rsidRPr="00111188">
              <w:rPr>
                <w:rFonts w:ascii="Twinkl" w:hAnsi="Twinkl" w:cs="Segoe UI"/>
                <w:b/>
                <w:bCs/>
                <w:sz w:val="16"/>
                <w:szCs w:val="16"/>
                <w:lang w:val="en-US"/>
              </w:rPr>
              <w:t>Prior Knowledge</w:t>
            </w:r>
          </w:p>
          <w:p w14:paraId="0DDBE74A" w14:textId="75AD2ACB" w:rsidR="002709CA" w:rsidRPr="00250880" w:rsidRDefault="00120DFD" w:rsidP="00274EBE">
            <w:pPr>
              <w:rPr>
                <w:rFonts w:ascii="Twinkl" w:eastAsia="Twinkl" w:hAnsi="Twinkl" w:cs="Twinkl"/>
                <w:kern w:val="24"/>
                <w:sz w:val="16"/>
                <w:szCs w:val="16"/>
                <w:lang w:val="en-US"/>
                <w14:ligatures w14:val="none"/>
              </w:rPr>
            </w:pPr>
            <w:r>
              <w:rPr>
                <w:rFonts w:ascii="Twinkl" w:eastAsia="Twinkl" w:hAnsi="Twinkl" w:cs="Twinkl"/>
                <w:kern w:val="24"/>
                <w:sz w:val="16"/>
                <w:szCs w:val="16"/>
                <w:lang w:val="en-US"/>
                <w14:ligatures w14:val="none"/>
              </w:rPr>
              <w:t xml:space="preserve">Materials and their properties in Year 1 and 2. </w:t>
            </w:r>
          </w:p>
        </w:tc>
        <w:tc>
          <w:tcPr>
            <w:tcW w:w="2410" w:type="dxa"/>
          </w:tcPr>
          <w:p w14:paraId="77D962E0" w14:textId="77777777" w:rsidR="002709CA" w:rsidRPr="00111188" w:rsidRDefault="002709CA" w:rsidP="00274EBE">
            <w:pPr>
              <w:rPr>
                <w:rFonts w:ascii="Twinkl" w:hAnsi="Twinkl" w:cs="Segoe UI"/>
                <w:b/>
                <w:bCs/>
                <w:sz w:val="16"/>
                <w:szCs w:val="16"/>
                <w:lang w:val="en-US"/>
              </w:rPr>
            </w:pPr>
            <w:r w:rsidRPr="00111188">
              <w:rPr>
                <w:rFonts w:ascii="Twinkl" w:hAnsi="Twinkl" w:cs="Segoe UI"/>
                <w:b/>
                <w:bCs/>
                <w:sz w:val="16"/>
                <w:szCs w:val="16"/>
                <w:lang w:val="en-US"/>
              </w:rPr>
              <w:t>Prior Knowledge</w:t>
            </w:r>
          </w:p>
          <w:p w14:paraId="4844AB18" w14:textId="73005230" w:rsidR="002709CA" w:rsidRPr="00111188" w:rsidRDefault="00740836" w:rsidP="002709CA">
            <w:pPr>
              <w:rPr>
                <w:rFonts w:ascii="Twinkl" w:eastAsiaTheme="minorEastAsia" w:hAnsi="Twinkl" w:cs="Segoe UI"/>
                <w:color w:val="000000"/>
                <w:kern w:val="24"/>
                <w:sz w:val="16"/>
                <w:szCs w:val="16"/>
                <w:lang w:val="en-US"/>
                <w14:ligatures w14:val="none"/>
              </w:rPr>
            </w:pPr>
            <w:r>
              <w:rPr>
                <w:rFonts w:ascii="Twinkl" w:eastAsiaTheme="minorEastAsia" w:hAnsi="Twinkl" w:cs="Segoe UI"/>
                <w:color w:val="000000"/>
                <w:kern w:val="24"/>
                <w:sz w:val="16"/>
                <w:szCs w:val="16"/>
                <w:lang w:val="en-US"/>
                <w14:ligatures w14:val="none"/>
              </w:rPr>
              <w:t xml:space="preserve">To </w:t>
            </w:r>
            <w:r w:rsidR="00BB43AF">
              <w:rPr>
                <w:rFonts w:ascii="Twinkl" w:eastAsiaTheme="minorEastAsia" w:hAnsi="Twinkl" w:cs="Segoe UI"/>
                <w:color w:val="000000"/>
                <w:kern w:val="24"/>
                <w:sz w:val="16"/>
                <w:szCs w:val="16"/>
                <w:lang w:val="en-US"/>
                <w14:ligatures w14:val="none"/>
              </w:rPr>
              <w:t xml:space="preserve">understand </w:t>
            </w:r>
            <w:proofErr w:type="gramStart"/>
            <w:r w:rsidR="00BB43AF">
              <w:rPr>
                <w:rFonts w:ascii="Twinkl" w:eastAsiaTheme="minorEastAsia" w:hAnsi="Twinkl" w:cs="Segoe UI"/>
                <w:color w:val="000000"/>
                <w:kern w:val="24"/>
                <w:sz w:val="16"/>
                <w:szCs w:val="16"/>
                <w:lang w:val="en-US"/>
                <w14:ligatures w14:val="none"/>
              </w:rPr>
              <w:t>life</w:t>
            </w:r>
            <w:proofErr w:type="gramEnd"/>
            <w:r w:rsidR="00BB43AF">
              <w:rPr>
                <w:rFonts w:ascii="Twinkl" w:eastAsiaTheme="minorEastAsia" w:hAnsi="Twinkl" w:cs="Segoe UI"/>
                <w:color w:val="000000"/>
                <w:kern w:val="24"/>
                <w:sz w:val="16"/>
                <w:szCs w:val="16"/>
                <w:lang w:val="en-US"/>
                <w14:ligatures w14:val="none"/>
              </w:rPr>
              <w:t xml:space="preserve"> processes of plants and animals. </w:t>
            </w:r>
          </w:p>
        </w:tc>
        <w:tc>
          <w:tcPr>
            <w:tcW w:w="2693" w:type="dxa"/>
          </w:tcPr>
          <w:p w14:paraId="16523273" w14:textId="77777777" w:rsidR="00CD5D74" w:rsidRPr="00CD5D74" w:rsidRDefault="00CD5D74" w:rsidP="00CD5D74">
            <w:pPr>
              <w:rPr>
                <w:rFonts w:ascii="Twinkl" w:eastAsiaTheme="minorEastAsia" w:hAnsi="Twinkl" w:cs="Segoe UI"/>
                <w:b/>
                <w:bCs/>
                <w:sz w:val="16"/>
                <w:szCs w:val="16"/>
                <w:lang w:val="en-US"/>
              </w:rPr>
            </w:pPr>
            <w:r w:rsidRPr="00CD5D74">
              <w:rPr>
                <w:rFonts w:ascii="Twinkl" w:eastAsiaTheme="minorEastAsia" w:hAnsi="Twinkl" w:cs="Segoe UI"/>
                <w:b/>
                <w:bCs/>
                <w:sz w:val="16"/>
                <w:szCs w:val="16"/>
                <w:lang w:val="en-US"/>
              </w:rPr>
              <w:t>Prior Knowledge</w:t>
            </w:r>
          </w:p>
          <w:p w14:paraId="5A8D5B16" w14:textId="1306FCC1" w:rsidR="002709CA" w:rsidRPr="00111188" w:rsidRDefault="008970EA" w:rsidP="002709CA">
            <w:pPr>
              <w:rPr>
                <w:rFonts w:ascii="Twinkl" w:eastAsiaTheme="minorEastAsia" w:hAnsi="Twinkl" w:cs="Segoe UI"/>
                <w:sz w:val="16"/>
                <w:szCs w:val="16"/>
                <w:lang w:val="en-US"/>
              </w:rPr>
            </w:pPr>
            <w:r>
              <w:rPr>
                <w:rFonts w:ascii="Twinkl" w:eastAsiaTheme="minorEastAsia" w:hAnsi="Twinkl" w:cs="Segoe UI"/>
                <w:sz w:val="16"/>
                <w:szCs w:val="16"/>
                <w:lang w:val="en-US"/>
              </w:rPr>
              <w:t xml:space="preserve">To know that living things </w:t>
            </w:r>
            <w:r w:rsidR="00F76736">
              <w:rPr>
                <w:rFonts w:ascii="Twinkl" w:eastAsiaTheme="minorEastAsia" w:hAnsi="Twinkl" w:cs="Segoe UI"/>
                <w:sz w:val="16"/>
                <w:szCs w:val="16"/>
                <w:lang w:val="en-US"/>
              </w:rPr>
              <w:t xml:space="preserve">need to show characteristics of living and can be classified. </w:t>
            </w:r>
          </w:p>
          <w:p w14:paraId="34652AFE" w14:textId="77777777" w:rsidR="002709CA" w:rsidRPr="00111188" w:rsidRDefault="002709CA" w:rsidP="002709CA">
            <w:pPr>
              <w:rPr>
                <w:rFonts w:ascii="Twinkl" w:eastAsiaTheme="minorEastAsia" w:hAnsi="Twinkl" w:cs="Segoe UI"/>
                <w:sz w:val="16"/>
                <w:szCs w:val="16"/>
                <w:lang w:val="en-US"/>
              </w:rPr>
            </w:pPr>
          </w:p>
          <w:p w14:paraId="353AA085" w14:textId="77777777" w:rsidR="002709CA" w:rsidRPr="00111188" w:rsidRDefault="002709CA" w:rsidP="002709CA">
            <w:pPr>
              <w:rPr>
                <w:rFonts w:ascii="Twinkl" w:eastAsiaTheme="minorEastAsia" w:hAnsi="Twinkl" w:cs="Segoe UI"/>
                <w:b/>
                <w:bCs/>
                <w:color w:val="000000"/>
                <w:kern w:val="24"/>
                <w:sz w:val="16"/>
                <w:szCs w:val="16"/>
                <w:lang w:val="en-US"/>
                <w14:ligatures w14:val="none"/>
              </w:rPr>
            </w:pPr>
          </w:p>
          <w:p w14:paraId="0D648DD1" w14:textId="77777777" w:rsidR="002709CA" w:rsidRPr="00111188" w:rsidRDefault="002709CA" w:rsidP="002709CA">
            <w:pPr>
              <w:rPr>
                <w:rFonts w:ascii="Twinkl" w:eastAsiaTheme="minorEastAsia" w:hAnsi="Twinkl" w:cs="Segoe UI"/>
                <w:sz w:val="16"/>
                <w:szCs w:val="16"/>
                <w:lang w:val="en-US"/>
              </w:rPr>
            </w:pPr>
          </w:p>
        </w:tc>
      </w:tr>
      <w:tr w:rsidR="00E83A0A" w:rsidRPr="00111188" w14:paraId="1577A6BA" w14:textId="77777777" w:rsidTr="5F5308A3">
        <w:trPr>
          <w:trHeight w:val="2115"/>
        </w:trPr>
        <w:tc>
          <w:tcPr>
            <w:tcW w:w="2281" w:type="dxa"/>
          </w:tcPr>
          <w:p w14:paraId="7AD319E1" w14:textId="0F1ED2D6" w:rsidR="00C242A4" w:rsidRPr="00111188" w:rsidRDefault="009140B9" w:rsidP="009140B9">
            <w:pPr>
              <w:rPr>
                <w:rFonts w:ascii="Twinkl" w:hAnsi="Twinkl" w:cs="Segoe UI"/>
                <w:b/>
                <w:bCs/>
                <w:sz w:val="16"/>
                <w:szCs w:val="16"/>
                <w:lang w:val="en-US"/>
              </w:rPr>
            </w:pPr>
            <w:r w:rsidRPr="00111188">
              <w:rPr>
                <w:rFonts w:ascii="Twinkl" w:hAnsi="Twinkl" w:cs="Segoe UI"/>
                <w:b/>
                <w:bCs/>
                <w:sz w:val="16"/>
                <w:szCs w:val="16"/>
                <w:lang w:val="en-US"/>
              </w:rPr>
              <w:t xml:space="preserve">Intent: </w:t>
            </w:r>
          </w:p>
          <w:p w14:paraId="3F778437" w14:textId="77777777" w:rsidR="002F2697" w:rsidRPr="002F2697" w:rsidRDefault="002F2697" w:rsidP="324A33FF">
            <w:pPr>
              <w:rPr>
                <w:rFonts w:ascii="Twinkl" w:hAnsi="Twinkl" w:cs="Segoe UI"/>
                <w:spacing w:val="-2"/>
                <w:sz w:val="16"/>
                <w:szCs w:val="16"/>
              </w:rPr>
            </w:pPr>
            <w:r w:rsidRPr="324A33FF">
              <w:rPr>
                <w:rFonts w:ascii="Twinkl" w:hAnsi="Twinkl" w:cs="Segoe UI"/>
                <w:spacing w:val="-2"/>
                <w:sz w:val="16"/>
                <w:szCs w:val="16"/>
              </w:rPr>
              <w:t>The children can identify features of other environments, beginning to compare these environments to their own and can express some signs of Spring.</w:t>
            </w:r>
            <w:r w:rsidRPr="324A33FF">
              <w:rPr>
                <w:rFonts w:ascii="Times New Roman" w:hAnsi="Times New Roman" w:cs="Times New Roman"/>
                <w:spacing w:val="-2"/>
                <w:sz w:val="16"/>
                <w:szCs w:val="16"/>
              </w:rPr>
              <w:t> </w:t>
            </w:r>
          </w:p>
          <w:p w14:paraId="560F8C01" w14:textId="11F6F89F" w:rsidR="00E83A0A" w:rsidRPr="00111188" w:rsidRDefault="00E83A0A" w:rsidP="00A10EA3">
            <w:pPr>
              <w:rPr>
                <w:rFonts w:ascii="Twinkl" w:hAnsi="Twinkl" w:cs="Segoe UI"/>
                <w:spacing w:val="-2"/>
                <w:sz w:val="16"/>
                <w:szCs w:val="16"/>
              </w:rPr>
            </w:pPr>
          </w:p>
        </w:tc>
        <w:tc>
          <w:tcPr>
            <w:tcW w:w="2398" w:type="dxa"/>
          </w:tcPr>
          <w:p w14:paraId="4F7EF63E" w14:textId="43F4F286" w:rsidR="002B62CD" w:rsidRPr="00111188" w:rsidRDefault="009140B9" w:rsidP="009140B9">
            <w:pPr>
              <w:rPr>
                <w:rFonts w:ascii="Twinkl" w:eastAsiaTheme="minorEastAsia" w:hAnsi="Twinkl" w:cs="Segoe UI"/>
                <w:b/>
                <w:bCs/>
                <w:color w:val="000000"/>
                <w:kern w:val="24"/>
                <w:sz w:val="16"/>
                <w:szCs w:val="16"/>
                <w:lang w:val="en-US"/>
                <w14:ligatures w14:val="none"/>
              </w:rPr>
            </w:pPr>
            <w:r w:rsidRPr="00111188">
              <w:rPr>
                <w:rFonts w:ascii="Twinkl" w:eastAsiaTheme="minorEastAsia" w:hAnsi="Twinkl" w:cs="Segoe UI"/>
                <w:b/>
                <w:bCs/>
                <w:color w:val="000000"/>
                <w:kern w:val="24"/>
                <w:sz w:val="16"/>
                <w:szCs w:val="16"/>
                <w:lang w:val="en-US"/>
                <w14:ligatures w14:val="none"/>
              </w:rPr>
              <w:t xml:space="preserve">Intent: </w:t>
            </w:r>
          </w:p>
          <w:p w14:paraId="2CEF70C8" w14:textId="4B0D9B47" w:rsidR="00274EBE" w:rsidRPr="00111188" w:rsidRDefault="00064F38" w:rsidP="324A33FF">
            <w:pPr>
              <w:rPr>
                <w:rFonts w:ascii="Twinkl" w:eastAsiaTheme="minorEastAsia" w:hAnsi="Twinkl" w:cs="Segoe UI"/>
                <w:b/>
                <w:bCs/>
                <w:color w:val="000000"/>
                <w:kern w:val="24"/>
                <w:sz w:val="16"/>
                <w:szCs w:val="16"/>
                <w14:ligatures w14:val="none"/>
              </w:rPr>
            </w:pPr>
            <w:r w:rsidRPr="324A33FF">
              <w:rPr>
                <w:rFonts w:ascii="Twinkl" w:eastAsiaTheme="minorEastAsia" w:hAnsi="Twinkl" w:cs="Segoe UI"/>
                <w:color w:val="000000"/>
                <w:kern w:val="24"/>
                <w:sz w:val="16"/>
                <w:szCs w:val="16"/>
                <w14:ligatures w14:val="none"/>
              </w:rPr>
              <w:t>Children identify and name a variety of common wild and garden plants including deciduous and evergreen trees.</w:t>
            </w:r>
            <w:r w:rsidRPr="324A33FF">
              <w:rPr>
                <w:rFonts w:ascii="Times New Roman" w:eastAsiaTheme="minorEastAsia" w:hAnsi="Times New Roman" w:cs="Times New Roman"/>
                <w:color w:val="000000"/>
                <w:kern w:val="24"/>
                <w:sz w:val="16"/>
                <w:szCs w:val="16"/>
                <w14:ligatures w14:val="none"/>
              </w:rPr>
              <w:t> </w:t>
            </w:r>
            <w:r w:rsidRPr="324A33FF">
              <w:rPr>
                <w:rFonts w:ascii="Twinkl" w:eastAsiaTheme="minorEastAsia" w:hAnsi="Twinkl" w:cs="Segoe UI"/>
                <w:color w:val="000000"/>
                <w:kern w:val="24"/>
                <w:sz w:val="16"/>
                <w:szCs w:val="16"/>
                <w14:ligatures w14:val="none"/>
              </w:rPr>
              <w:t>They describe the basic structure of a variety of common flowering plants including trees.</w:t>
            </w:r>
            <w:r w:rsidRPr="324A33FF">
              <w:rPr>
                <w:rFonts w:ascii="Times New Roman" w:eastAsiaTheme="minorEastAsia" w:hAnsi="Times New Roman" w:cs="Times New Roman"/>
                <w:b/>
                <w:bCs/>
                <w:color w:val="000000"/>
                <w:kern w:val="24"/>
                <w:sz w:val="16"/>
                <w:szCs w:val="16"/>
                <w14:ligatures w14:val="none"/>
              </w:rPr>
              <w:t> </w:t>
            </w:r>
            <w:r w:rsidRPr="324A33FF">
              <w:rPr>
                <w:rFonts w:ascii="Twinkl" w:eastAsiaTheme="minorEastAsia" w:hAnsi="Twinkl" w:cs="Segoe UI"/>
                <w:b/>
                <w:bCs/>
                <w:color w:val="000000"/>
                <w:kern w:val="24"/>
                <w:sz w:val="16"/>
                <w:szCs w:val="16"/>
                <w14:ligatures w14:val="none"/>
              </w:rPr>
              <w:t> </w:t>
            </w:r>
          </w:p>
          <w:p w14:paraId="2D7ADB01" w14:textId="02907A20" w:rsidR="008241D8" w:rsidRPr="00111188" w:rsidRDefault="008241D8" w:rsidP="00F41BA4">
            <w:pPr>
              <w:spacing w:line="278" w:lineRule="auto"/>
              <w:rPr>
                <w:rFonts w:ascii="Twinkl" w:eastAsiaTheme="minorEastAsia" w:hAnsi="Twinkl" w:cs="Segoe UI"/>
                <w:sz w:val="16"/>
                <w:szCs w:val="16"/>
                <w:lang w:val="en-US"/>
              </w:rPr>
            </w:pPr>
          </w:p>
        </w:tc>
        <w:tc>
          <w:tcPr>
            <w:tcW w:w="2409" w:type="dxa"/>
          </w:tcPr>
          <w:p w14:paraId="4DCEB78A" w14:textId="3045A8FE" w:rsidR="00784BF1" w:rsidRPr="00111188" w:rsidRDefault="009140B9" w:rsidP="00274EBE">
            <w:pPr>
              <w:rPr>
                <w:rFonts w:ascii="Twinkl" w:eastAsiaTheme="minorEastAsia" w:hAnsi="Twinkl" w:cs="Segoe UI"/>
                <w:b/>
                <w:bCs/>
                <w:color w:val="000000"/>
                <w:kern w:val="24"/>
                <w:sz w:val="16"/>
                <w:szCs w:val="16"/>
                <w:lang w:val="en-US"/>
                <w14:ligatures w14:val="none"/>
              </w:rPr>
            </w:pPr>
            <w:r w:rsidRPr="00111188">
              <w:rPr>
                <w:rFonts w:ascii="Twinkl" w:eastAsiaTheme="minorEastAsia" w:hAnsi="Twinkl" w:cs="Segoe UI"/>
                <w:b/>
                <w:bCs/>
                <w:color w:val="000000"/>
                <w:kern w:val="24"/>
                <w:sz w:val="16"/>
                <w:szCs w:val="16"/>
                <w:lang w:val="en-US"/>
                <w14:ligatures w14:val="none"/>
              </w:rPr>
              <w:t xml:space="preserve">Intent: </w:t>
            </w:r>
          </w:p>
          <w:p w14:paraId="5D308AA1" w14:textId="55FB7802" w:rsidR="00E83A0A" w:rsidRPr="006D3E10" w:rsidRDefault="6F7A9F67" w:rsidP="5F5308A3">
            <w:pPr>
              <w:rPr>
                <w:rFonts w:ascii="Twinkl" w:eastAsia="Twinkl" w:hAnsi="Twinkl" w:cs="Twinkl"/>
                <w:sz w:val="16"/>
                <w:szCs w:val="16"/>
                <w:lang w:val="en-US"/>
              </w:rPr>
            </w:pPr>
            <w:r w:rsidRPr="5F5308A3">
              <w:rPr>
                <w:rFonts w:ascii="Twinkl" w:eastAsia="Twinkl" w:hAnsi="Twinkl" w:cs="Twinkl"/>
                <w:color w:val="000000" w:themeColor="text1"/>
                <w:sz w:val="16"/>
                <w:szCs w:val="16"/>
                <w:lang w:val="en-US"/>
              </w:rPr>
              <w:t>Pupils will investigate and identify the parts of a flowering plant. They will be able to explain the function of different parts and will investigate and identify the conditions required for successful growth.</w:t>
            </w:r>
          </w:p>
        </w:tc>
        <w:tc>
          <w:tcPr>
            <w:tcW w:w="2552" w:type="dxa"/>
          </w:tcPr>
          <w:p w14:paraId="64AAA99C" w14:textId="431C01BB" w:rsidR="00784BF1" w:rsidRPr="00111188" w:rsidRDefault="009140B9" w:rsidP="00274EBE">
            <w:pPr>
              <w:rPr>
                <w:rFonts w:ascii="Twinkl" w:eastAsiaTheme="minorEastAsia" w:hAnsi="Twinkl" w:cs="Segoe UI"/>
                <w:b/>
                <w:bCs/>
                <w:color w:val="000000"/>
                <w:kern w:val="24"/>
                <w:sz w:val="16"/>
                <w:szCs w:val="16"/>
                <w:lang w:val="en-US"/>
                <w14:ligatures w14:val="none"/>
              </w:rPr>
            </w:pPr>
            <w:r w:rsidRPr="00111188">
              <w:rPr>
                <w:rFonts w:ascii="Twinkl" w:eastAsiaTheme="minorEastAsia" w:hAnsi="Twinkl" w:cs="Segoe UI"/>
                <w:b/>
                <w:bCs/>
                <w:color w:val="000000"/>
                <w:kern w:val="24"/>
                <w:sz w:val="16"/>
                <w:szCs w:val="16"/>
                <w:lang w:val="en-US"/>
                <w14:ligatures w14:val="none"/>
              </w:rPr>
              <w:t xml:space="preserve">Intent: </w:t>
            </w:r>
          </w:p>
          <w:p w14:paraId="2A433774" w14:textId="261A8953" w:rsidR="00E83A0A" w:rsidRPr="00120DFD" w:rsidRDefault="00120DFD" w:rsidP="00120DFD">
            <w:pPr>
              <w:rPr>
                <w:rFonts w:ascii="Twinkl" w:eastAsiaTheme="minorEastAsia" w:hAnsi="Twinkl" w:cs="Segoe UI"/>
                <w:sz w:val="16"/>
                <w:szCs w:val="16"/>
                <w:lang w:val="en-US"/>
              </w:rPr>
            </w:pPr>
            <w:r w:rsidRPr="2BFD0D11">
              <w:rPr>
                <w:rFonts w:ascii="Twinkl" w:eastAsia="Twinkl" w:hAnsi="Twinkl" w:cs="Twinkl"/>
                <w:color w:val="000000" w:themeColor="text1"/>
                <w:sz w:val="16"/>
                <w:szCs w:val="16"/>
                <w:lang w:val="en-US"/>
              </w:rPr>
              <w:t>Children will compare and group materials together, according to whether they are solids, liquids or gases; observe that some materials change state when they are heated or cooled, and measure or research the temperature at which this happens in degrees Celsius (°C). They will also identify the part played by evaporation and condensation in the water cycle and associate the rate of evaporation with temperature.</w:t>
            </w:r>
          </w:p>
        </w:tc>
        <w:tc>
          <w:tcPr>
            <w:tcW w:w="2410" w:type="dxa"/>
          </w:tcPr>
          <w:p w14:paraId="3A624379" w14:textId="51E6D9F0" w:rsidR="00784BF1" w:rsidRPr="00111188" w:rsidRDefault="009140B9" w:rsidP="00274EBE">
            <w:pPr>
              <w:rPr>
                <w:rFonts w:ascii="Twinkl" w:eastAsiaTheme="minorEastAsia" w:hAnsi="Twinkl" w:cs="Segoe UI"/>
                <w:color w:val="000000"/>
                <w:kern w:val="24"/>
                <w:sz w:val="16"/>
                <w:szCs w:val="16"/>
                <w14:ligatures w14:val="none"/>
              </w:rPr>
            </w:pPr>
            <w:r w:rsidRPr="00111188">
              <w:rPr>
                <w:rFonts w:ascii="Twinkl" w:eastAsiaTheme="minorEastAsia" w:hAnsi="Twinkl" w:cs="Segoe UI"/>
                <w:b/>
                <w:bCs/>
                <w:color w:val="000000"/>
                <w:kern w:val="24"/>
                <w:sz w:val="16"/>
                <w:szCs w:val="16"/>
                <w:lang w:val="en-US"/>
                <w14:ligatures w14:val="none"/>
              </w:rPr>
              <w:t>Intent</w:t>
            </w:r>
          </w:p>
          <w:p w14:paraId="6FB3255E" w14:textId="718322BF" w:rsidR="00E83A0A" w:rsidRPr="00740836" w:rsidRDefault="00740836" w:rsidP="00BE5C8D">
            <w:pPr>
              <w:rPr>
                <w:rFonts w:ascii="Twinkl" w:eastAsiaTheme="minorEastAsia" w:hAnsi="Twinkl" w:cs="Segoe UI"/>
                <w:color w:val="000000"/>
                <w:kern w:val="24"/>
                <w:sz w:val="16"/>
                <w:szCs w:val="16"/>
                <w:lang w:val="en-US"/>
                <w14:ligatures w14:val="none"/>
              </w:rPr>
            </w:pPr>
            <w:r w:rsidRPr="00740836">
              <w:rPr>
                <w:rFonts w:ascii="Twinkl Cursive Unlooped" w:eastAsia="+mn-ea" w:hAnsi="Twinkl Cursive Unlooped" w:cs="+mn-cs"/>
                <w:color w:val="000000"/>
                <w:kern w:val="24"/>
                <w:sz w:val="16"/>
                <w:szCs w:val="16"/>
                <w14:ligatures w14:val="none"/>
              </w:rPr>
              <w:t xml:space="preserve">To know that reproduction is when an animal or plant produces one or more individuals </w:t>
            </w:r>
            <w:proofErr w:type="gramStart"/>
            <w:r w:rsidRPr="00740836">
              <w:rPr>
                <w:rFonts w:ascii="Twinkl Cursive Unlooped" w:eastAsia="+mn-ea" w:hAnsi="Twinkl Cursive Unlooped" w:cs="+mn-cs"/>
                <w:color w:val="000000"/>
                <w:kern w:val="24"/>
                <w:sz w:val="16"/>
                <w:szCs w:val="16"/>
                <w14:ligatures w14:val="none"/>
              </w:rPr>
              <w:t>similar to</w:t>
            </w:r>
            <w:proofErr w:type="gramEnd"/>
            <w:r w:rsidRPr="00740836">
              <w:rPr>
                <w:rFonts w:ascii="Twinkl Cursive Unlooped" w:eastAsia="+mn-ea" w:hAnsi="Twinkl Cursive Unlooped" w:cs="+mn-cs"/>
                <w:color w:val="000000"/>
                <w:kern w:val="24"/>
                <w:sz w:val="16"/>
                <w:szCs w:val="16"/>
                <w14:ligatures w14:val="none"/>
              </w:rPr>
              <w:t xml:space="preserve"> itself: sexual reproduction, which requires two parents with male and female gametes (cells) and will produce offspring that is similar to but not identical to the parent and asexual reproduction, which will produce offspring that is identical to the parent and requires only one parent.</w:t>
            </w:r>
          </w:p>
        </w:tc>
        <w:tc>
          <w:tcPr>
            <w:tcW w:w="2693" w:type="dxa"/>
          </w:tcPr>
          <w:p w14:paraId="4CEE9646" w14:textId="508D450D" w:rsidR="009140B9" w:rsidRPr="00111188" w:rsidRDefault="009140B9" w:rsidP="009140B9">
            <w:pPr>
              <w:rPr>
                <w:rFonts w:ascii="Twinkl" w:eastAsiaTheme="minorEastAsia" w:hAnsi="Twinkl" w:cs="Segoe UI"/>
                <w:color w:val="000000"/>
                <w:kern w:val="24"/>
                <w:sz w:val="16"/>
                <w:szCs w:val="16"/>
                <w:lang w:val="en-US"/>
                <w14:ligatures w14:val="none"/>
              </w:rPr>
            </w:pPr>
            <w:r w:rsidRPr="00111188">
              <w:rPr>
                <w:rFonts w:ascii="Twinkl" w:eastAsiaTheme="minorEastAsia" w:hAnsi="Twinkl" w:cs="Segoe UI"/>
                <w:b/>
                <w:bCs/>
                <w:color w:val="000000"/>
                <w:kern w:val="24"/>
                <w:sz w:val="16"/>
                <w:szCs w:val="16"/>
                <w:lang w:val="en-US"/>
                <w14:ligatures w14:val="none"/>
              </w:rPr>
              <w:t>Intent</w:t>
            </w:r>
          </w:p>
          <w:p w14:paraId="46AD8B3F" w14:textId="03AD88F8" w:rsidR="00CC582F" w:rsidRPr="00F76736" w:rsidRDefault="00163432" w:rsidP="00CC582F">
            <w:pPr>
              <w:rPr>
                <w:rFonts w:ascii="Twinkl" w:eastAsiaTheme="minorEastAsia" w:hAnsi="Twinkl" w:cs="Segoe UI"/>
                <w:sz w:val="16"/>
                <w:szCs w:val="16"/>
                <w:lang w:val="en-US"/>
              </w:rPr>
            </w:pPr>
            <w:r w:rsidRPr="00F76736">
              <w:rPr>
                <w:rFonts w:ascii="Twinkl Cursive Unlooped" w:eastAsia="+mn-ea" w:hAnsi="Twinkl Cursive Unlooped" w:cs="+mn-cs"/>
                <w:color w:val="000000"/>
                <w:kern w:val="24"/>
                <w:sz w:val="16"/>
                <w:szCs w:val="16"/>
                <w14:ligatures w14:val="none"/>
              </w:rPr>
              <w:t>To recognise that living things have changed over time and that fossils provide about living things that inhabited the Earth millions of years ago.</w:t>
            </w:r>
          </w:p>
        </w:tc>
      </w:tr>
      <w:tr w:rsidR="00274EBE" w:rsidRPr="00111188" w14:paraId="24DB8C6E" w14:textId="77777777" w:rsidTr="5F5308A3">
        <w:tc>
          <w:tcPr>
            <w:tcW w:w="2281" w:type="dxa"/>
          </w:tcPr>
          <w:p w14:paraId="5AC2CC77" w14:textId="4FD2E71F" w:rsidR="006752F0" w:rsidRPr="00CF0B84" w:rsidRDefault="00274EBE" w:rsidP="00CF0B84">
            <w:pPr>
              <w:rPr>
                <w:rFonts w:ascii="Twinkl" w:hAnsi="Twinkl" w:cs="Segoe UI"/>
                <w:b/>
                <w:bCs/>
                <w:sz w:val="16"/>
                <w:szCs w:val="16"/>
                <w:lang w:val="en-US"/>
              </w:rPr>
            </w:pPr>
            <w:r w:rsidRPr="00AB3C7E">
              <w:rPr>
                <w:rFonts w:ascii="Twinkl" w:hAnsi="Twinkl" w:cs="Segoe UI"/>
                <w:b/>
                <w:bCs/>
                <w:sz w:val="16"/>
                <w:szCs w:val="16"/>
                <w:lang w:val="en-US"/>
              </w:rPr>
              <w:t>Sequence of Learning</w:t>
            </w:r>
          </w:p>
          <w:p w14:paraId="1734E0FB" w14:textId="19C819CF" w:rsidR="00AB3C7E" w:rsidRPr="00AB3C7E" w:rsidRDefault="00CF0B84" w:rsidP="00CF0B84">
            <w:pPr>
              <w:pStyle w:val="TableParagraph"/>
              <w:tabs>
                <w:tab w:val="left" w:pos="462"/>
              </w:tabs>
              <w:ind w:left="0"/>
              <w:rPr>
                <w:rFonts w:ascii="Twinkl" w:hAnsi="Twinkl" w:cs="Segoe UI"/>
                <w:sz w:val="16"/>
                <w:szCs w:val="16"/>
                <w:lang w:val="en-GB"/>
              </w:rPr>
            </w:pPr>
            <w:r>
              <w:rPr>
                <w:rFonts w:ascii="Twinkl" w:hAnsi="Twinkl" w:cs="Segoe UI"/>
                <w:sz w:val="16"/>
                <w:szCs w:val="16"/>
                <w:lang w:val="en-GB"/>
              </w:rPr>
              <w:t xml:space="preserve">1. </w:t>
            </w:r>
            <w:r w:rsidR="00AB3C7E" w:rsidRPr="00AB3C7E">
              <w:rPr>
                <w:rFonts w:ascii="Twinkl" w:hAnsi="Twinkl" w:cs="Segoe UI"/>
                <w:sz w:val="16"/>
                <w:szCs w:val="16"/>
                <w:lang w:val="en-GB"/>
              </w:rPr>
              <w:t>Can I describe what</w:t>
            </w:r>
            <w:r>
              <w:rPr>
                <w:rFonts w:ascii="Twinkl" w:hAnsi="Twinkl" w:cs="Segoe UI"/>
                <w:sz w:val="16"/>
                <w:szCs w:val="16"/>
                <w:lang w:val="en-GB"/>
              </w:rPr>
              <w:t xml:space="preserve"> I </w:t>
            </w:r>
            <w:r w:rsidR="00AB3C7E" w:rsidRPr="00AB3C7E">
              <w:rPr>
                <w:rFonts w:ascii="Twinkl" w:hAnsi="Twinkl" w:cs="Segoe UI"/>
                <w:sz w:val="16"/>
                <w:szCs w:val="16"/>
                <w:lang w:val="en-GB"/>
              </w:rPr>
              <w:t>see, hear, smell around me</w:t>
            </w:r>
            <w:r w:rsidR="00EA25F4">
              <w:rPr>
                <w:rFonts w:ascii="Twinkl" w:hAnsi="Twinkl" w:cs="Segoe UI"/>
                <w:sz w:val="16"/>
                <w:szCs w:val="16"/>
                <w:lang w:val="en-GB"/>
              </w:rPr>
              <w:t>?</w:t>
            </w:r>
          </w:p>
          <w:p w14:paraId="62A7B680" w14:textId="32AD6393" w:rsidR="00AB3C7E" w:rsidRPr="00AB3C7E" w:rsidRDefault="00AB3C7E" w:rsidP="00CF0B84">
            <w:pPr>
              <w:pStyle w:val="TableParagraph"/>
              <w:tabs>
                <w:tab w:val="left" w:pos="462"/>
              </w:tabs>
              <w:ind w:left="0"/>
              <w:rPr>
                <w:rFonts w:ascii="Twinkl" w:hAnsi="Twinkl" w:cs="Segoe UI"/>
                <w:sz w:val="16"/>
                <w:szCs w:val="16"/>
                <w:lang w:val="en-GB"/>
              </w:rPr>
            </w:pPr>
            <w:r>
              <w:rPr>
                <w:rFonts w:ascii="Twinkl" w:hAnsi="Twinkl" w:cs="Segoe UI"/>
                <w:sz w:val="16"/>
                <w:szCs w:val="16"/>
                <w:lang w:val="en-GB"/>
              </w:rPr>
              <w:t xml:space="preserve">2. </w:t>
            </w:r>
            <w:r w:rsidRPr="00AB3C7E">
              <w:rPr>
                <w:rFonts w:ascii="Twinkl" w:hAnsi="Twinkl" w:cs="Segoe UI"/>
                <w:sz w:val="16"/>
                <w:szCs w:val="16"/>
                <w:lang w:val="en-GB"/>
              </w:rPr>
              <w:t>Can I read and draw information on a simple map</w:t>
            </w:r>
            <w:r w:rsidR="00AE79D0">
              <w:rPr>
                <w:rFonts w:ascii="Twinkl" w:hAnsi="Twinkl" w:cs="Segoe UI"/>
                <w:sz w:val="16"/>
                <w:szCs w:val="16"/>
                <w:lang w:val="en-GB"/>
              </w:rPr>
              <w:t>?</w:t>
            </w:r>
          </w:p>
          <w:p w14:paraId="57114AFA" w14:textId="3198377E" w:rsidR="00AB3C7E" w:rsidRPr="00AB3C7E" w:rsidRDefault="00AB3C7E" w:rsidP="00CF0B84">
            <w:pPr>
              <w:pStyle w:val="TableParagraph"/>
              <w:tabs>
                <w:tab w:val="left" w:pos="462"/>
              </w:tabs>
              <w:ind w:left="0"/>
              <w:rPr>
                <w:rFonts w:ascii="Twinkl" w:hAnsi="Twinkl" w:cs="Segoe UI"/>
                <w:sz w:val="16"/>
                <w:szCs w:val="16"/>
                <w:lang w:val="en-GB"/>
              </w:rPr>
            </w:pPr>
            <w:r>
              <w:rPr>
                <w:rFonts w:ascii="Twinkl" w:hAnsi="Twinkl" w:cs="Segoe UI"/>
                <w:sz w:val="16"/>
                <w:szCs w:val="16"/>
                <w:lang w:val="en-GB"/>
              </w:rPr>
              <w:t xml:space="preserve">3. </w:t>
            </w:r>
            <w:r w:rsidRPr="00AB3C7E">
              <w:rPr>
                <w:rFonts w:ascii="Twinkl" w:hAnsi="Twinkl" w:cs="Segoe UI"/>
                <w:sz w:val="16"/>
                <w:szCs w:val="16"/>
                <w:lang w:val="en-GB"/>
              </w:rPr>
              <w:t>Can I talk about changes in Spring</w:t>
            </w:r>
            <w:r w:rsidR="00AE79D0">
              <w:rPr>
                <w:rFonts w:ascii="Twinkl" w:hAnsi="Twinkl" w:cs="Segoe UI"/>
                <w:sz w:val="16"/>
                <w:szCs w:val="16"/>
                <w:lang w:val="en-GB"/>
              </w:rPr>
              <w:t>?</w:t>
            </w:r>
          </w:p>
          <w:p w14:paraId="3CBC98C0" w14:textId="789E56C2" w:rsidR="00C3566D" w:rsidRDefault="00AB3C7E" w:rsidP="00CF0B84">
            <w:pPr>
              <w:pStyle w:val="TableParagraph"/>
              <w:tabs>
                <w:tab w:val="left" w:pos="462"/>
              </w:tabs>
              <w:ind w:left="0"/>
              <w:rPr>
                <w:rFonts w:ascii="Twinkl" w:hAnsi="Twinkl" w:cs="Segoe UI"/>
                <w:sz w:val="16"/>
                <w:szCs w:val="16"/>
                <w:lang w:val="en-GB"/>
              </w:rPr>
            </w:pPr>
            <w:r>
              <w:rPr>
                <w:rFonts w:ascii="Twinkl" w:hAnsi="Twinkl" w:cs="Segoe UI"/>
                <w:sz w:val="16"/>
                <w:szCs w:val="16"/>
                <w:lang w:val="en-GB"/>
              </w:rPr>
              <w:t xml:space="preserve">4. </w:t>
            </w:r>
            <w:r w:rsidRPr="00AB3C7E">
              <w:rPr>
                <w:rFonts w:ascii="Twinkl" w:hAnsi="Twinkl" w:cs="Segoe UI"/>
                <w:sz w:val="16"/>
                <w:szCs w:val="16"/>
                <w:lang w:val="en-GB"/>
              </w:rPr>
              <w:t>Can I continue to observe and notice the changes in the weather</w:t>
            </w:r>
            <w:r w:rsidR="00EA25F4">
              <w:rPr>
                <w:rFonts w:ascii="Twinkl" w:hAnsi="Twinkl" w:cs="Segoe UI"/>
                <w:sz w:val="16"/>
                <w:szCs w:val="16"/>
                <w:lang w:val="en-GB"/>
              </w:rPr>
              <w:t>?</w:t>
            </w:r>
            <w:r w:rsidRPr="00AB3C7E">
              <w:rPr>
                <w:rFonts w:ascii="Twinkl" w:hAnsi="Twinkl" w:cs="Segoe UI"/>
                <w:sz w:val="16"/>
                <w:szCs w:val="16"/>
                <w:lang w:val="en-GB"/>
              </w:rPr>
              <w:t xml:space="preserve"> </w:t>
            </w:r>
          </w:p>
          <w:p w14:paraId="4D764A09" w14:textId="0A2C69F1" w:rsidR="00AB3C7E" w:rsidRPr="00AB3C7E" w:rsidRDefault="00C3566D" w:rsidP="00CF0B84">
            <w:pPr>
              <w:pStyle w:val="TableParagraph"/>
              <w:tabs>
                <w:tab w:val="left" w:pos="462"/>
              </w:tabs>
              <w:ind w:left="0"/>
              <w:rPr>
                <w:rFonts w:ascii="Twinkl" w:hAnsi="Twinkl" w:cs="Segoe UI"/>
                <w:sz w:val="16"/>
                <w:szCs w:val="16"/>
                <w:lang w:val="en-GB"/>
              </w:rPr>
            </w:pPr>
            <w:r>
              <w:rPr>
                <w:rFonts w:ascii="Twinkl" w:hAnsi="Twinkl" w:cs="Segoe UI"/>
                <w:sz w:val="16"/>
                <w:szCs w:val="16"/>
                <w:lang w:val="en-GB"/>
              </w:rPr>
              <w:t xml:space="preserve">5. </w:t>
            </w:r>
            <w:r w:rsidR="00AB3C7E" w:rsidRPr="00AB3C7E">
              <w:rPr>
                <w:rFonts w:ascii="Twinkl" w:hAnsi="Twinkl" w:cs="Segoe UI"/>
                <w:sz w:val="16"/>
                <w:szCs w:val="16"/>
                <w:lang w:val="en-GB"/>
              </w:rPr>
              <w:t>Can I explore the natural world around us</w:t>
            </w:r>
            <w:r w:rsidR="00EA25F4">
              <w:rPr>
                <w:rFonts w:ascii="Twinkl" w:hAnsi="Twinkl" w:cs="Segoe UI"/>
                <w:sz w:val="16"/>
                <w:szCs w:val="16"/>
                <w:lang w:val="en-GB"/>
              </w:rPr>
              <w:t xml:space="preserve"> </w:t>
            </w:r>
            <w:r w:rsidR="00AB3C7E" w:rsidRPr="00AB3C7E">
              <w:rPr>
                <w:rFonts w:ascii="Twinkl" w:hAnsi="Twinkl" w:cs="Segoe UI"/>
                <w:sz w:val="16"/>
                <w:szCs w:val="16"/>
                <w:lang w:val="en-GB"/>
              </w:rPr>
              <w:t>investigat</w:t>
            </w:r>
            <w:r w:rsidR="00EA25F4">
              <w:rPr>
                <w:rFonts w:ascii="Twinkl" w:hAnsi="Twinkl" w:cs="Segoe UI"/>
                <w:sz w:val="16"/>
                <w:szCs w:val="16"/>
                <w:lang w:val="en-GB"/>
              </w:rPr>
              <w:t>ing</w:t>
            </w:r>
            <w:r w:rsidR="00AB3C7E" w:rsidRPr="00AB3C7E">
              <w:rPr>
                <w:rFonts w:ascii="Twinkl" w:hAnsi="Twinkl" w:cs="Segoe UI"/>
                <w:sz w:val="16"/>
                <w:szCs w:val="16"/>
                <w:lang w:val="en-GB"/>
              </w:rPr>
              <w:t xml:space="preserve"> mini beasts</w:t>
            </w:r>
            <w:r w:rsidR="00EA25F4">
              <w:rPr>
                <w:rFonts w:ascii="Twinkl" w:hAnsi="Twinkl" w:cs="Segoe UI"/>
                <w:sz w:val="16"/>
                <w:szCs w:val="16"/>
                <w:lang w:val="en-GB"/>
              </w:rPr>
              <w:t>?</w:t>
            </w:r>
          </w:p>
          <w:p w14:paraId="4E0326B7" w14:textId="2992CEF5" w:rsidR="00AB3C7E" w:rsidRPr="00AB3C7E" w:rsidRDefault="00C3566D" w:rsidP="00CF0B84">
            <w:pPr>
              <w:pStyle w:val="TableParagraph"/>
              <w:tabs>
                <w:tab w:val="left" w:pos="462"/>
              </w:tabs>
              <w:ind w:left="0"/>
              <w:rPr>
                <w:rFonts w:ascii="Twinkl" w:hAnsi="Twinkl" w:cs="Segoe UI"/>
                <w:sz w:val="16"/>
                <w:szCs w:val="16"/>
                <w:lang w:val="en-GB"/>
              </w:rPr>
            </w:pPr>
            <w:r>
              <w:rPr>
                <w:rFonts w:ascii="Twinkl" w:hAnsi="Twinkl" w:cs="Segoe UI"/>
                <w:sz w:val="16"/>
                <w:szCs w:val="16"/>
                <w:lang w:val="en-GB"/>
              </w:rPr>
              <w:t xml:space="preserve">6. </w:t>
            </w:r>
            <w:r w:rsidR="00AB3C7E" w:rsidRPr="00AB3C7E">
              <w:rPr>
                <w:rFonts w:ascii="Twinkl" w:hAnsi="Twinkl" w:cs="Segoe UI"/>
                <w:sz w:val="16"/>
                <w:szCs w:val="16"/>
                <w:lang w:val="en-GB"/>
              </w:rPr>
              <w:t>Can I explore the forces and movement used when I make kites, hot air balloons and</w:t>
            </w:r>
            <w:r w:rsidR="00EA25F4">
              <w:rPr>
                <w:rFonts w:ascii="Twinkl" w:hAnsi="Twinkl" w:cs="Segoe UI"/>
                <w:sz w:val="16"/>
                <w:szCs w:val="16"/>
                <w:lang w:val="en-GB"/>
              </w:rPr>
              <w:t xml:space="preserve"> </w:t>
            </w:r>
            <w:r w:rsidR="00AB3C7E" w:rsidRPr="00AB3C7E">
              <w:rPr>
                <w:rFonts w:ascii="Twinkl" w:hAnsi="Twinkl" w:cs="Segoe UI"/>
                <w:sz w:val="16"/>
                <w:szCs w:val="16"/>
                <w:lang w:val="en-GB"/>
              </w:rPr>
              <w:t>vehicles? </w:t>
            </w:r>
          </w:p>
          <w:p w14:paraId="667BFB68" w14:textId="42A27445" w:rsidR="006752F0" w:rsidRPr="00AB3C7E" w:rsidRDefault="00C3566D" w:rsidP="00EA25F4">
            <w:pPr>
              <w:pStyle w:val="TableParagraph"/>
              <w:tabs>
                <w:tab w:val="left" w:pos="462"/>
              </w:tabs>
              <w:ind w:left="0"/>
              <w:rPr>
                <w:rFonts w:ascii="Twinkl" w:hAnsi="Twinkl" w:cs="Segoe UI"/>
                <w:sz w:val="16"/>
                <w:szCs w:val="16"/>
              </w:rPr>
            </w:pPr>
            <w:r>
              <w:rPr>
                <w:rFonts w:ascii="Twinkl" w:hAnsi="Twinkl" w:cs="Segoe UI"/>
                <w:sz w:val="16"/>
                <w:szCs w:val="16"/>
                <w:lang w:val="en-GB"/>
              </w:rPr>
              <w:t xml:space="preserve">7 </w:t>
            </w:r>
            <w:r w:rsidR="00AB3C7E" w:rsidRPr="00AB3C7E">
              <w:rPr>
                <w:rFonts w:ascii="Twinkl" w:hAnsi="Twinkl" w:cs="Segoe UI"/>
                <w:sz w:val="16"/>
                <w:szCs w:val="16"/>
                <w:lang w:val="en-GB"/>
              </w:rPr>
              <w:t>Ca</w:t>
            </w:r>
            <w:r>
              <w:rPr>
                <w:rFonts w:ascii="Twinkl" w:hAnsi="Twinkl" w:cs="Segoe UI"/>
                <w:sz w:val="16"/>
                <w:szCs w:val="16"/>
                <w:lang w:val="en-GB"/>
              </w:rPr>
              <w:t>n</w:t>
            </w:r>
            <w:r w:rsidR="00AB3C7E" w:rsidRPr="00AB3C7E">
              <w:rPr>
                <w:rFonts w:ascii="Twinkl" w:hAnsi="Twinkl" w:cs="Segoe UI"/>
                <w:sz w:val="16"/>
                <w:szCs w:val="16"/>
                <w:lang w:val="en-GB"/>
              </w:rPr>
              <w:t xml:space="preserve"> I explore different environments</w:t>
            </w:r>
            <w:r w:rsidR="00EA25F4">
              <w:rPr>
                <w:rFonts w:ascii="Twinkl" w:hAnsi="Twinkl" w:cs="Segoe UI"/>
                <w:sz w:val="16"/>
                <w:szCs w:val="16"/>
                <w:lang w:val="en-GB"/>
              </w:rPr>
              <w:t>?</w:t>
            </w:r>
          </w:p>
        </w:tc>
        <w:tc>
          <w:tcPr>
            <w:tcW w:w="2398" w:type="dxa"/>
          </w:tcPr>
          <w:p w14:paraId="399E0AFE" w14:textId="77777777" w:rsidR="00274EBE" w:rsidRDefault="00274EBE" w:rsidP="00AB3C7E">
            <w:pPr>
              <w:rPr>
                <w:rFonts w:ascii="Twinkl" w:eastAsiaTheme="minorEastAsia" w:hAnsi="Twinkl" w:cs="Segoe UI"/>
                <w:b/>
                <w:bCs/>
                <w:color w:val="000000"/>
                <w:kern w:val="24"/>
                <w:sz w:val="16"/>
                <w:szCs w:val="16"/>
                <w:lang w:val="en-US"/>
                <w14:ligatures w14:val="none"/>
              </w:rPr>
            </w:pPr>
            <w:r w:rsidRPr="00111188">
              <w:rPr>
                <w:rFonts w:ascii="Twinkl" w:eastAsiaTheme="minorEastAsia" w:hAnsi="Twinkl" w:cs="Segoe UI"/>
                <w:b/>
                <w:bCs/>
                <w:color w:val="000000"/>
                <w:kern w:val="24"/>
                <w:sz w:val="16"/>
                <w:szCs w:val="16"/>
                <w:lang w:val="en-US"/>
                <w14:ligatures w14:val="none"/>
              </w:rPr>
              <w:t>Sequence of Lessons:</w:t>
            </w:r>
          </w:p>
          <w:p w14:paraId="47BB098F" w14:textId="77777777" w:rsidR="005F6D05" w:rsidRPr="005F6D05" w:rsidRDefault="005F6D05" w:rsidP="005F6D05">
            <w:pPr>
              <w:numPr>
                <w:ilvl w:val="0"/>
                <w:numId w:val="19"/>
              </w:numPr>
              <w:ind w:left="357" w:hanging="357"/>
              <w:rPr>
                <w:rFonts w:ascii="Twinkl" w:eastAsiaTheme="minorEastAsia" w:hAnsi="Twinkl" w:cs="Segoe UI"/>
                <w:color w:val="000000"/>
                <w:kern w:val="24"/>
                <w:sz w:val="16"/>
                <w:szCs w:val="16"/>
                <w:lang w:val="en-US"/>
                <w14:ligatures w14:val="none"/>
              </w:rPr>
            </w:pPr>
            <w:r w:rsidRPr="005F6D05">
              <w:rPr>
                <w:rFonts w:ascii="Twinkl" w:eastAsiaTheme="minorEastAsia" w:hAnsi="Twinkl" w:cs="Segoe UI"/>
                <w:color w:val="000000"/>
                <w:kern w:val="24"/>
                <w:sz w:val="16"/>
                <w:szCs w:val="16"/>
                <w:lang w:val="en-US"/>
                <w14:ligatures w14:val="none"/>
              </w:rPr>
              <w:t xml:space="preserve">Can I identify parts of a plant? </w:t>
            </w:r>
          </w:p>
          <w:p w14:paraId="6D6A95C7" w14:textId="77777777" w:rsidR="005F6D05" w:rsidRPr="005F6D05" w:rsidRDefault="005F6D05" w:rsidP="005F6D05">
            <w:pPr>
              <w:numPr>
                <w:ilvl w:val="0"/>
                <w:numId w:val="19"/>
              </w:numPr>
              <w:ind w:left="357" w:hanging="357"/>
              <w:rPr>
                <w:rFonts w:ascii="Twinkl" w:eastAsiaTheme="minorEastAsia" w:hAnsi="Twinkl" w:cs="Segoe UI"/>
                <w:color w:val="000000"/>
                <w:kern w:val="24"/>
                <w:sz w:val="16"/>
                <w:szCs w:val="16"/>
                <w:lang w:val="en-US"/>
                <w14:ligatures w14:val="none"/>
              </w:rPr>
            </w:pPr>
            <w:r w:rsidRPr="005F6D05">
              <w:rPr>
                <w:rFonts w:ascii="Twinkl" w:eastAsiaTheme="minorEastAsia" w:hAnsi="Twinkl" w:cs="Segoe UI"/>
                <w:color w:val="000000"/>
                <w:kern w:val="24"/>
                <w:sz w:val="16"/>
                <w:szCs w:val="16"/>
                <w:lang w:val="en-US"/>
                <w14:ligatures w14:val="none"/>
              </w:rPr>
              <w:t xml:space="preserve">Can I identify plants from their leaves? </w:t>
            </w:r>
          </w:p>
          <w:p w14:paraId="2D00E389" w14:textId="77777777" w:rsidR="005F6D05" w:rsidRPr="005F6D05" w:rsidRDefault="005F6D05" w:rsidP="005F6D05">
            <w:pPr>
              <w:numPr>
                <w:ilvl w:val="0"/>
                <w:numId w:val="19"/>
              </w:numPr>
              <w:ind w:left="357" w:hanging="357"/>
              <w:rPr>
                <w:rFonts w:ascii="Twinkl" w:eastAsiaTheme="minorEastAsia" w:hAnsi="Twinkl" w:cs="Segoe UI"/>
                <w:color w:val="000000"/>
                <w:kern w:val="24"/>
                <w:sz w:val="16"/>
                <w:szCs w:val="16"/>
                <w:lang w:val="en-US"/>
                <w14:ligatures w14:val="none"/>
              </w:rPr>
            </w:pPr>
            <w:r w:rsidRPr="005F6D05">
              <w:rPr>
                <w:rFonts w:ascii="Twinkl" w:eastAsiaTheme="minorEastAsia" w:hAnsi="Twinkl" w:cs="Segoe UI"/>
                <w:color w:val="000000"/>
                <w:kern w:val="24"/>
                <w:sz w:val="16"/>
                <w:szCs w:val="16"/>
                <w:lang w:val="en-US"/>
                <w14:ligatures w14:val="none"/>
              </w:rPr>
              <w:t xml:space="preserve">Can I consider </w:t>
            </w:r>
            <w:proofErr w:type="gramStart"/>
            <w:r w:rsidRPr="005F6D05">
              <w:rPr>
                <w:rFonts w:ascii="Twinkl" w:eastAsiaTheme="minorEastAsia" w:hAnsi="Twinkl" w:cs="Segoe UI"/>
                <w:color w:val="000000"/>
                <w:kern w:val="24"/>
                <w:sz w:val="16"/>
                <w:szCs w:val="16"/>
                <w:lang w:val="en-US"/>
                <w14:ligatures w14:val="none"/>
              </w:rPr>
              <w:t>conditions</w:t>
            </w:r>
            <w:proofErr w:type="gramEnd"/>
            <w:r w:rsidRPr="005F6D05">
              <w:rPr>
                <w:rFonts w:ascii="Twinkl" w:eastAsiaTheme="minorEastAsia" w:hAnsi="Twinkl" w:cs="Segoe UI"/>
                <w:color w:val="000000"/>
                <w:kern w:val="24"/>
                <w:sz w:val="16"/>
                <w:szCs w:val="16"/>
                <w:lang w:val="en-US"/>
                <w14:ligatures w14:val="none"/>
              </w:rPr>
              <w:t xml:space="preserve"> plants need to grow and create my own greenhouse? </w:t>
            </w:r>
          </w:p>
          <w:p w14:paraId="1625DC82" w14:textId="77777777" w:rsidR="005F6D05" w:rsidRPr="005F6D05" w:rsidRDefault="005F6D05" w:rsidP="005F6D05">
            <w:pPr>
              <w:numPr>
                <w:ilvl w:val="0"/>
                <w:numId w:val="19"/>
              </w:numPr>
              <w:ind w:left="357" w:hanging="357"/>
              <w:rPr>
                <w:rFonts w:ascii="Twinkl" w:eastAsiaTheme="minorEastAsia" w:hAnsi="Twinkl" w:cs="Segoe UI"/>
                <w:color w:val="000000"/>
                <w:kern w:val="24"/>
                <w:sz w:val="16"/>
                <w:szCs w:val="16"/>
                <w:lang w:val="en-US"/>
                <w14:ligatures w14:val="none"/>
              </w:rPr>
            </w:pPr>
            <w:r w:rsidRPr="005F6D05">
              <w:rPr>
                <w:rFonts w:ascii="Twinkl" w:eastAsiaTheme="minorEastAsia" w:hAnsi="Twinkl" w:cs="Segoe UI"/>
                <w:color w:val="000000"/>
                <w:kern w:val="24"/>
                <w:sz w:val="16"/>
                <w:szCs w:val="16"/>
                <w:lang w:val="en-US"/>
                <w14:ligatures w14:val="none"/>
              </w:rPr>
              <w:t xml:space="preserve">Can I compare seeds and bulbs? </w:t>
            </w:r>
          </w:p>
          <w:p w14:paraId="4589239E" w14:textId="77777777" w:rsidR="005F6D05" w:rsidRPr="005F6D05" w:rsidRDefault="005F6D05" w:rsidP="005F6D05">
            <w:pPr>
              <w:numPr>
                <w:ilvl w:val="0"/>
                <w:numId w:val="19"/>
              </w:numPr>
              <w:ind w:left="357" w:hanging="357"/>
              <w:rPr>
                <w:rFonts w:ascii="Twinkl" w:eastAsiaTheme="minorEastAsia" w:hAnsi="Twinkl" w:cs="Segoe UI"/>
                <w:color w:val="000000"/>
                <w:kern w:val="24"/>
                <w:sz w:val="16"/>
                <w:szCs w:val="16"/>
                <w:lang w:val="en-US"/>
                <w14:ligatures w14:val="none"/>
              </w:rPr>
            </w:pPr>
            <w:r w:rsidRPr="005F6D05">
              <w:rPr>
                <w:rFonts w:ascii="Twinkl" w:eastAsiaTheme="minorEastAsia" w:hAnsi="Twinkl" w:cs="Segoe UI"/>
                <w:color w:val="000000"/>
                <w:kern w:val="24"/>
                <w:sz w:val="16"/>
                <w:szCs w:val="16"/>
                <w:lang w:val="en-US"/>
                <w14:ligatures w14:val="none"/>
              </w:rPr>
              <w:t xml:space="preserve">Can I plant seeds and give them the correct conditions to grow? </w:t>
            </w:r>
          </w:p>
          <w:p w14:paraId="39284DAC" w14:textId="77777777" w:rsidR="005F6D05" w:rsidRPr="005F6D05" w:rsidRDefault="005F6D05" w:rsidP="005F6D05">
            <w:pPr>
              <w:numPr>
                <w:ilvl w:val="0"/>
                <w:numId w:val="19"/>
              </w:numPr>
              <w:ind w:left="357" w:hanging="357"/>
              <w:rPr>
                <w:rFonts w:ascii="Twinkl" w:eastAsiaTheme="minorEastAsia" w:hAnsi="Twinkl" w:cs="Segoe UI"/>
                <w:color w:val="000000"/>
                <w:kern w:val="24"/>
                <w:sz w:val="16"/>
                <w:szCs w:val="16"/>
                <w:lang w:val="en-US"/>
                <w14:ligatures w14:val="none"/>
              </w:rPr>
            </w:pPr>
            <w:r w:rsidRPr="005F6D05">
              <w:rPr>
                <w:rFonts w:ascii="Twinkl" w:eastAsiaTheme="minorEastAsia" w:hAnsi="Twinkl" w:cs="Segoe UI"/>
                <w:color w:val="000000"/>
                <w:kern w:val="24"/>
                <w:sz w:val="16"/>
                <w:szCs w:val="16"/>
                <w:lang w:val="en-US"/>
                <w14:ligatures w14:val="none"/>
              </w:rPr>
              <w:t xml:space="preserve">Can I investigate </w:t>
            </w:r>
            <w:proofErr w:type="gramStart"/>
            <w:r w:rsidRPr="005F6D05">
              <w:rPr>
                <w:rFonts w:ascii="Twinkl" w:eastAsiaTheme="minorEastAsia" w:hAnsi="Twinkl" w:cs="Segoe UI"/>
                <w:color w:val="000000"/>
                <w:kern w:val="24"/>
                <w:sz w:val="16"/>
                <w:szCs w:val="16"/>
                <w:lang w:val="en-US"/>
                <w14:ligatures w14:val="none"/>
              </w:rPr>
              <w:t>pine cones</w:t>
            </w:r>
            <w:proofErr w:type="gramEnd"/>
            <w:r w:rsidRPr="005F6D05">
              <w:rPr>
                <w:rFonts w:ascii="Twinkl" w:eastAsiaTheme="minorEastAsia" w:hAnsi="Twinkl" w:cs="Segoe UI"/>
                <w:color w:val="000000"/>
                <w:kern w:val="24"/>
                <w:sz w:val="16"/>
                <w:szCs w:val="16"/>
                <w:lang w:val="en-US"/>
                <w14:ligatures w14:val="none"/>
              </w:rPr>
              <w:t xml:space="preserve">? </w:t>
            </w:r>
          </w:p>
          <w:p w14:paraId="3D68B8D8" w14:textId="03B296AC" w:rsidR="005F6D05" w:rsidRPr="00AB3C7E" w:rsidRDefault="005F6D05" w:rsidP="00AB3C7E">
            <w:pPr>
              <w:rPr>
                <w:rFonts w:ascii="Twinkl" w:eastAsiaTheme="minorEastAsia" w:hAnsi="Twinkl" w:cs="Segoe UI"/>
                <w:b/>
                <w:bCs/>
                <w:color w:val="000000"/>
                <w:kern w:val="24"/>
                <w:sz w:val="16"/>
                <w:szCs w:val="16"/>
                <w:lang w:val="en-US"/>
                <w14:ligatures w14:val="none"/>
              </w:rPr>
            </w:pPr>
          </w:p>
        </w:tc>
        <w:tc>
          <w:tcPr>
            <w:tcW w:w="2409" w:type="dxa"/>
          </w:tcPr>
          <w:p w14:paraId="5F3E9E4B" w14:textId="77777777" w:rsidR="00CD5D74" w:rsidRPr="00CD5D74" w:rsidRDefault="00CD5D74" w:rsidP="00CD5D74">
            <w:pPr>
              <w:rPr>
                <w:rFonts w:ascii="Twinkl" w:eastAsiaTheme="minorEastAsia" w:hAnsi="Twinkl" w:cs="Segoe UI"/>
                <w:b/>
                <w:bCs/>
                <w:color w:val="000000"/>
                <w:kern w:val="24"/>
                <w:sz w:val="16"/>
                <w:szCs w:val="16"/>
                <w:lang w:val="en-US"/>
                <w14:ligatures w14:val="none"/>
              </w:rPr>
            </w:pPr>
            <w:r w:rsidRPr="5F5308A3">
              <w:rPr>
                <w:rFonts w:ascii="Twinkl" w:eastAsiaTheme="minorEastAsia" w:hAnsi="Twinkl" w:cs="Segoe UI"/>
                <w:b/>
                <w:bCs/>
                <w:color w:val="000000"/>
                <w:kern w:val="24"/>
                <w:sz w:val="16"/>
                <w:szCs w:val="16"/>
                <w:lang w:val="en-US"/>
                <w14:ligatures w14:val="none"/>
              </w:rPr>
              <w:t>Sequence of Lessons:</w:t>
            </w:r>
          </w:p>
          <w:p w14:paraId="16FC1865" w14:textId="2915CD6B" w:rsidR="00BE5C8D" w:rsidRPr="00111188" w:rsidRDefault="1B32F8FE" w:rsidP="5F5308A3">
            <w:pPr>
              <w:spacing w:after="160" w:line="276" w:lineRule="auto"/>
            </w:pPr>
            <w:r w:rsidRPr="5F5308A3">
              <w:rPr>
                <w:rFonts w:ascii="Aptos" w:eastAsia="Aptos" w:hAnsi="Aptos" w:cs="Aptos"/>
                <w:color w:val="000000" w:themeColor="text1"/>
                <w:sz w:val="14"/>
                <w:szCs w:val="14"/>
                <w:lang w:val="en-US"/>
              </w:rPr>
              <w:t xml:space="preserve">1. Identify and describe the different parts of flowering plants: roots, </w:t>
            </w:r>
            <w:proofErr w:type="gramStart"/>
            <w:r w:rsidRPr="5F5308A3">
              <w:rPr>
                <w:rFonts w:ascii="Aptos" w:eastAsia="Aptos" w:hAnsi="Aptos" w:cs="Aptos"/>
                <w:color w:val="000000" w:themeColor="text1"/>
                <w:sz w:val="14"/>
                <w:szCs w:val="14"/>
                <w:lang w:val="en-US"/>
              </w:rPr>
              <w:t>stem</w:t>
            </w:r>
            <w:proofErr w:type="gramEnd"/>
            <w:r w:rsidRPr="5F5308A3">
              <w:rPr>
                <w:rFonts w:ascii="Aptos" w:eastAsia="Aptos" w:hAnsi="Aptos" w:cs="Aptos"/>
                <w:color w:val="000000" w:themeColor="text1"/>
                <w:sz w:val="14"/>
                <w:szCs w:val="14"/>
                <w:lang w:val="en-US"/>
              </w:rPr>
              <w:t xml:space="preserve">, leaves &amp; flower. </w:t>
            </w:r>
          </w:p>
          <w:p w14:paraId="653D637E" w14:textId="46E55AD1" w:rsidR="00BE5C8D" w:rsidRPr="00111188" w:rsidRDefault="1B32F8FE" w:rsidP="5F5308A3">
            <w:pPr>
              <w:spacing w:after="160" w:line="276" w:lineRule="auto"/>
            </w:pPr>
            <w:r w:rsidRPr="5F5308A3">
              <w:rPr>
                <w:rFonts w:ascii="Aptos" w:eastAsia="Aptos" w:hAnsi="Aptos" w:cs="Aptos"/>
                <w:color w:val="000000" w:themeColor="text1"/>
                <w:sz w:val="14"/>
                <w:szCs w:val="14"/>
                <w:lang w:val="en-US"/>
              </w:rPr>
              <w:t xml:space="preserve">2. Investigate the requirements of plants for growth – light, air, water, nutrients and how water is transported within plants. </w:t>
            </w:r>
          </w:p>
          <w:p w14:paraId="5467D964" w14:textId="50303830" w:rsidR="00BE5C8D" w:rsidRPr="00111188" w:rsidRDefault="1B32F8FE" w:rsidP="5F5308A3">
            <w:pPr>
              <w:spacing w:after="160" w:line="276" w:lineRule="auto"/>
            </w:pPr>
            <w:r w:rsidRPr="5F5308A3">
              <w:rPr>
                <w:rFonts w:ascii="Aptos" w:eastAsia="Aptos" w:hAnsi="Aptos" w:cs="Aptos"/>
                <w:color w:val="000000" w:themeColor="text1"/>
                <w:sz w:val="14"/>
                <w:szCs w:val="14"/>
                <w:lang w:val="en-US"/>
              </w:rPr>
              <w:t xml:space="preserve">3. Explore that part that flowers play in the life cycle of a flowering plant. </w:t>
            </w:r>
          </w:p>
          <w:p w14:paraId="1FD1A33C" w14:textId="626BE82D" w:rsidR="00BE5C8D" w:rsidRPr="00111188" w:rsidRDefault="1B32F8FE" w:rsidP="5F5308A3">
            <w:pPr>
              <w:spacing w:after="160" w:line="276" w:lineRule="auto"/>
            </w:pPr>
            <w:r w:rsidRPr="5F5308A3">
              <w:rPr>
                <w:rFonts w:ascii="Aptos" w:eastAsia="Aptos" w:hAnsi="Aptos" w:cs="Aptos"/>
                <w:color w:val="000000" w:themeColor="text1"/>
                <w:sz w:val="14"/>
                <w:szCs w:val="14"/>
                <w:lang w:val="en-US"/>
              </w:rPr>
              <w:t>4. To explore the part that seed dispersal plays in the life cycle of a flowering plant</w:t>
            </w:r>
          </w:p>
          <w:p w14:paraId="75881E2B" w14:textId="11C73AF0" w:rsidR="00BE5C8D" w:rsidRPr="00111188" w:rsidRDefault="00BE5C8D" w:rsidP="5F5308A3">
            <w:pPr>
              <w:spacing w:line="278" w:lineRule="auto"/>
              <w:rPr>
                <w:rFonts w:ascii="Twinkl" w:eastAsiaTheme="minorEastAsia" w:hAnsi="Twinkl" w:cs="Segoe UI"/>
                <w:b/>
                <w:bCs/>
                <w:color w:val="000000"/>
                <w:kern w:val="24"/>
                <w:sz w:val="16"/>
                <w:szCs w:val="16"/>
                <w:lang w:val="en-US"/>
                <w14:ligatures w14:val="none"/>
              </w:rPr>
            </w:pPr>
          </w:p>
        </w:tc>
        <w:tc>
          <w:tcPr>
            <w:tcW w:w="2552" w:type="dxa"/>
          </w:tcPr>
          <w:p w14:paraId="2D33C79D" w14:textId="77777777" w:rsidR="00CD5D74" w:rsidRPr="00CD5D74" w:rsidRDefault="00CD5D74" w:rsidP="00CD5D74">
            <w:pPr>
              <w:rPr>
                <w:rFonts w:ascii="Twinkl" w:eastAsiaTheme="minorEastAsia" w:hAnsi="Twinkl" w:cs="Segoe UI"/>
                <w:b/>
                <w:bCs/>
                <w:color w:val="000000"/>
                <w:kern w:val="24"/>
                <w:sz w:val="16"/>
                <w:szCs w:val="16"/>
                <w:lang w:val="en-US"/>
                <w14:ligatures w14:val="none"/>
              </w:rPr>
            </w:pPr>
            <w:r w:rsidRPr="00CD5D74">
              <w:rPr>
                <w:rFonts w:ascii="Twinkl" w:eastAsiaTheme="minorEastAsia" w:hAnsi="Twinkl" w:cs="Segoe UI"/>
                <w:b/>
                <w:bCs/>
                <w:color w:val="000000"/>
                <w:kern w:val="24"/>
                <w:sz w:val="16"/>
                <w:szCs w:val="16"/>
                <w:lang w:val="en-US"/>
                <w14:ligatures w14:val="none"/>
              </w:rPr>
              <w:t>Sequence of Lessons:</w:t>
            </w:r>
          </w:p>
          <w:p w14:paraId="1AD5DF08" w14:textId="77777777" w:rsidR="00120DFD" w:rsidRPr="00120DFD" w:rsidRDefault="00120DFD" w:rsidP="00120DFD">
            <w:pPr>
              <w:pStyle w:val="ListParagraph"/>
              <w:numPr>
                <w:ilvl w:val="0"/>
                <w:numId w:val="23"/>
              </w:numPr>
              <w:rPr>
                <w:rFonts w:ascii="Twinkl" w:eastAsia="Aptos" w:hAnsi="Twinkl" w:cs="Aptos"/>
                <w:color w:val="000000" w:themeColor="text1"/>
                <w:sz w:val="16"/>
                <w:szCs w:val="16"/>
                <w:lang w:val="en-US"/>
              </w:rPr>
            </w:pPr>
            <w:r w:rsidRPr="00120DFD">
              <w:rPr>
                <w:rFonts w:ascii="Twinkl" w:eastAsia="Aptos" w:hAnsi="Twinkl" w:cs="Aptos"/>
                <w:color w:val="000000" w:themeColor="text1"/>
                <w:sz w:val="16"/>
                <w:szCs w:val="16"/>
                <w:lang w:val="en-US"/>
              </w:rPr>
              <w:t xml:space="preserve">Can I understand what the particles in a solid look like? </w:t>
            </w:r>
          </w:p>
          <w:p w14:paraId="19DA0555" w14:textId="77777777" w:rsidR="00120DFD" w:rsidRPr="00120DFD" w:rsidRDefault="00120DFD" w:rsidP="00120DFD">
            <w:pPr>
              <w:pStyle w:val="ListParagraph"/>
              <w:numPr>
                <w:ilvl w:val="0"/>
                <w:numId w:val="23"/>
              </w:numPr>
              <w:rPr>
                <w:rFonts w:ascii="Twinkl" w:eastAsia="Aptos" w:hAnsi="Twinkl" w:cs="Aptos"/>
                <w:color w:val="000000" w:themeColor="text1"/>
                <w:sz w:val="16"/>
                <w:szCs w:val="16"/>
                <w:lang w:val="en-US"/>
              </w:rPr>
            </w:pPr>
            <w:r w:rsidRPr="00120DFD">
              <w:rPr>
                <w:rFonts w:ascii="Twinkl" w:eastAsia="Aptos" w:hAnsi="Twinkl" w:cs="Aptos"/>
                <w:color w:val="000000" w:themeColor="text1"/>
                <w:sz w:val="16"/>
                <w:szCs w:val="16"/>
                <w:lang w:val="en-US"/>
              </w:rPr>
              <w:t>Can I identify a substance as a liquid?</w:t>
            </w:r>
          </w:p>
          <w:p w14:paraId="5C0B5609" w14:textId="77777777" w:rsidR="00120DFD" w:rsidRPr="00120DFD" w:rsidRDefault="00120DFD" w:rsidP="00120DFD">
            <w:pPr>
              <w:pStyle w:val="ListParagraph"/>
              <w:numPr>
                <w:ilvl w:val="0"/>
                <w:numId w:val="23"/>
              </w:numPr>
              <w:rPr>
                <w:rFonts w:ascii="Twinkl" w:eastAsia="Aptos" w:hAnsi="Twinkl" w:cs="Aptos"/>
                <w:color w:val="000000" w:themeColor="text1"/>
                <w:sz w:val="16"/>
                <w:szCs w:val="16"/>
                <w:lang w:val="en-US"/>
              </w:rPr>
            </w:pPr>
            <w:r w:rsidRPr="00120DFD">
              <w:rPr>
                <w:rFonts w:ascii="Twinkl" w:eastAsia="Aptos" w:hAnsi="Twinkl" w:cs="Aptos"/>
                <w:color w:val="000000" w:themeColor="text1"/>
                <w:sz w:val="16"/>
                <w:szCs w:val="16"/>
                <w:lang w:val="en-US"/>
              </w:rPr>
              <w:t>Can I identify a substance as a gas?</w:t>
            </w:r>
          </w:p>
          <w:p w14:paraId="39F06E0A" w14:textId="77777777" w:rsidR="00120DFD" w:rsidRPr="00120DFD" w:rsidRDefault="00120DFD" w:rsidP="00120DFD">
            <w:pPr>
              <w:pStyle w:val="ListParagraph"/>
              <w:numPr>
                <w:ilvl w:val="0"/>
                <w:numId w:val="23"/>
              </w:numPr>
              <w:rPr>
                <w:rFonts w:ascii="Twinkl" w:eastAsia="Aptos" w:hAnsi="Twinkl" w:cs="Aptos"/>
                <w:color w:val="000000" w:themeColor="text1"/>
                <w:sz w:val="16"/>
                <w:szCs w:val="16"/>
                <w:lang w:val="en-US"/>
              </w:rPr>
            </w:pPr>
            <w:r w:rsidRPr="00120DFD">
              <w:rPr>
                <w:rFonts w:ascii="Twinkl" w:eastAsia="Aptos" w:hAnsi="Twinkl" w:cs="Aptos"/>
                <w:color w:val="000000" w:themeColor="text1"/>
                <w:sz w:val="16"/>
                <w:szCs w:val="16"/>
                <w:lang w:val="en-US"/>
              </w:rPr>
              <w:t>Can I identify the role of temperature in changing states of matter?</w:t>
            </w:r>
          </w:p>
          <w:p w14:paraId="01FA4073" w14:textId="3BAC675B" w:rsidR="00D201CB" w:rsidRPr="00111188" w:rsidRDefault="00D201CB" w:rsidP="00F41BA4">
            <w:pPr>
              <w:spacing w:line="278" w:lineRule="auto"/>
              <w:rPr>
                <w:rFonts w:ascii="Twinkl" w:eastAsiaTheme="minorEastAsia" w:hAnsi="Twinkl" w:cs="Segoe UI"/>
                <w:b/>
                <w:bCs/>
                <w:color w:val="000000"/>
                <w:kern w:val="24"/>
                <w:sz w:val="16"/>
                <w:szCs w:val="16"/>
                <w:lang w:val="en-US"/>
                <w14:ligatures w14:val="none"/>
              </w:rPr>
            </w:pPr>
          </w:p>
        </w:tc>
        <w:tc>
          <w:tcPr>
            <w:tcW w:w="2410" w:type="dxa"/>
          </w:tcPr>
          <w:p w14:paraId="58EBD447" w14:textId="77777777" w:rsidR="00CD5D74" w:rsidRPr="00CD5D74" w:rsidRDefault="00CD5D74" w:rsidP="00CD5D74">
            <w:pPr>
              <w:rPr>
                <w:rFonts w:ascii="Twinkl" w:eastAsiaTheme="minorEastAsia" w:hAnsi="Twinkl" w:cs="Segoe UI"/>
                <w:b/>
                <w:bCs/>
                <w:color w:val="000000"/>
                <w:kern w:val="24"/>
                <w:sz w:val="16"/>
                <w:szCs w:val="16"/>
                <w:lang w:val="en-US"/>
                <w14:ligatures w14:val="none"/>
              </w:rPr>
            </w:pPr>
            <w:r w:rsidRPr="00CD5D74">
              <w:rPr>
                <w:rFonts w:ascii="Twinkl" w:eastAsiaTheme="minorEastAsia" w:hAnsi="Twinkl" w:cs="Segoe UI"/>
                <w:b/>
                <w:bCs/>
                <w:color w:val="000000"/>
                <w:kern w:val="24"/>
                <w:sz w:val="16"/>
                <w:szCs w:val="16"/>
                <w:lang w:val="en-US"/>
                <w14:ligatures w14:val="none"/>
              </w:rPr>
              <w:t>Sequence of Lessons:</w:t>
            </w:r>
          </w:p>
          <w:p w14:paraId="49C15128" w14:textId="245CFA67" w:rsidR="00B24C55" w:rsidRPr="00EA25F4" w:rsidRDefault="00EA25F4" w:rsidP="00EA25F4">
            <w:pPr>
              <w:spacing w:line="278" w:lineRule="auto"/>
              <w:rPr>
                <w:rFonts w:ascii="Twinkl Cursive Unlooped" w:eastAsia="+mn-ea" w:hAnsi="Twinkl Cursive Unlooped" w:cs="+mn-cs"/>
                <w:color w:val="000000"/>
                <w:kern w:val="24"/>
                <w:sz w:val="16"/>
                <w:szCs w:val="16"/>
                <w14:ligatures w14:val="none"/>
              </w:rPr>
            </w:pPr>
            <w:r>
              <w:rPr>
                <w:rFonts w:ascii="Twinkl Cursive Unlooped" w:eastAsia="+mn-ea" w:hAnsi="Twinkl Cursive Unlooped" w:cs="+mn-cs"/>
                <w:color w:val="000000"/>
                <w:kern w:val="24"/>
                <w:sz w:val="16"/>
                <w:szCs w:val="16"/>
                <w14:ligatures w14:val="none"/>
              </w:rPr>
              <w:t>1.</w:t>
            </w:r>
            <w:r w:rsidR="00B24C55" w:rsidRPr="00EA25F4">
              <w:rPr>
                <w:rFonts w:ascii="Twinkl Cursive Unlooped" w:eastAsia="+mn-ea" w:hAnsi="Twinkl Cursive Unlooped" w:cs="+mn-cs"/>
                <w:color w:val="000000"/>
                <w:kern w:val="24"/>
                <w:sz w:val="16"/>
                <w:szCs w:val="16"/>
                <w14:ligatures w14:val="none"/>
              </w:rPr>
              <w:t xml:space="preserve">Can I state that animals can only produce offspring via sexual reproduction? </w:t>
            </w:r>
          </w:p>
          <w:p w14:paraId="1853588E" w14:textId="5E4CCA14" w:rsidR="00B24C55" w:rsidRPr="00AE79D0" w:rsidRDefault="00EA25F4" w:rsidP="324A33FF">
            <w:pPr>
              <w:spacing w:line="278" w:lineRule="auto"/>
              <w:rPr>
                <w:rFonts w:ascii="Twinkl Cursive Unlooped" w:eastAsia="+mn-ea" w:hAnsi="Twinkl Cursive Unlooped" w:cs="+mn-cs"/>
                <w:color w:val="000000"/>
                <w:kern w:val="24"/>
                <w:sz w:val="16"/>
                <w:szCs w:val="16"/>
                <w14:ligatures w14:val="none"/>
              </w:rPr>
            </w:pPr>
            <w:r w:rsidRPr="324A33FF">
              <w:rPr>
                <w:rFonts w:ascii="Twinkl Cursive Unlooped" w:eastAsia="+mn-ea" w:hAnsi="Twinkl Cursive Unlooped" w:cs="+mn-cs"/>
                <w:color w:val="000000"/>
                <w:kern w:val="24"/>
                <w:sz w:val="16"/>
                <w:szCs w:val="16"/>
                <w14:ligatures w14:val="none"/>
              </w:rPr>
              <w:t>2.</w:t>
            </w:r>
            <w:r w:rsidR="00B24C55" w:rsidRPr="324A33FF">
              <w:rPr>
                <w:rFonts w:ascii="Twinkl Cursive Unlooped" w:eastAsia="+mn-ea" w:hAnsi="Twinkl Cursive Unlooped" w:cs="+mn-cs"/>
                <w:color w:val="000000"/>
                <w:kern w:val="24"/>
                <w:sz w:val="16"/>
                <w:szCs w:val="16"/>
                <w14:ligatures w14:val="none"/>
              </w:rPr>
              <w:t>Can I compare the life cycles of a mammal, amphibian, insect and a bird?</w:t>
            </w:r>
          </w:p>
          <w:p w14:paraId="5078FE13" w14:textId="3E552B60" w:rsidR="00B24C55" w:rsidRPr="00AE79D0" w:rsidRDefault="00EA25F4" w:rsidP="00EA25F4">
            <w:pPr>
              <w:spacing w:line="278" w:lineRule="auto"/>
              <w:rPr>
                <w:rFonts w:ascii="Twinkl Cursive Unlooped" w:eastAsia="+mn-ea" w:hAnsi="Twinkl Cursive Unlooped" w:cs="+mn-cs"/>
                <w:color w:val="000000"/>
                <w:kern w:val="24"/>
                <w:sz w:val="16"/>
                <w:szCs w:val="16"/>
                <w14:ligatures w14:val="none"/>
              </w:rPr>
            </w:pPr>
            <w:r>
              <w:rPr>
                <w:rFonts w:ascii="Twinkl Cursive Unlooped" w:eastAsia="+mn-ea" w:hAnsi="Twinkl Cursive Unlooped" w:cs="+mn-cs"/>
                <w:color w:val="000000"/>
                <w:kern w:val="24"/>
                <w:sz w:val="16"/>
                <w:szCs w:val="16"/>
                <w14:ligatures w14:val="none"/>
              </w:rPr>
              <w:t>3.</w:t>
            </w:r>
            <w:r w:rsidR="00B24C55" w:rsidRPr="00AE79D0">
              <w:rPr>
                <w:rFonts w:ascii="Twinkl Cursive Unlooped" w:eastAsia="+mn-ea" w:hAnsi="Twinkl Cursive Unlooped" w:cs="+mn-cs"/>
                <w:color w:val="000000"/>
                <w:kern w:val="24"/>
                <w:sz w:val="16"/>
                <w:szCs w:val="16"/>
                <w14:ligatures w14:val="none"/>
              </w:rPr>
              <w:t>Can I state that plants can reproduce either sexually or asexually?</w:t>
            </w:r>
          </w:p>
          <w:p w14:paraId="4CB80B79" w14:textId="055D2893" w:rsidR="00B24C55" w:rsidRPr="00AE79D0" w:rsidRDefault="00EA25F4" w:rsidP="00EA25F4">
            <w:pPr>
              <w:spacing w:line="278" w:lineRule="auto"/>
              <w:rPr>
                <w:rFonts w:ascii="Twinkl Cursive Unlooped" w:eastAsia="+mn-ea" w:hAnsi="Twinkl Cursive Unlooped" w:cs="+mn-cs"/>
                <w:color w:val="000000"/>
                <w:kern w:val="24"/>
                <w:sz w:val="16"/>
                <w:szCs w:val="16"/>
                <w14:ligatures w14:val="none"/>
              </w:rPr>
            </w:pPr>
            <w:r>
              <w:rPr>
                <w:rFonts w:ascii="Twinkl Cursive Unlooped" w:eastAsia="+mn-ea" w:hAnsi="Twinkl Cursive Unlooped" w:cs="+mn-cs"/>
                <w:color w:val="000000"/>
                <w:kern w:val="24"/>
                <w:sz w:val="16"/>
                <w:szCs w:val="16"/>
                <w14:ligatures w14:val="none"/>
              </w:rPr>
              <w:t>4.</w:t>
            </w:r>
            <w:r w:rsidR="00B24C55" w:rsidRPr="00AE79D0">
              <w:rPr>
                <w:rFonts w:ascii="Twinkl Cursive Unlooped" w:eastAsia="+mn-ea" w:hAnsi="Twinkl Cursive Unlooped" w:cs="+mn-cs"/>
                <w:color w:val="000000"/>
                <w:kern w:val="24"/>
                <w:sz w:val="16"/>
                <w:szCs w:val="16"/>
                <w14:ligatures w14:val="none"/>
              </w:rPr>
              <w:t>Can I describe some methods for asexual reproduction in plants?</w:t>
            </w:r>
          </w:p>
          <w:p w14:paraId="788733BF" w14:textId="07E8551F" w:rsidR="00F951ED" w:rsidRPr="00111188" w:rsidRDefault="00F951ED" w:rsidP="00B24C55">
            <w:pPr>
              <w:spacing w:line="278" w:lineRule="auto"/>
              <w:contextualSpacing/>
              <w:rPr>
                <w:rFonts w:ascii="Twinkl" w:eastAsiaTheme="minorEastAsia" w:hAnsi="Twinkl" w:cs="Segoe UI"/>
                <w:b/>
                <w:bCs/>
                <w:color w:val="000000"/>
                <w:kern w:val="24"/>
                <w:sz w:val="16"/>
                <w:szCs w:val="16"/>
                <w:lang w:val="en-US"/>
                <w14:ligatures w14:val="none"/>
              </w:rPr>
            </w:pPr>
          </w:p>
        </w:tc>
        <w:tc>
          <w:tcPr>
            <w:tcW w:w="2693" w:type="dxa"/>
          </w:tcPr>
          <w:p w14:paraId="66BCC1A8" w14:textId="77777777" w:rsidR="00CD5D74" w:rsidRPr="00CD5D74" w:rsidRDefault="00CD5D74" w:rsidP="00CD5D74">
            <w:pPr>
              <w:rPr>
                <w:rFonts w:ascii="Twinkl" w:eastAsiaTheme="minorEastAsia" w:hAnsi="Twinkl" w:cs="Segoe UI"/>
                <w:b/>
                <w:bCs/>
                <w:color w:val="000000"/>
                <w:kern w:val="24"/>
                <w:sz w:val="16"/>
                <w:szCs w:val="16"/>
                <w:lang w:val="en-US"/>
                <w14:ligatures w14:val="none"/>
              </w:rPr>
            </w:pPr>
            <w:r w:rsidRPr="00CD5D74">
              <w:rPr>
                <w:rFonts w:ascii="Twinkl" w:eastAsiaTheme="minorEastAsia" w:hAnsi="Twinkl" w:cs="Segoe UI"/>
                <w:b/>
                <w:bCs/>
                <w:color w:val="000000"/>
                <w:kern w:val="24"/>
                <w:sz w:val="16"/>
                <w:szCs w:val="16"/>
                <w:lang w:val="en-US"/>
                <w14:ligatures w14:val="none"/>
              </w:rPr>
              <w:t>Sequence of Lessons:</w:t>
            </w:r>
          </w:p>
          <w:p w14:paraId="40938CA2" w14:textId="77777777" w:rsidR="000B5034" w:rsidRPr="00F76736" w:rsidRDefault="000B5034" w:rsidP="000B5034">
            <w:pPr>
              <w:pStyle w:val="ListParagraph"/>
              <w:numPr>
                <w:ilvl w:val="0"/>
                <w:numId w:val="13"/>
              </w:numPr>
              <w:spacing w:line="278" w:lineRule="auto"/>
              <w:ind w:left="357" w:hanging="357"/>
              <w:rPr>
                <w:rFonts w:ascii="Twinkl Cursive Unlooped" w:eastAsia="+mn-ea" w:hAnsi="Twinkl Cursive Unlooped" w:cs="+mn-cs"/>
                <w:color w:val="000000"/>
                <w:kern w:val="24"/>
                <w:sz w:val="16"/>
                <w:szCs w:val="16"/>
                <w14:ligatures w14:val="none"/>
              </w:rPr>
            </w:pPr>
            <w:r w:rsidRPr="00F76736">
              <w:rPr>
                <w:rFonts w:ascii="Twinkl Cursive Unlooped" w:eastAsia="+mn-ea" w:hAnsi="Twinkl Cursive Unlooped" w:cs="+mn-cs"/>
                <w:color w:val="000000"/>
                <w:kern w:val="24"/>
                <w:sz w:val="16"/>
                <w:szCs w:val="16"/>
                <w14:ligatures w14:val="none"/>
              </w:rPr>
              <w:t>To give reasons for classifying plants based on specific characteristics.</w:t>
            </w:r>
          </w:p>
          <w:p w14:paraId="7786EBD4" w14:textId="77777777" w:rsidR="000B5034" w:rsidRPr="00F76736" w:rsidRDefault="000B5034" w:rsidP="000B5034">
            <w:pPr>
              <w:pStyle w:val="ListParagraph"/>
              <w:numPr>
                <w:ilvl w:val="0"/>
                <w:numId w:val="13"/>
              </w:numPr>
              <w:spacing w:line="278" w:lineRule="auto"/>
              <w:ind w:left="357" w:hanging="357"/>
              <w:rPr>
                <w:rFonts w:ascii="Twinkl Cursive Unlooped" w:eastAsia="+mn-ea" w:hAnsi="Twinkl Cursive Unlooped" w:cs="+mn-cs"/>
                <w:color w:val="000000"/>
                <w:kern w:val="24"/>
                <w:sz w:val="16"/>
                <w:szCs w:val="16"/>
                <w14:ligatures w14:val="none"/>
              </w:rPr>
            </w:pPr>
            <w:r w:rsidRPr="00F76736">
              <w:rPr>
                <w:rFonts w:ascii="Twinkl Cursive Unlooped" w:eastAsia="+mn-ea" w:hAnsi="Twinkl Cursive Unlooped" w:cs="+mn-cs"/>
                <w:color w:val="000000"/>
                <w:kern w:val="24"/>
                <w:sz w:val="16"/>
                <w:szCs w:val="16"/>
                <w14:ligatures w14:val="none"/>
              </w:rPr>
              <w:t>To describe microorganisms.</w:t>
            </w:r>
          </w:p>
          <w:p w14:paraId="0E122113" w14:textId="77777777" w:rsidR="000B5034" w:rsidRPr="00F76736" w:rsidRDefault="000B5034" w:rsidP="000B5034">
            <w:pPr>
              <w:pStyle w:val="ListParagraph"/>
              <w:numPr>
                <w:ilvl w:val="0"/>
                <w:numId w:val="13"/>
              </w:numPr>
              <w:spacing w:line="278" w:lineRule="auto"/>
              <w:ind w:left="357" w:hanging="357"/>
              <w:rPr>
                <w:rFonts w:ascii="Twinkl Cursive Unlooped" w:eastAsia="+mn-ea" w:hAnsi="Twinkl Cursive Unlooped" w:cs="+mn-cs"/>
                <w:color w:val="000000"/>
                <w:kern w:val="24"/>
                <w:sz w:val="16"/>
                <w:szCs w:val="16"/>
                <w14:ligatures w14:val="none"/>
              </w:rPr>
            </w:pPr>
            <w:r w:rsidRPr="00F76736">
              <w:rPr>
                <w:rFonts w:ascii="Twinkl Cursive Unlooped" w:eastAsia="+mn-ea" w:hAnsi="Twinkl Cursive Unlooped" w:cs="+mn-cs"/>
                <w:color w:val="000000"/>
                <w:kern w:val="24"/>
                <w:sz w:val="16"/>
                <w:szCs w:val="16"/>
                <w14:ligatures w14:val="none"/>
              </w:rPr>
              <w:t>To understand the importance in fossils.</w:t>
            </w:r>
          </w:p>
          <w:p w14:paraId="688B8F85" w14:textId="77777777" w:rsidR="000B5034" w:rsidRPr="00F76736" w:rsidRDefault="000B5034" w:rsidP="000B5034">
            <w:pPr>
              <w:pStyle w:val="ListParagraph"/>
              <w:numPr>
                <w:ilvl w:val="0"/>
                <w:numId w:val="13"/>
              </w:numPr>
              <w:spacing w:line="278" w:lineRule="auto"/>
              <w:ind w:left="357" w:hanging="357"/>
              <w:rPr>
                <w:rFonts w:ascii="Twinkl Cursive Unlooped" w:eastAsia="+mn-ea" w:hAnsi="Twinkl Cursive Unlooped" w:cs="+mn-cs"/>
                <w:color w:val="000000"/>
                <w:kern w:val="24"/>
                <w:sz w:val="16"/>
                <w:szCs w:val="16"/>
                <w14:ligatures w14:val="none"/>
              </w:rPr>
            </w:pPr>
            <w:r w:rsidRPr="00F76736">
              <w:rPr>
                <w:rFonts w:ascii="Twinkl Cursive Unlooped" w:eastAsia="+mn-ea" w:hAnsi="Twinkl Cursive Unlooped" w:cs="+mn-cs"/>
                <w:color w:val="000000"/>
                <w:kern w:val="24"/>
                <w:sz w:val="16"/>
                <w:szCs w:val="16"/>
                <w14:ligatures w14:val="none"/>
              </w:rPr>
              <w:t>To understand adaptation.</w:t>
            </w:r>
          </w:p>
          <w:p w14:paraId="4D0DD54E" w14:textId="77777777" w:rsidR="000B5034" w:rsidRPr="00F76736" w:rsidRDefault="000B5034" w:rsidP="000B5034">
            <w:pPr>
              <w:pStyle w:val="ListParagraph"/>
              <w:numPr>
                <w:ilvl w:val="0"/>
                <w:numId w:val="13"/>
              </w:numPr>
              <w:spacing w:line="278" w:lineRule="auto"/>
              <w:ind w:left="357" w:hanging="357"/>
              <w:rPr>
                <w:rFonts w:ascii="Twinkl Cursive Unlooped" w:eastAsia="+mn-ea" w:hAnsi="Twinkl Cursive Unlooped" w:cs="+mn-cs"/>
                <w:color w:val="000000"/>
                <w:kern w:val="24"/>
                <w:sz w:val="16"/>
                <w:szCs w:val="16"/>
                <w:lang w:val="en-US"/>
                <w14:ligatures w14:val="none"/>
              </w:rPr>
            </w:pPr>
            <w:r w:rsidRPr="00F76736">
              <w:rPr>
                <w:rFonts w:ascii="Twinkl Cursive Unlooped" w:eastAsia="+mn-ea" w:hAnsi="Twinkl Cursive Unlooped" w:cs="+mn-cs"/>
                <w:color w:val="000000"/>
                <w:kern w:val="24"/>
                <w:sz w:val="16"/>
                <w:szCs w:val="16"/>
                <w14:ligatures w14:val="none"/>
              </w:rPr>
              <w:t>To investigate how polar bears have adapted to stay warm.</w:t>
            </w:r>
          </w:p>
          <w:p w14:paraId="75D91A86" w14:textId="26BCF212" w:rsidR="00673AE0" w:rsidRPr="00111188" w:rsidRDefault="000B5034" w:rsidP="324A33FF">
            <w:pPr>
              <w:numPr>
                <w:ilvl w:val="0"/>
                <w:numId w:val="13"/>
              </w:numPr>
              <w:spacing w:line="278" w:lineRule="auto"/>
              <w:ind w:left="357" w:hanging="357"/>
              <w:contextualSpacing/>
              <w:rPr>
                <w:rFonts w:ascii="Twinkl" w:eastAsiaTheme="minorEastAsia" w:hAnsi="Twinkl" w:cs="Segoe UI"/>
                <w:b/>
                <w:bCs/>
                <w:color w:val="000000"/>
                <w:kern w:val="24"/>
                <w:sz w:val="16"/>
                <w:szCs w:val="16"/>
                <w14:ligatures w14:val="none"/>
              </w:rPr>
            </w:pPr>
            <w:r w:rsidRPr="324A33FF">
              <w:rPr>
                <w:rFonts w:ascii="Twinkl Cursive Unlooped" w:eastAsia="+mn-ea" w:hAnsi="Twinkl Cursive Unlooped" w:cs="+mn-cs"/>
                <w:color w:val="000000"/>
                <w:kern w:val="24"/>
                <w:sz w:val="16"/>
                <w:szCs w:val="16"/>
                <w14:ligatures w14:val="none"/>
              </w:rPr>
              <w:t>To identify how animals have adapted to suit their environment in different ways</w:t>
            </w:r>
          </w:p>
        </w:tc>
      </w:tr>
      <w:tr w:rsidR="00E83A0A" w:rsidRPr="00111188" w14:paraId="5F041D9E" w14:textId="77777777" w:rsidTr="5F5308A3">
        <w:trPr>
          <w:trHeight w:val="557"/>
        </w:trPr>
        <w:tc>
          <w:tcPr>
            <w:tcW w:w="2281" w:type="dxa"/>
          </w:tcPr>
          <w:p w14:paraId="6D93B31F" w14:textId="77777777" w:rsidR="00C7333B" w:rsidRPr="00111188" w:rsidRDefault="00C7333B" w:rsidP="009140B9">
            <w:pPr>
              <w:rPr>
                <w:rFonts w:ascii="Twinkl" w:eastAsiaTheme="minorEastAsia" w:hAnsi="Twinkl" w:cs="Segoe UI"/>
                <w:b/>
                <w:bCs/>
                <w:color w:val="000000"/>
                <w:kern w:val="24"/>
                <w:sz w:val="16"/>
                <w:szCs w:val="16"/>
                <w:lang w:val="en-US"/>
                <w14:ligatures w14:val="none"/>
              </w:rPr>
            </w:pPr>
            <w:r w:rsidRPr="00111188">
              <w:rPr>
                <w:rFonts w:ascii="Twinkl" w:eastAsiaTheme="minorEastAsia" w:hAnsi="Twinkl" w:cs="Segoe UI"/>
                <w:b/>
                <w:bCs/>
                <w:color w:val="000000"/>
                <w:kern w:val="24"/>
                <w:sz w:val="16"/>
                <w:szCs w:val="16"/>
                <w:lang w:val="en-US"/>
                <w14:ligatures w14:val="none"/>
              </w:rPr>
              <w:lastRenderedPageBreak/>
              <w:t xml:space="preserve">Key Vocabulary: </w:t>
            </w:r>
          </w:p>
          <w:p w14:paraId="64E03147" w14:textId="173BF5CB" w:rsidR="007D00FD" w:rsidRPr="007D00FD" w:rsidRDefault="007D00FD" w:rsidP="324A33FF">
            <w:pPr>
              <w:rPr>
                <w:rFonts w:ascii="Twinkl" w:eastAsiaTheme="minorEastAsia" w:hAnsi="Twinkl" w:cs="Segoe UI"/>
                <w:color w:val="000000"/>
                <w:kern w:val="24"/>
                <w:sz w:val="16"/>
                <w:szCs w:val="16"/>
                <w14:ligatures w14:val="none"/>
              </w:rPr>
            </w:pPr>
            <w:r w:rsidRPr="324A33FF">
              <w:rPr>
                <w:rFonts w:ascii="Twinkl" w:eastAsiaTheme="minorEastAsia" w:hAnsi="Twinkl" w:cs="Segoe UI"/>
                <w:color w:val="000000"/>
                <w:kern w:val="24"/>
                <w:sz w:val="16"/>
                <w:szCs w:val="16"/>
                <w14:ligatures w14:val="none"/>
              </w:rPr>
              <w:t>Plants, magnify, investigate, senses, smell, hear, touch, taste, see, notice, observe, fly, travel, force, movement, changes, same, different, seasons, spring, maps, excavate, archaeology, brush, uncover, natural, minibeasts. Climate, habitat, environment</w:t>
            </w:r>
          </w:p>
          <w:p w14:paraId="2A43E4CB" w14:textId="07CF5F3E" w:rsidR="006752F0" w:rsidRPr="00111188" w:rsidRDefault="006752F0" w:rsidP="00F41BA4">
            <w:pPr>
              <w:rPr>
                <w:rFonts w:ascii="Twinkl" w:hAnsi="Twinkl" w:cs="Segoe UI"/>
                <w:b/>
                <w:bCs/>
                <w:sz w:val="16"/>
                <w:szCs w:val="16"/>
                <w:lang w:val="en-US"/>
              </w:rPr>
            </w:pPr>
          </w:p>
        </w:tc>
        <w:tc>
          <w:tcPr>
            <w:tcW w:w="2398" w:type="dxa"/>
          </w:tcPr>
          <w:p w14:paraId="671477A7" w14:textId="77777777" w:rsidR="006311E1" w:rsidRPr="00111188" w:rsidRDefault="002B62CD" w:rsidP="006311E1">
            <w:pPr>
              <w:rPr>
                <w:rFonts w:ascii="Twinkl" w:eastAsiaTheme="minorEastAsia" w:hAnsi="Twinkl" w:cs="Segoe UI"/>
                <w:b/>
                <w:bCs/>
                <w:color w:val="000000"/>
                <w:kern w:val="24"/>
                <w:sz w:val="16"/>
                <w:szCs w:val="16"/>
                <w:lang w:val="en-US"/>
                <w14:ligatures w14:val="none"/>
              </w:rPr>
            </w:pPr>
            <w:r w:rsidRPr="00111188">
              <w:rPr>
                <w:rFonts w:ascii="Twinkl" w:eastAsiaTheme="minorEastAsia" w:hAnsi="Twinkl" w:cs="Segoe UI"/>
                <w:b/>
                <w:bCs/>
                <w:color w:val="000000"/>
                <w:kern w:val="24"/>
                <w:sz w:val="16"/>
                <w:szCs w:val="16"/>
                <w:lang w:val="en-US"/>
                <w14:ligatures w14:val="none"/>
              </w:rPr>
              <w:t>Key Vocabula</w:t>
            </w:r>
            <w:r w:rsidR="006311E1" w:rsidRPr="00111188">
              <w:rPr>
                <w:rFonts w:ascii="Twinkl" w:eastAsiaTheme="minorEastAsia" w:hAnsi="Twinkl" w:cs="Segoe UI"/>
                <w:b/>
                <w:bCs/>
                <w:color w:val="000000"/>
                <w:kern w:val="24"/>
                <w:sz w:val="16"/>
                <w:szCs w:val="16"/>
                <w:lang w:val="en-US"/>
                <w14:ligatures w14:val="none"/>
              </w:rPr>
              <w:t>ry:</w:t>
            </w:r>
          </w:p>
          <w:p w14:paraId="09AD1492" w14:textId="2E494935" w:rsidR="00E83A0A" w:rsidRPr="00EA25F4" w:rsidRDefault="005E4984" w:rsidP="00F41BA4">
            <w:pPr>
              <w:rPr>
                <w:rFonts w:ascii="Twinkl" w:eastAsiaTheme="minorEastAsia" w:hAnsi="Twinkl" w:cs="Segoe UI"/>
                <w:sz w:val="16"/>
                <w:szCs w:val="16"/>
                <w:lang w:val="en-US"/>
              </w:rPr>
            </w:pPr>
            <w:r w:rsidRPr="00EA25F4">
              <w:rPr>
                <w:rFonts w:ascii="Twinkl" w:eastAsiaTheme="minorEastAsia" w:hAnsi="Twinkl" w:cs="Segoe UI"/>
                <w:sz w:val="16"/>
                <w:szCs w:val="16"/>
              </w:rPr>
              <w:t>Seed, Bulb, Tuber, Germination, Growth, Stem, Leaf, Flower, Root, Annual, Perennial, water, light, space, conditions, greenhouse</w:t>
            </w:r>
          </w:p>
        </w:tc>
        <w:tc>
          <w:tcPr>
            <w:tcW w:w="2409" w:type="dxa"/>
          </w:tcPr>
          <w:p w14:paraId="243F5A21" w14:textId="77777777" w:rsidR="00CD5D74" w:rsidRPr="00CD5D74" w:rsidRDefault="00CD5D74" w:rsidP="00CD5D74">
            <w:pPr>
              <w:rPr>
                <w:rFonts w:ascii="Twinkl" w:eastAsiaTheme="minorEastAsia" w:hAnsi="Twinkl" w:cs="Segoe UI"/>
                <w:sz w:val="16"/>
                <w:szCs w:val="16"/>
                <w:lang w:val="en-US"/>
              </w:rPr>
            </w:pPr>
            <w:r w:rsidRPr="5F5308A3">
              <w:rPr>
                <w:rFonts w:ascii="Twinkl" w:eastAsiaTheme="minorEastAsia" w:hAnsi="Twinkl" w:cs="Segoe UI"/>
                <w:b/>
                <w:bCs/>
                <w:sz w:val="16"/>
                <w:szCs w:val="16"/>
                <w:lang w:val="en-US"/>
              </w:rPr>
              <w:t>Key Vocabulary:</w:t>
            </w:r>
            <w:r w:rsidRPr="5F5308A3">
              <w:rPr>
                <w:rFonts w:ascii="Twinkl" w:eastAsiaTheme="minorEastAsia" w:hAnsi="Twinkl" w:cs="Segoe UI"/>
                <w:sz w:val="16"/>
                <w:szCs w:val="16"/>
                <w:lang w:val="en-US"/>
              </w:rPr>
              <w:t xml:space="preserve"> </w:t>
            </w:r>
          </w:p>
          <w:p w14:paraId="4FFAC9D4" w14:textId="742E94D3" w:rsidR="00E83A0A" w:rsidRPr="00111188" w:rsidRDefault="0A963C89" w:rsidP="5F5308A3">
            <w:pPr>
              <w:rPr>
                <w:rFonts w:ascii="Twinkl" w:eastAsia="Twinkl" w:hAnsi="Twinkl" w:cs="Twinkl"/>
                <w:sz w:val="16"/>
                <w:szCs w:val="16"/>
                <w:lang w:val="en-US"/>
              </w:rPr>
            </w:pPr>
            <w:r w:rsidRPr="5F5308A3">
              <w:rPr>
                <w:rFonts w:ascii="Twinkl" w:eastAsia="Twinkl" w:hAnsi="Twinkl" w:cs="Twinkl"/>
                <w:color w:val="000000" w:themeColor="text1"/>
                <w:sz w:val="14"/>
                <w:szCs w:val="14"/>
                <w:lang w:val="en-US"/>
              </w:rPr>
              <w:t>air, light, water, nutrients, soil, support, anchor, reproduction, pollination, dispersal, transportation, flower, energy, growth, seedling, carbon dioxide, oxygen, sugar, photosynthesis, chlorophyll</w:t>
            </w:r>
          </w:p>
        </w:tc>
        <w:tc>
          <w:tcPr>
            <w:tcW w:w="2552" w:type="dxa"/>
          </w:tcPr>
          <w:p w14:paraId="0CF53664" w14:textId="77777777" w:rsidR="00CD5D74" w:rsidRPr="00CD5D74" w:rsidRDefault="00CD5D74" w:rsidP="00CD5D74">
            <w:pPr>
              <w:rPr>
                <w:rFonts w:ascii="Twinkl" w:eastAsiaTheme="minorEastAsia" w:hAnsi="Twinkl" w:cs="Segoe UI"/>
                <w:sz w:val="16"/>
                <w:szCs w:val="16"/>
                <w:lang w:val="en-US"/>
              </w:rPr>
            </w:pPr>
            <w:r w:rsidRPr="00CD5D74">
              <w:rPr>
                <w:rFonts w:ascii="Twinkl" w:eastAsiaTheme="minorEastAsia" w:hAnsi="Twinkl" w:cs="Segoe UI"/>
                <w:b/>
                <w:bCs/>
                <w:sz w:val="16"/>
                <w:szCs w:val="16"/>
                <w:lang w:val="en-US"/>
              </w:rPr>
              <w:t>Key Vocabulary:</w:t>
            </w:r>
            <w:r w:rsidRPr="00CD5D74">
              <w:rPr>
                <w:rFonts w:ascii="Twinkl" w:eastAsiaTheme="minorEastAsia" w:hAnsi="Twinkl" w:cs="Segoe UI"/>
                <w:sz w:val="16"/>
                <w:szCs w:val="16"/>
                <w:lang w:val="en-US"/>
              </w:rPr>
              <w:t xml:space="preserve"> </w:t>
            </w:r>
          </w:p>
          <w:p w14:paraId="451BA21E" w14:textId="77777777" w:rsidR="003845B2" w:rsidRPr="003845B2" w:rsidRDefault="003845B2" w:rsidP="003845B2">
            <w:pPr>
              <w:rPr>
                <w:rFonts w:ascii="Twinkl Cursive Unlooped" w:eastAsia="+mn-ea" w:hAnsi="Twinkl Cursive Unlooped" w:cs="+mn-cs"/>
                <w:color w:val="000000"/>
                <w:kern w:val="24"/>
                <w:sz w:val="16"/>
                <w:szCs w:val="16"/>
                <w:lang w:val="en-US"/>
                <w14:ligatures w14:val="none"/>
              </w:rPr>
            </w:pPr>
            <w:r w:rsidRPr="003845B2">
              <w:rPr>
                <w:rFonts w:ascii="Twinkl Cursive Unlooped" w:eastAsia="+mn-ea" w:hAnsi="Twinkl Cursive Unlooped" w:cs="+mn-cs"/>
                <w:color w:val="000000"/>
                <w:kern w:val="24"/>
                <w:sz w:val="16"/>
                <w:szCs w:val="16"/>
                <w:lang w:val="en-US"/>
                <w14:ligatures w14:val="none"/>
              </w:rPr>
              <w:t xml:space="preserve">Solid, liquid, gas, state changing, melting, freezing, boiling, evaporation, temperature, water cycle. </w:t>
            </w:r>
          </w:p>
          <w:p w14:paraId="631DAAF9" w14:textId="52D05428" w:rsidR="00906C04" w:rsidRPr="00111188" w:rsidRDefault="00906C04" w:rsidP="00F41BA4">
            <w:pPr>
              <w:rPr>
                <w:rFonts w:ascii="Twinkl" w:eastAsiaTheme="minorEastAsia" w:hAnsi="Twinkl" w:cs="Segoe UI"/>
                <w:sz w:val="16"/>
                <w:szCs w:val="16"/>
              </w:rPr>
            </w:pPr>
          </w:p>
        </w:tc>
        <w:tc>
          <w:tcPr>
            <w:tcW w:w="2410" w:type="dxa"/>
          </w:tcPr>
          <w:p w14:paraId="7DF32469" w14:textId="77777777" w:rsidR="00CD5D74" w:rsidRPr="00CD5D74" w:rsidRDefault="00CD5D74" w:rsidP="00CD5D74">
            <w:pPr>
              <w:rPr>
                <w:rFonts w:ascii="Twinkl" w:eastAsiaTheme="minorEastAsia" w:hAnsi="Twinkl" w:cs="Segoe UI"/>
                <w:color w:val="000000"/>
                <w:sz w:val="16"/>
                <w:szCs w:val="16"/>
                <w:lang w:val="en-US"/>
              </w:rPr>
            </w:pPr>
            <w:r w:rsidRPr="00CD5D74">
              <w:rPr>
                <w:rFonts w:ascii="Twinkl" w:eastAsiaTheme="minorEastAsia" w:hAnsi="Twinkl" w:cs="Segoe UI"/>
                <w:b/>
                <w:bCs/>
                <w:color w:val="000000"/>
                <w:sz w:val="16"/>
                <w:szCs w:val="16"/>
                <w:lang w:val="en-US"/>
              </w:rPr>
              <w:t>Key Vocabulary:</w:t>
            </w:r>
            <w:r w:rsidRPr="00CD5D74">
              <w:rPr>
                <w:rFonts w:ascii="Twinkl" w:eastAsiaTheme="minorEastAsia" w:hAnsi="Twinkl" w:cs="Segoe UI"/>
                <w:color w:val="000000"/>
                <w:sz w:val="16"/>
                <w:szCs w:val="16"/>
                <w:lang w:val="en-US"/>
              </w:rPr>
              <w:t xml:space="preserve"> </w:t>
            </w:r>
          </w:p>
          <w:p w14:paraId="0434EDF3" w14:textId="11AAF1B1" w:rsidR="00E83A0A" w:rsidRPr="00050F39" w:rsidRDefault="00050F39" w:rsidP="00906C04">
            <w:pPr>
              <w:rPr>
                <w:rFonts w:ascii="Twinkl" w:eastAsiaTheme="minorEastAsia" w:hAnsi="Twinkl" w:cs="Segoe UI"/>
                <w:color w:val="000000"/>
                <w:sz w:val="16"/>
                <w:szCs w:val="16"/>
              </w:rPr>
            </w:pPr>
            <w:proofErr w:type="gramStart"/>
            <w:r w:rsidRPr="00050F39">
              <w:rPr>
                <w:rFonts w:ascii="Twinkl Cursive Unlooped" w:eastAsia="+mn-ea" w:hAnsi="Twinkl Cursive Unlooped" w:cs="+mn-cs"/>
                <w:color w:val="000000"/>
                <w:kern w:val="24"/>
                <w:sz w:val="14"/>
                <w:szCs w:val="14"/>
                <w:lang w:val="en-US"/>
                <w14:ligatures w14:val="none"/>
              </w:rPr>
              <w:t>anther</w:t>
            </w:r>
            <w:proofErr w:type="gramEnd"/>
            <w:r w:rsidRPr="00050F39">
              <w:rPr>
                <w:rFonts w:ascii="Twinkl Cursive Unlooped" w:eastAsia="+mn-ea" w:hAnsi="Twinkl Cursive Unlooped" w:cs="+mn-cs"/>
                <w:color w:val="000000"/>
                <w:kern w:val="24"/>
                <w:sz w:val="14"/>
                <w:szCs w:val="14"/>
                <w:lang w:val="en-US"/>
                <w14:ligatures w14:val="none"/>
              </w:rPr>
              <w:t>, bulb, cell, dispersed, dissect, embryo, fertilization, flower, flowering, function, gamete, germination, life cycle, mature, metamorphosis, ovary, ovule, petal, plant, pollen, pollination, reproduction, seed, stigma, structure</w:t>
            </w:r>
          </w:p>
        </w:tc>
        <w:tc>
          <w:tcPr>
            <w:tcW w:w="2693" w:type="dxa"/>
          </w:tcPr>
          <w:p w14:paraId="10DE8750" w14:textId="77777777" w:rsidR="009140B9" w:rsidRPr="00111188" w:rsidRDefault="000C2957" w:rsidP="009140B9">
            <w:pPr>
              <w:rPr>
                <w:rFonts w:ascii="Twinkl" w:eastAsiaTheme="minorEastAsia" w:hAnsi="Twinkl" w:cs="Segoe UI"/>
                <w:color w:val="000000"/>
                <w:kern w:val="24"/>
                <w:sz w:val="16"/>
                <w:szCs w:val="16"/>
                <w:lang w:val="en-US"/>
                <w14:ligatures w14:val="none"/>
              </w:rPr>
            </w:pPr>
            <w:r w:rsidRPr="00111188">
              <w:rPr>
                <w:rFonts w:ascii="Twinkl" w:eastAsiaTheme="minorEastAsia" w:hAnsi="Twinkl" w:cs="Segoe UI"/>
                <w:b/>
                <w:bCs/>
                <w:color w:val="000000"/>
                <w:kern w:val="24"/>
                <w:sz w:val="16"/>
                <w:szCs w:val="16"/>
                <w:lang w:val="en-US"/>
                <w14:ligatures w14:val="none"/>
              </w:rPr>
              <w:t>Key Vocabulary:</w:t>
            </w:r>
            <w:r w:rsidRPr="00111188">
              <w:rPr>
                <w:rFonts w:ascii="Twinkl" w:eastAsiaTheme="minorEastAsia" w:hAnsi="Twinkl" w:cs="Segoe UI"/>
                <w:color w:val="000000"/>
                <w:kern w:val="24"/>
                <w:sz w:val="16"/>
                <w:szCs w:val="16"/>
                <w:lang w:val="en-US"/>
                <w14:ligatures w14:val="none"/>
              </w:rPr>
              <w:t xml:space="preserve"> </w:t>
            </w:r>
          </w:p>
          <w:p w14:paraId="7D992E6F" w14:textId="0270F1FC" w:rsidR="00E83A0A" w:rsidRPr="00F76736" w:rsidRDefault="00C003AA" w:rsidP="00F41BA4">
            <w:pPr>
              <w:spacing w:line="278" w:lineRule="auto"/>
              <w:rPr>
                <w:rFonts w:ascii="Twinkl" w:eastAsiaTheme="minorEastAsia" w:hAnsi="Twinkl" w:cs="Segoe UI"/>
                <w:sz w:val="16"/>
                <w:szCs w:val="16"/>
                <w:lang w:val="en-US"/>
              </w:rPr>
            </w:pPr>
            <w:proofErr w:type="gramStart"/>
            <w:r w:rsidRPr="00F76736">
              <w:rPr>
                <w:rFonts w:ascii="Twinkl Cursive Unlooped" w:eastAsia="+mn-ea" w:hAnsi="Twinkl Cursive Unlooped" w:cs="+mn-cs"/>
                <w:color w:val="000000"/>
                <w:kern w:val="24"/>
                <w:sz w:val="16"/>
                <w:szCs w:val="16"/>
                <w:lang w:val="en-US"/>
                <w14:ligatures w14:val="none"/>
              </w:rPr>
              <w:t>offspring</w:t>
            </w:r>
            <w:proofErr w:type="gramEnd"/>
            <w:r w:rsidRPr="00F76736">
              <w:rPr>
                <w:rFonts w:ascii="Twinkl Cursive Unlooped" w:eastAsia="+mn-ea" w:hAnsi="Twinkl Cursive Unlooped" w:cs="+mn-cs"/>
                <w:color w:val="000000"/>
                <w:kern w:val="24"/>
                <w:sz w:val="16"/>
                <w:szCs w:val="16"/>
                <w:lang w:val="en-US"/>
                <w14:ligatures w14:val="none"/>
              </w:rPr>
              <w:t>, adapted, survival, environment, evolution, vary, inheritance, characteristics, species, fossils</w:t>
            </w:r>
          </w:p>
        </w:tc>
      </w:tr>
      <w:tr w:rsidR="00E83A0A" w:rsidRPr="00111188" w14:paraId="2D3AADC7" w14:textId="77777777" w:rsidTr="5F5308A3">
        <w:trPr>
          <w:trHeight w:val="2684"/>
        </w:trPr>
        <w:tc>
          <w:tcPr>
            <w:tcW w:w="2281" w:type="dxa"/>
          </w:tcPr>
          <w:p w14:paraId="527F40EA" w14:textId="77777777" w:rsidR="00CD306F" w:rsidRPr="00111188" w:rsidRDefault="00CD306F" w:rsidP="009140B9">
            <w:pPr>
              <w:rPr>
                <w:rFonts w:ascii="Twinkl" w:eastAsiaTheme="minorEastAsia" w:hAnsi="Twinkl" w:cs="Segoe UI"/>
                <w:b/>
                <w:bCs/>
                <w:sz w:val="16"/>
                <w:szCs w:val="16"/>
                <w:lang w:val="en-US"/>
              </w:rPr>
            </w:pPr>
            <w:r w:rsidRPr="00111188">
              <w:rPr>
                <w:rFonts w:ascii="Twinkl" w:eastAsiaTheme="minorEastAsia" w:hAnsi="Twinkl" w:cs="Segoe UI"/>
                <w:b/>
                <w:bCs/>
                <w:sz w:val="16"/>
                <w:szCs w:val="16"/>
                <w:lang w:val="en-US"/>
              </w:rPr>
              <w:t>Impact</w:t>
            </w:r>
          </w:p>
          <w:p w14:paraId="2F556848" w14:textId="77777777" w:rsidR="007D00FD" w:rsidRPr="007D00FD" w:rsidRDefault="007D00FD" w:rsidP="324A33FF">
            <w:pPr>
              <w:rPr>
                <w:rFonts w:ascii="Twinkl" w:hAnsi="Twinkl" w:cs="Segoe UI"/>
                <w:sz w:val="16"/>
                <w:szCs w:val="16"/>
              </w:rPr>
            </w:pPr>
            <w:r w:rsidRPr="324A33FF">
              <w:rPr>
                <w:rFonts w:ascii="Twinkl" w:hAnsi="Twinkl" w:cs="Segoe UI"/>
                <w:sz w:val="16"/>
                <w:szCs w:val="16"/>
              </w:rPr>
              <w:t>The children will be able to notice and discuss signs of Spring in reference to their senses, as well as compare environments different to their own through presenting a 'weather report' based on an adventure in a new environment.</w:t>
            </w:r>
          </w:p>
          <w:p w14:paraId="3BF12ECF" w14:textId="36BA2E21" w:rsidR="00E83A0A" w:rsidRPr="00111188" w:rsidRDefault="00E83A0A" w:rsidP="00274EBE">
            <w:pPr>
              <w:rPr>
                <w:rFonts w:ascii="Twinkl" w:hAnsi="Twinkl" w:cs="Segoe UI"/>
                <w:b/>
                <w:bCs/>
                <w:sz w:val="16"/>
                <w:szCs w:val="16"/>
                <w:lang w:val="en-US"/>
              </w:rPr>
            </w:pPr>
          </w:p>
        </w:tc>
        <w:tc>
          <w:tcPr>
            <w:tcW w:w="2398" w:type="dxa"/>
          </w:tcPr>
          <w:p w14:paraId="3B42FA5F" w14:textId="77777777" w:rsidR="00E83A0A" w:rsidRPr="00111188" w:rsidRDefault="008241D8" w:rsidP="5F5308A3">
            <w:pPr>
              <w:rPr>
                <w:rFonts w:ascii="Twinkl" w:eastAsia="Twinkl" w:hAnsi="Twinkl" w:cs="Twinkl"/>
                <w:b/>
                <w:bCs/>
                <w:sz w:val="16"/>
                <w:szCs w:val="16"/>
                <w:lang w:val="en-US"/>
              </w:rPr>
            </w:pPr>
            <w:r w:rsidRPr="5F5308A3">
              <w:rPr>
                <w:rFonts w:ascii="Twinkl" w:eastAsia="Twinkl" w:hAnsi="Twinkl" w:cs="Twinkl"/>
                <w:b/>
                <w:bCs/>
                <w:sz w:val="16"/>
                <w:szCs w:val="16"/>
                <w:lang w:val="en-US"/>
              </w:rPr>
              <w:t>Impact</w:t>
            </w:r>
          </w:p>
          <w:p w14:paraId="239F94D5" w14:textId="77777777" w:rsidR="00EA25F4" w:rsidRPr="00EA25F4" w:rsidRDefault="00EA25F4" w:rsidP="5F5308A3">
            <w:pPr>
              <w:spacing w:line="278" w:lineRule="auto"/>
              <w:rPr>
                <w:rFonts w:ascii="Twinkl" w:eastAsia="Twinkl" w:hAnsi="Twinkl" w:cs="Twinkl"/>
                <w:color w:val="000000"/>
                <w:kern w:val="24"/>
                <w:sz w:val="16"/>
                <w:szCs w:val="16"/>
                <w:lang w:val="en-US"/>
                <w14:ligatures w14:val="none"/>
              </w:rPr>
            </w:pPr>
            <w:r w:rsidRPr="5F5308A3">
              <w:rPr>
                <w:rFonts w:ascii="Twinkl" w:eastAsia="Twinkl" w:hAnsi="Twinkl" w:cs="Twinkl"/>
                <w:color w:val="000000"/>
                <w:kern w:val="24"/>
                <w:sz w:val="16"/>
                <w:szCs w:val="16"/>
                <w:lang w:val="en-US"/>
                <w14:ligatures w14:val="none"/>
              </w:rPr>
              <w:t xml:space="preserve">Children successfully plant and grow flowers and vegetables from seeds and bulbs. They understand the conditions needed for plants to grow and be healthy.  </w:t>
            </w:r>
          </w:p>
          <w:p w14:paraId="2E9D9112" w14:textId="1C71042F" w:rsidR="008241D8" w:rsidRPr="00111188" w:rsidRDefault="008241D8" w:rsidP="5F5308A3">
            <w:pPr>
              <w:rPr>
                <w:rFonts w:ascii="Twinkl" w:eastAsia="Twinkl" w:hAnsi="Twinkl" w:cs="Twinkl"/>
                <w:sz w:val="16"/>
                <w:szCs w:val="16"/>
                <w:lang w:val="en-US"/>
              </w:rPr>
            </w:pPr>
          </w:p>
        </w:tc>
        <w:tc>
          <w:tcPr>
            <w:tcW w:w="2409" w:type="dxa"/>
          </w:tcPr>
          <w:p w14:paraId="32077CD1" w14:textId="659786A3" w:rsidR="004B1870" w:rsidRPr="00111188" w:rsidRDefault="00E83A0A" w:rsidP="5F5308A3">
            <w:pPr>
              <w:rPr>
                <w:rFonts w:ascii="Twinkl" w:eastAsia="Twinkl" w:hAnsi="Twinkl" w:cs="Twinkl"/>
                <w:b/>
                <w:bCs/>
                <w:color w:val="000000" w:themeColor="text1"/>
                <w:sz w:val="16"/>
                <w:szCs w:val="16"/>
              </w:rPr>
            </w:pPr>
            <w:r w:rsidRPr="5F5308A3">
              <w:rPr>
                <w:rFonts w:ascii="Twinkl" w:eastAsia="Twinkl" w:hAnsi="Twinkl" w:cs="Twinkl"/>
                <w:b/>
                <w:bCs/>
                <w:color w:val="000000" w:themeColor="text1"/>
                <w:sz w:val="16"/>
                <w:szCs w:val="16"/>
              </w:rPr>
              <w:t xml:space="preserve">Impact: </w:t>
            </w:r>
          </w:p>
          <w:p w14:paraId="6DD31928" w14:textId="38B8373B" w:rsidR="00E83A0A" w:rsidRPr="00111188" w:rsidRDefault="021BB856" w:rsidP="5F5308A3">
            <w:pPr>
              <w:rPr>
                <w:rFonts w:ascii="Twinkl" w:eastAsia="Twinkl" w:hAnsi="Twinkl" w:cs="Twinkl"/>
                <w:color w:val="000000" w:themeColor="text1"/>
                <w:sz w:val="16"/>
                <w:szCs w:val="16"/>
                <w:lang w:val="en-US"/>
              </w:rPr>
            </w:pPr>
            <w:r w:rsidRPr="5F5308A3">
              <w:rPr>
                <w:rFonts w:ascii="Twinkl" w:eastAsia="Twinkl" w:hAnsi="Twinkl" w:cs="Twinkl"/>
                <w:color w:val="000000" w:themeColor="text1"/>
                <w:sz w:val="16"/>
                <w:szCs w:val="16"/>
                <w:lang w:val="en-US"/>
              </w:rPr>
              <w:t>Children can describe the main plant parts and their functions in the life cycle of a flowering plant.</w:t>
            </w:r>
          </w:p>
        </w:tc>
        <w:tc>
          <w:tcPr>
            <w:tcW w:w="2552" w:type="dxa"/>
          </w:tcPr>
          <w:p w14:paraId="19AE0CED" w14:textId="77777777" w:rsidR="00E83A0A" w:rsidRPr="00111188" w:rsidRDefault="00B5555F" w:rsidP="00274EBE">
            <w:pPr>
              <w:rPr>
                <w:rFonts w:ascii="Twinkl" w:eastAsiaTheme="minorEastAsia" w:hAnsi="Twinkl" w:cs="Segoe UI"/>
                <w:color w:val="000000" w:themeColor="text1"/>
                <w:sz w:val="16"/>
                <w:szCs w:val="16"/>
              </w:rPr>
            </w:pPr>
            <w:r w:rsidRPr="00111188">
              <w:rPr>
                <w:rFonts w:ascii="Twinkl" w:eastAsiaTheme="minorEastAsia" w:hAnsi="Twinkl" w:cs="Segoe UI"/>
                <w:b/>
                <w:bCs/>
                <w:color w:val="000000" w:themeColor="text1"/>
                <w:sz w:val="16"/>
                <w:szCs w:val="16"/>
              </w:rPr>
              <w:t>Impact:</w:t>
            </w:r>
            <w:r w:rsidRPr="00111188">
              <w:rPr>
                <w:rFonts w:ascii="Twinkl" w:eastAsiaTheme="minorEastAsia" w:hAnsi="Twinkl" w:cs="Segoe UI"/>
                <w:color w:val="000000" w:themeColor="text1"/>
                <w:sz w:val="16"/>
                <w:szCs w:val="16"/>
              </w:rPr>
              <w:t xml:space="preserve"> </w:t>
            </w:r>
          </w:p>
          <w:p w14:paraId="237D7163" w14:textId="3A78B4BB" w:rsidR="00906C04" w:rsidRPr="00FC6AFF" w:rsidRDefault="00FC6AFF" w:rsidP="00274EBE">
            <w:pPr>
              <w:rPr>
                <w:rFonts w:ascii="Twinkl" w:eastAsiaTheme="minorEastAsia" w:hAnsi="Twinkl" w:cs="Segoe UI"/>
                <w:color w:val="000000" w:themeColor="text1"/>
                <w:sz w:val="16"/>
                <w:szCs w:val="16"/>
              </w:rPr>
            </w:pPr>
            <w:r w:rsidRPr="00FC6AFF">
              <w:rPr>
                <w:rFonts w:ascii="Twinkl Cursive Unlooped" w:eastAsia="+mn-ea" w:hAnsi="Twinkl Cursive Unlooped" w:cs="+mn-cs"/>
                <w:color w:val="000000"/>
                <w:kern w:val="24"/>
                <w:sz w:val="16"/>
                <w:szCs w:val="16"/>
                <w:lang w:val="en-US"/>
                <w14:ligatures w14:val="none"/>
              </w:rPr>
              <w:t>Children can explain how substances differ according to their states and identify the role of temperature in changing and reversing substances’ states of matter, making links to the water cycle.</w:t>
            </w:r>
          </w:p>
          <w:p w14:paraId="56790785" w14:textId="79BE5D64" w:rsidR="00D201CB" w:rsidRPr="00111188" w:rsidRDefault="00D201CB" w:rsidP="00274EBE">
            <w:pPr>
              <w:rPr>
                <w:rFonts w:ascii="Twinkl" w:eastAsiaTheme="minorEastAsia" w:hAnsi="Twinkl" w:cs="Segoe UI"/>
                <w:color w:val="000000"/>
                <w:sz w:val="16"/>
                <w:szCs w:val="16"/>
              </w:rPr>
            </w:pPr>
          </w:p>
        </w:tc>
        <w:tc>
          <w:tcPr>
            <w:tcW w:w="2410" w:type="dxa"/>
          </w:tcPr>
          <w:p w14:paraId="62264EB3" w14:textId="77777777" w:rsidR="00B5555F" w:rsidRPr="00111188" w:rsidRDefault="00B5555F" w:rsidP="009140B9">
            <w:pPr>
              <w:rPr>
                <w:rFonts w:ascii="Twinkl" w:eastAsiaTheme="minorEastAsia" w:hAnsi="Twinkl" w:cs="Segoe UI"/>
                <w:color w:val="000000" w:themeColor="text1"/>
                <w:sz w:val="16"/>
                <w:szCs w:val="16"/>
              </w:rPr>
            </w:pPr>
            <w:r w:rsidRPr="00111188">
              <w:rPr>
                <w:rFonts w:ascii="Twinkl" w:eastAsiaTheme="minorEastAsia" w:hAnsi="Twinkl" w:cs="Segoe UI"/>
                <w:b/>
                <w:bCs/>
                <w:color w:val="000000" w:themeColor="text1"/>
                <w:sz w:val="16"/>
                <w:szCs w:val="16"/>
              </w:rPr>
              <w:t>Impact:</w:t>
            </w:r>
            <w:r w:rsidRPr="00111188">
              <w:rPr>
                <w:rFonts w:ascii="Twinkl" w:eastAsiaTheme="minorEastAsia" w:hAnsi="Twinkl" w:cs="Segoe UI"/>
                <w:color w:val="000000" w:themeColor="text1"/>
                <w:sz w:val="16"/>
                <w:szCs w:val="16"/>
              </w:rPr>
              <w:t xml:space="preserve"> </w:t>
            </w:r>
          </w:p>
          <w:p w14:paraId="7C225A0C" w14:textId="673A841D" w:rsidR="00E83A0A" w:rsidRPr="00E67E2A" w:rsidRDefault="00E67E2A" w:rsidP="324A33FF">
            <w:pPr>
              <w:rPr>
                <w:rFonts w:ascii="Twinkl" w:eastAsiaTheme="minorEastAsia" w:hAnsi="Twinkl" w:cs="Segoe UI"/>
                <w:color w:val="000000" w:themeColor="text1"/>
                <w:sz w:val="16"/>
                <w:szCs w:val="16"/>
              </w:rPr>
            </w:pPr>
            <w:r w:rsidRPr="324A33FF">
              <w:rPr>
                <w:rFonts w:ascii="Twinkl Cursive Unlooped" w:eastAsia="+mn-ea" w:hAnsi="Twinkl Cursive Unlooped" w:cs="+mn-cs"/>
                <w:color w:val="000000"/>
                <w:kern w:val="24"/>
                <w:sz w:val="14"/>
                <w:szCs w:val="14"/>
                <w14:ligatures w14:val="none"/>
              </w:rPr>
              <w:t xml:space="preserve">To know that reproduction is when an animal or plant produces one or more individuals </w:t>
            </w:r>
            <w:proofErr w:type="gramStart"/>
            <w:r w:rsidRPr="324A33FF">
              <w:rPr>
                <w:rFonts w:ascii="Twinkl Cursive Unlooped" w:eastAsia="+mn-ea" w:hAnsi="Twinkl Cursive Unlooped" w:cs="+mn-cs"/>
                <w:color w:val="000000"/>
                <w:kern w:val="24"/>
                <w:sz w:val="14"/>
                <w:szCs w:val="14"/>
                <w14:ligatures w14:val="none"/>
              </w:rPr>
              <w:t>similar to</w:t>
            </w:r>
            <w:proofErr w:type="gramEnd"/>
            <w:r w:rsidRPr="324A33FF">
              <w:rPr>
                <w:rFonts w:ascii="Twinkl Cursive Unlooped" w:eastAsia="+mn-ea" w:hAnsi="Twinkl Cursive Unlooped" w:cs="+mn-cs"/>
                <w:color w:val="000000"/>
                <w:kern w:val="24"/>
                <w:sz w:val="14"/>
                <w:szCs w:val="14"/>
                <w14:ligatures w14:val="none"/>
              </w:rPr>
              <w:t xml:space="preserve"> itself</w:t>
            </w:r>
          </w:p>
        </w:tc>
        <w:tc>
          <w:tcPr>
            <w:tcW w:w="2693" w:type="dxa"/>
          </w:tcPr>
          <w:p w14:paraId="3287D5A7" w14:textId="77777777" w:rsidR="000C2957" w:rsidRPr="00111188" w:rsidRDefault="000C2957" w:rsidP="009140B9">
            <w:pPr>
              <w:rPr>
                <w:rFonts w:ascii="Twinkl" w:eastAsiaTheme="minorEastAsia" w:hAnsi="Twinkl" w:cs="Segoe UI"/>
                <w:b/>
                <w:bCs/>
                <w:color w:val="000000"/>
                <w:kern w:val="24"/>
                <w:sz w:val="16"/>
                <w:szCs w:val="16"/>
                <w:lang w:val="en-US"/>
                <w14:ligatures w14:val="none"/>
              </w:rPr>
            </w:pPr>
            <w:r w:rsidRPr="00111188">
              <w:rPr>
                <w:rFonts w:ascii="Twinkl" w:eastAsiaTheme="minorEastAsia" w:hAnsi="Twinkl" w:cs="Segoe UI"/>
                <w:b/>
                <w:bCs/>
                <w:color w:val="000000"/>
                <w:kern w:val="24"/>
                <w:sz w:val="16"/>
                <w:szCs w:val="16"/>
                <w:lang w:val="en-US"/>
                <w14:ligatures w14:val="none"/>
              </w:rPr>
              <w:t>Impact</w:t>
            </w:r>
          </w:p>
          <w:p w14:paraId="64DD9747" w14:textId="0360806A" w:rsidR="005F0B71" w:rsidRPr="00F76736" w:rsidRDefault="008970EA" w:rsidP="005F0B71">
            <w:pPr>
              <w:rPr>
                <w:rFonts w:ascii="Twinkl" w:eastAsiaTheme="minorEastAsia" w:hAnsi="Twinkl" w:cs="Segoe UI"/>
                <w:sz w:val="16"/>
                <w:szCs w:val="16"/>
                <w:lang w:val="en-US"/>
              </w:rPr>
            </w:pPr>
            <w:r w:rsidRPr="00F76736">
              <w:rPr>
                <w:rFonts w:ascii="Twinkl Cursive Unlooped" w:eastAsia="+mn-ea" w:hAnsi="Twinkl Cursive Unlooped" w:cs="+mn-cs"/>
                <w:color w:val="000000"/>
                <w:kern w:val="24"/>
                <w:sz w:val="16"/>
                <w:szCs w:val="16"/>
                <w14:ligatures w14:val="none"/>
              </w:rPr>
              <w:t>Children will know that living things have changed over time and that fossils provide information about living things that inhabited the Earth millions of years ago</w:t>
            </w:r>
          </w:p>
          <w:p w14:paraId="4CE56B4E" w14:textId="3BC8B17B" w:rsidR="005F0B71" w:rsidRPr="00111188" w:rsidRDefault="005F0B71" w:rsidP="005F0B71">
            <w:pPr>
              <w:rPr>
                <w:rFonts w:ascii="Twinkl" w:eastAsiaTheme="minorEastAsia" w:hAnsi="Twinkl" w:cs="Segoe UI"/>
                <w:sz w:val="16"/>
                <w:szCs w:val="16"/>
                <w:lang w:val="en-US"/>
              </w:rPr>
            </w:pPr>
          </w:p>
        </w:tc>
      </w:tr>
    </w:tbl>
    <w:p w14:paraId="0D12BF56" w14:textId="77777777" w:rsidR="00E83A0A" w:rsidRPr="00111188" w:rsidRDefault="00E83A0A" w:rsidP="009140B9">
      <w:pPr>
        <w:spacing w:after="0" w:line="240" w:lineRule="auto"/>
        <w:rPr>
          <w:rFonts w:ascii="Twinkl" w:hAnsi="Twinkl" w:cs="Segoe UI"/>
          <w:sz w:val="16"/>
          <w:szCs w:val="16"/>
          <w:lang w:val="en-US"/>
        </w:rPr>
      </w:pPr>
    </w:p>
    <w:sectPr w:rsidR="00E83A0A" w:rsidRPr="00111188" w:rsidSect="00E83A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inkl Cursive Unlooped">
    <w:panose1 w:val="02000000000000000000"/>
    <w:charset w:val="00"/>
    <w:family w:val="auto"/>
    <w:pitch w:val="variable"/>
    <w:sig w:usb0="00000003" w:usb1="00000001" w:usb2="00000000" w:usb3="00000000" w:csb0="00000001"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winkl">
    <w:panose1 w:val="020000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BF"/>
    <w:multiLevelType w:val="hybridMultilevel"/>
    <w:tmpl w:val="F4F046B8"/>
    <w:lvl w:ilvl="0" w:tplc="8E06F304">
      <w:start w:val="1"/>
      <w:numFmt w:val="decimal"/>
      <w:lvlText w:val="%1)"/>
      <w:lvlJc w:val="left"/>
      <w:pPr>
        <w:tabs>
          <w:tab w:val="num" w:pos="720"/>
        </w:tabs>
        <w:ind w:left="720" w:hanging="360"/>
      </w:pPr>
      <w:rPr>
        <w:rFonts w:ascii="Twinkl Cursive Unlooped" w:eastAsia="+mn-ea" w:hAnsi="Twinkl Cursive Unlooped" w:cs="+mn-cs"/>
      </w:rPr>
    </w:lvl>
    <w:lvl w:ilvl="1" w:tplc="3C782FBE" w:tentative="1">
      <w:start w:val="1"/>
      <w:numFmt w:val="decimal"/>
      <w:lvlText w:val="%2)"/>
      <w:lvlJc w:val="left"/>
      <w:pPr>
        <w:tabs>
          <w:tab w:val="num" w:pos="1440"/>
        </w:tabs>
        <w:ind w:left="1440" w:hanging="360"/>
      </w:pPr>
    </w:lvl>
    <w:lvl w:ilvl="2" w:tplc="0FFA3D80" w:tentative="1">
      <w:start w:val="1"/>
      <w:numFmt w:val="decimal"/>
      <w:lvlText w:val="%3)"/>
      <w:lvlJc w:val="left"/>
      <w:pPr>
        <w:tabs>
          <w:tab w:val="num" w:pos="2160"/>
        </w:tabs>
        <w:ind w:left="2160" w:hanging="360"/>
      </w:pPr>
    </w:lvl>
    <w:lvl w:ilvl="3" w:tplc="A3022DE6" w:tentative="1">
      <w:start w:val="1"/>
      <w:numFmt w:val="decimal"/>
      <w:lvlText w:val="%4)"/>
      <w:lvlJc w:val="left"/>
      <w:pPr>
        <w:tabs>
          <w:tab w:val="num" w:pos="2880"/>
        </w:tabs>
        <w:ind w:left="2880" w:hanging="360"/>
      </w:pPr>
    </w:lvl>
    <w:lvl w:ilvl="4" w:tplc="2550CF2E" w:tentative="1">
      <w:start w:val="1"/>
      <w:numFmt w:val="decimal"/>
      <w:lvlText w:val="%5)"/>
      <w:lvlJc w:val="left"/>
      <w:pPr>
        <w:tabs>
          <w:tab w:val="num" w:pos="3600"/>
        </w:tabs>
        <w:ind w:left="3600" w:hanging="360"/>
      </w:pPr>
    </w:lvl>
    <w:lvl w:ilvl="5" w:tplc="AAFCF052" w:tentative="1">
      <w:start w:val="1"/>
      <w:numFmt w:val="decimal"/>
      <w:lvlText w:val="%6)"/>
      <w:lvlJc w:val="left"/>
      <w:pPr>
        <w:tabs>
          <w:tab w:val="num" w:pos="4320"/>
        </w:tabs>
        <w:ind w:left="4320" w:hanging="360"/>
      </w:pPr>
    </w:lvl>
    <w:lvl w:ilvl="6" w:tplc="162291AE" w:tentative="1">
      <w:start w:val="1"/>
      <w:numFmt w:val="decimal"/>
      <w:lvlText w:val="%7)"/>
      <w:lvlJc w:val="left"/>
      <w:pPr>
        <w:tabs>
          <w:tab w:val="num" w:pos="5040"/>
        </w:tabs>
        <w:ind w:left="5040" w:hanging="360"/>
      </w:pPr>
    </w:lvl>
    <w:lvl w:ilvl="7" w:tplc="35F8F85C" w:tentative="1">
      <w:start w:val="1"/>
      <w:numFmt w:val="decimal"/>
      <w:lvlText w:val="%8)"/>
      <w:lvlJc w:val="left"/>
      <w:pPr>
        <w:tabs>
          <w:tab w:val="num" w:pos="5760"/>
        </w:tabs>
        <w:ind w:left="5760" w:hanging="360"/>
      </w:pPr>
    </w:lvl>
    <w:lvl w:ilvl="8" w:tplc="A6C2F378" w:tentative="1">
      <w:start w:val="1"/>
      <w:numFmt w:val="decimal"/>
      <w:lvlText w:val="%9)"/>
      <w:lvlJc w:val="left"/>
      <w:pPr>
        <w:tabs>
          <w:tab w:val="num" w:pos="6480"/>
        </w:tabs>
        <w:ind w:left="6480" w:hanging="360"/>
      </w:pPr>
    </w:lvl>
  </w:abstractNum>
  <w:abstractNum w:abstractNumId="1" w15:restartNumberingAfterBreak="0">
    <w:nsid w:val="04026E35"/>
    <w:multiLevelType w:val="hybridMultilevel"/>
    <w:tmpl w:val="B010E0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813DF"/>
    <w:multiLevelType w:val="hybridMultilevel"/>
    <w:tmpl w:val="59EE9B6A"/>
    <w:lvl w:ilvl="0" w:tplc="9F12EA1A">
      <w:start w:val="1"/>
      <w:numFmt w:val="bullet"/>
      <w:lvlText w:val=""/>
      <w:lvlJc w:val="left"/>
      <w:pPr>
        <w:tabs>
          <w:tab w:val="num" w:pos="720"/>
        </w:tabs>
        <w:ind w:left="720" w:hanging="360"/>
      </w:pPr>
      <w:rPr>
        <w:rFonts w:ascii="Symbol" w:hAnsi="Symbol" w:cs="Symbol" w:hint="default"/>
      </w:rPr>
    </w:lvl>
    <w:lvl w:ilvl="1" w:tplc="7CD2119E">
      <w:start w:val="1"/>
      <w:numFmt w:val="bullet"/>
      <w:lvlText w:val="o"/>
      <w:lvlJc w:val="left"/>
      <w:pPr>
        <w:tabs>
          <w:tab w:val="num" w:pos="1440"/>
        </w:tabs>
        <w:ind w:left="1440" w:hanging="360"/>
      </w:pPr>
      <w:rPr>
        <w:rFonts w:ascii="Courier New" w:hAnsi="Courier New" w:cs="Courier New" w:hint="default"/>
      </w:rPr>
    </w:lvl>
    <w:lvl w:ilvl="2" w:tplc="4B0EDF56">
      <w:start w:val="1"/>
      <w:numFmt w:val="bullet"/>
      <w:lvlText w:val=""/>
      <w:lvlJc w:val="left"/>
      <w:pPr>
        <w:tabs>
          <w:tab w:val="num" w:pos="2160"/>
        </w:tabs>
        <w:ind w:left="2160" w:hanging="360"/>
      </w:pPr>
      <w:rPr>
        <w:rFonts w:ascii="Wingdings" w:hAnsi="Wingdings" w:cs="Wingdings" w:hint="default"/>
      </w:rPr>
    </w:lvl>
    <w:lvl w:ilvl="3" w:tplc="955A31F4">
      <w:start w:val="1"/>
      <w:numFmt w:val="bullet"/>
      <w:lvlText w:val=""/>
      <w:lvlJc w:val="left"/>
      <w:pPr>
        <w:tabs>
          <w:tab w:val="num" w:pos="2880"/>
        </w:tabs>
        <w:ind w:left="2880" w:hanging="360"/>
      </w:pPr>
      <w:rPr>
        <w:rFonts w:ascii="Symbol" w:hAnsi="Symbol" w:cs="Symbol" w:hint="default"/>
      </w:rPr>
    </w:lvl>
    <w:lvl w:ilvl="4" w:tplc="B498BBB4">
      <w:start w:val="1"/>
      <w:numFmt w:val="bullet"/>
      <w:lvlText w:val="o"/>
      <w:lvlJc w:val="left"/>
      <w:pPr>
        <w:tabs>
          <w:tab w:val="num" w:pos="3600"/>
        </w:tabs>
        <w:ind w:left="3600" w:hanging="360"/>
      </w:pPr>
      <w:rPr>
        <w:rFonts w:ascii="Courier New" w:hAnsi="Courier New" w:cs="Courier New" w:hint="default"/>
      </w:rPr>
    </w:lvl>
    <w:lvl w:ilvl="5" w:tplc="8974A394">
      <w:start w:val="1"/>
      <w:numFmt w:val="bullet"/>
      <w:lvlText w:val=""/>
      <w:lvlJc w:val="left"/>
      <w:pPr>
        <w:tabs>
          <w:tab w:val="num" w:pos="4320"/>
        </w:tabs>
        <w:ind w:left="4320" w:hanging="360"/>
      </w:pPr>
      <w:rPr>
        <w:rFonts w:ascii="Wingdings" w:hAnsi="Wingdings" w:cs="Wingdings" w:hint="default"/>
      </w:rPr>
    </w:lvl>
    <w:lvl w:ilvl="6" w:tplc="D884F00A">
      <w:start w:val="1"/>
      <w:numFmt w:val="bullet"/>
      <w:lvlText w:val=""/>
      <w:lvlJc w:val="left"/>
      <w:pPr>
        <w:tabs>
          <w:tab w:val="num" w:pos="5040"/>
        </w:tabs>
        <w:ind w:left="5040" w:hanging="360"/>
      </w:pPr>
      <w:rPr>
        <w:rFonts w:ascii="Symbol" w:hAnsi="Symbol" w:cs="Symbol" w:hint="default"/>
      </w:rPr>
    </w:lvl>
    <w:lvl w:ilvl="7" w:tplc="3F14718A">
      <w:start w:val="1"/>
      <w:numFmt w:val="bullet"/>
      <w:lvlText w:val="o"/>
      <w:lvlJc w:val="left"/>
      <w:pPr>
        <w:tabs>
          <w:tab w:val="num" w:pos="5760"/>
        </w:tabs>
        <w:ind w:left="5760" w:hanging="360"/>
      </w:pPr>
      <w:rPr>
        <w:rFonts w:ascii="Courier New" w:hAnsi="Courier New" w:cs="Courier New" w:hint="default"/>
      </w:rPr>
    </w:lvl>
    <w:lvl w:ilvl="8" w:tplc="34563E00">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232298"/>
    <w:multiLevelType w:val="hybridMultilevel"/>
    <w:tmpl w:val="8EEEDCC0"/>
    <w:lvl w:ilvl="0" w:tplc="AC5268FA">
      <w:start w:val="1"/>
      <w:numFmt w:val="decimal"/>
      <w:lvlText w:val="%1."/>
      <w:lvlJc w:val="left"/>
      <w:pPr>
        <w:tabs>
          <w:tab w:val="num" w:pos="720"/>
        </w:tabs>
        <w:ind w:left="0" w:firstLine="360"/>
      </w:pPr>
      <w:rPr>
        <w:rFonts w:ascii="Twinkl Cursive Unlooped" w:eastAsia="+mn-ea" w:hAnsi="Twinkl Cursive Unlooped" w:cs="+mn-c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0D2B4EB8"/>
    <w:multiLevelType w:val="hybridMultilevel"/>
    <w:tmpl w:val="4142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25564"/>
    <w:multiLevelType w:val="hybridMultilevel"/>
    <w:tmpl w:val="E960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B0FC83"/>
    <w:multiLevelType w:val="hybridMultilevel"/>
    <w:tmpl w:val="F06CF290"/>
    <w:lvl w:ilvl="0" w:tplc="3C1C6E76">
      <w:start w:val="1"/>
      <w:numFmt w:val="decimal"/>
      <w:lvlText w:val="%1."/>
      <w:lvlJc w:val="left"/>
      <w:pPr>
        <w:ind w:left="720" w:hanging="360"/>
      </w:pPr>
    </w:lvl>
    <w:lvl w:ilvl="1" w:tplc="00AE4D40">
      <w:start w:val="1"/>
      <w:numFmt w:val="lowerLetter"/>
      <w:lvlText w:val="%2."/>
      <w:lvlJc w:val="left"/>
      <w:pPr>
        <w:ind w:left="1440" w:hanging="360"/>
      </w:pPr>
    </w:lvl>
    <w:lvl w:ilvl="2" w:tplc="27C4FB5A">
      <w:start w:val="1"/>
      <w:numFmt w:val="lowerRoman"/>
      <w:lvlText w:val="%3."/>
      <w:lvlJc w:val="right"/>
      <w:pPr>
        <w:ind w:left="2160" w:hanging="180"/>
      </w:pPr>
    </w:lvl>
    <w:lvl w:ilvl="3" w:tplc="6A5CA570">
      <w:start w:val="1"/>
      <w:numFmt w:val="decimal"/>
      <w:lvlText w:val="%4."/>
      <w:lvlJc w:val="left"/>
      <w:pPr>
        <w:ind w:left="2880" w:hanging="360"/>
      </w:pPr>
    </w:lvl>
    <w:lvl w:ilvl="4" w:tplc="3EFCC70C">
      <w:start w:val="1"/>
      <w:numFmt w:val="lowerLetter"/>
      <w:lvlText w:val="%5."/>
      <w:lvlJc w:val="left"/>
      <w:pPr>
        <w:ind w:left="3600" w:hanging="360"/>
      </w:pPr>
    </w:lvl>
    <w:lvl w:ilvl="5" w:tplc="D130A36E">
      <w:start w:val="1"/>
      <w:numFmt w:val="lowerRoman"/>
      <w:lvlText w:val="%6."/>
      <w:lvlJc w:val="right"/>
      <w:pPr>
        <w:ind w:left="4320" w:hanging="180"/>
      </w:pPr>
    </w:lvl>
    <w:lvl w:ilvl="6" w:tplc="1F3C8D6A">
      <w:start w:val="1"/>
      <w:numFmt w:val="decimal"/>
      <w:lvlText w:val="%7."/>
      <w:lvlJc w:val="left"/>
      <w:pPr>
        <w:ind w:left="5040" w:hanging="360"/>
      </w:pPr>
    </w:lvl>
    <w:lvl w:ilvl="7" w:tplc="85C2DC68">
      <w:start w:val="1"/>
      <w:numFmt w:val="lowerLetter"/>
      <w:lvlText w:val="%8."/>
      <w:lvlJc w:val="left"/>
      <w:pPr>
        <w:ind w:left="5760" w:hanging="360"/>
      </w:pPr>
    </w:lvl>
    <w:lvl w:ilvl="8" w:tplc="285474CA">
      <w:start w:val="1"/>
      <w:numFmt w:val="lowerRoman"/>
      <w:lvlText w:val="%9."/>
      <w:lvlJc w:val="right"/>
      <w:pPr>
        <w:ind w:left="6480" w:hanging="180"/>
      </w:pPr>
    </w:lvl>
  </w:abstractNum>
  <w:abstractNum w:abstractNumId="7" w15:restartNumberingAfterBreak="0">
    <w:nsid w:val="17802EB0"/>
    <w:multiLevelType w:val="hybridMultilevel"/>
    <w:tmpl w:val="AC863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0A70DE"/>
    <w:multiLevelType w:val="hybridMultilevel"/>
    <w:tmpl w:val="86DC1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D36F6"/>
    <w:multiLevelType w:val="hybridMultilevel"/>
    <w:tmpl w:val="290AC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D7054"/>
    <w:multiLevelType w:val="hybridMultilevel"/>
    <w:tmpl w:val="4AAE5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3C420B"/>
    <w:multiLevelType w:val="hybridMultilevel"/>
    <w:tmpl w:val="283A9674"/>
    <w:lvl w:ilvl="0" w:tplc="846C885E">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2" w15:restartNumberingAfterBreak="0">
    <w:nsid w:val="445D6388"/>
    <w:multiLevelType w:val="hybridMultilevel"/>
    <w:tmpl w:val="E35CEE5A"/>
    <w:lvl w:ilvl="0" w:tplc="37A65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DE288E"/>
    <w:multiLevelType w:val="multilevel"/>
    <w:tmpl w:val="7E1CA0BC"/>
    <w:styleLink w:val="CurrentList1"/>
    <w:lvl w:ilvl="0">
      <w:start w:val="1"/>
      <w:numFmt w:val="decimal"/>
      <w:lvlText w:val="%1."/>
      <w:lvlJc w:val="left"/>
      <w:pPr>
        <w:tabs>
          <w:tab w:val="num" w:pos="720"/>
        </w:tabs>
        <w:ind w:left="720" w:hanging="360"/>
      </w:pPr>
      <w:rPr>
        <w:rFonts w:ascii="Twinkl Cursive Unlooped" w:eastAsia="+mn-ea" w:hAnsi="Twinkl Cursive Unlooped" w:cs="+mn-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FA70C20"/>
    <w:multiLevelType w:val="hybridMultilevel"/>
    <w:tmpl w:val="8912F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E12337"/>
    <w:multiLevelType w:val="hybridMultilevel"/>
    <w:tmpl w:val="A530B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E20A12"/>
    <w:multiLevelType w:val="hybridMultilevel"/>
    <w:tmpl w:val="A740E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DC0B57"/>
    <w:multiLevelType w:val="hybridMultilevel"/>
    <w:tmpl w:val="A420F39A"/>
    <w:lvl w:ilvl="0" w:tplc="28CEE536">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3F4859"/>
    <w:multiLevelType w:val="hybridMultilevel"/>
    <w:tmpl w:val="4F1C5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88719E"/>
    <w:multiLevelType w:val="hybridMultilevel"/>
    <w:tmpl w:val="091E4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6D505E"/>
    <w:multiLevelType w:val="hybridMultilevel"/>
    <w:tmpl w:val="AC863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380E36"/>
    <w:multiLevelType w:val="hybridMultilevel"/>
    <w:tmpl w:val="F06CF2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CF639AE"/>
    <w:multiLevelType w:val="hybridMultilevel"/>
    <w:tmpl w:val="AC863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346811">
    <w:abstractNumId w:val="5"/>
  </w:num>
  <w:num w:numId="2" w16cid:durableId="860167633">
    <w:abstractNumId w:val="2"/>
  </w:num>
  <w:num w:numId="3" w16cid:durableId="1980763405">
    <w:abstractNumId w:val="15"/>
  </w:num>
  <w:num w:numId="4" w16cid:durableId="1729036711">
    <w:abstractNumId w:val="4"/>
  </w:num>
  <w:num w:numId="5" w16cid:durableId="754204070">
    <w:abstractNumId w:val="22"/>
  </w:num>
  <w:num w:numId="6" w16cid:durableId="1408768617">
    <w:abstractNumId w:val="7"/>
  </w:num>
  <w:num w:numId="7" w16cid:durableId="1769345221">
    <w:abstractNumId w:val="20"/>
  </w:num>
  <w:num w:numId="8" w16cid:durableId="1966351226">
    <w:abstractNumId w:val="10"/>
  </w:num>
  <w:num w:numId="9" w16cid:durableId="689572776">
    <w:abstractNumId w:val="1"/>
  </w:num>
  <w:num w:numId="10" w16cid:durableId="439380800">
    <w:abstractNumId w:val="16"/>
  </w:num>
  <w:num w:numId="11" w16cid:durableId="1648169278">
    <w:abstractNumId w:val="8"/>
  </w:num>
  <w:num w:numId="12" w16cid:durableId="110250490">
    <w:abstractNumId w:val="11"/>
  </w:num>
  <w:num w:numId="13" w16cid:durableId="892080636">
    <w:abstractNumId w:val="9"/>
  </w:num>
  <w:num w:numId="14" w16cid:durableId="1242253815">
    <w:abstractNumId w:val="14"/>
  </w:num>
  <w:num w:numId="15" w16cid:durableId="1822237131">
    <w:abstractNumId w:val="18"/>
  </w:num>
  <w:num w:numId="16" w16cid:durableId="1977758050">
    <w:abstractNumId w:val="0"/>
  </w:num>
  <w:num w:numId="17" w16cid:durableId="1356618076">
    <w:abstractNumId w:val="3"/>
  </w:num>
  <w:num w:numId="18" w16cid:durableId="2062513046">
    <w:abstractNumId w:val="13"/>
  </w:num>
  <w:num w:numId="19" w16cid:durableId="1680306353">
    <w:abstractNumId w:val="19"/>
  </w:num>
  <w:num w:numId="20" w16cid:durableId="1857763875">
    <w:abstractNumId w:val="17"/>
  </w:num>
  <w:num w:numId="21" w16cid:durableId="1769347944">
    <w:abstractNumId w:val="12"/>
  </w:num>
  <w:num w:numId="22" w16cid:durableId="1329822075">
    <w:abstractNumId w:val="6"/>
  </w:num>
  <w:num w:numId="23" w16cid:durableId="15780560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0A"/>
    <w:rsid w:val="00050F39"/>
    <w:rsid w:val="00064F38"/>
    <w:rsid w:val="000B5034"/>
    <w:rsid w:val="000C2957"/>
    <w:rsid w:val="000C47B4"/>
    <w:rsid w:val="000C7302"/>
    <w:rsid w:val="000D5CE1"/>
    <w:rsid w:val="00111188"/>
    <w:rsid w:val="00120DFD"/>
    <w:rsid w:val="001351F6"/>
    <w:rsid w:val="00163432"/>
    <w:rsid w:val="001963CE"/>
    <w:rsid w:val="001C6B18"/>
    <w:rsid w:val="001D70E5"/>
    <w:rsid w:val="001E0AC8"/>
    <w:rsid w:val="001E6F7D"/>
    <w:rsid w:val="00222D74"/>
    <w:rsid w:val="00250880"/>
    <w:rsid w:val="002709CA"/>
    <w:rsid w:val="00274EBE"/>
    <w:rsid w:val="00292B9A"/>
    <w:rsid w:val="002B62CD"/>
    <w:rsid w:val="002E171A"/>
    <w:rsid w:val="002E3013"/>
    <w:rsid w:val="002F2697"/>
    <w:rsid w:val="00351B5C"/>
    <w:rsid w:val="00355CC7"/>
    <w:rsid w:val="00360AF6"/>
    <w:rsid w:val="003845B2"/>
    <w:rsid w:val="003C5F0F"/>
    <w:rsid w:val="003D12E1"/>
    <w:rsid w:val="003D5F50"/>
    <w:rsid w:val="00426CD7"/>
    <w:rsid w:val="00444B6D"/>
    <w:rsid w:val="00480C76"/>
    <w:rsid w:val="00481A72"/>
    <w:rsid w:val="004956C0"/>
    <w:rsid w:val="004A497E"/>
    <w:rsid w:val="004B1870"/>
    <w:rsid w:val="00585B97"/>
    <w:rsid w:val="0059092B"/>
    <w:rsid w:val="00591EEE"/>
    <w:rsid w:val="005950E9"/>
    <w:rsid w:val="005E4984"/>
    <w:rsid w:val="005F0B71"/>
    <w:rsid w:val="005F6D05"/>
    <w:rsid w:val="006311E1"/>
    <w:rsid w:val="00664565"/>
    <w:rsid w:val="00673AE0"/>
    <w:rsid w:val="006752F0"/>
    <w:rsid w:val="006911B1"/>
    <w:rsid w:val="00691637"/>
    <w:rsid w:val="006B2CD7"/>
    <w:rsid w:val="006B481C"/>
    <w:rsid w:val="006B7CC0"/>
    <w:rsid w:val="006C0964"/>
    <w:rsid w:val="006C3546"/>
    <w:rsid w:val="006D3E10"/>
    <w:rsid w:val="006E70C1"/>
    <w:rsid w:val="007146E1"/>
    <w:rsid w:val="00740836"/>
    <w:rsid w:val="007463DE"/>
    <w:rsid w:val="00754AA3"/>
    <w:rsid w:val="00784BF1"/>
    <w:rsid w:val="007907AE"/>
    <w:rsid w:val="007C052F"/>
    <w:rsid w:val="007D00FD"/>
    <w:rsid w:val="007F033B"/>
    <w:rsid w:val="008241D8"/>
    <w:rsid w:val="00851166"/>
    <w:rsid w:val="00887D1A"/>
    <w:rsid w:val="008970EA"/>
    <w:rsid w:val="008A5610"/>
    <w:rsid w:val="008B1C34"/>
    <w:rsid w:val="008B4AC9"/>
    <w:rsid w:val="008E6E89"/>
    <w:rsid w:val="008F539E"/>
    <w:rsid w:val="00906C04"/>
    <w:rsid w:val="009140B9"/>
    <w:rsid w:val="00971CA0"/>
    <w:rsid w:val="009A68F1"/>
    <w:rsid w:val="009B39CE"/>
    <w:rsid w:val="009E116D"/>
    <w:rsid w:val="00A10EA3"/>
    <w:rsid w:val="00A13ED7"/>
    <w:rsid w:val="00A219DA"/>
    <w:rsid w:val="00AA7AEF"/>
    <w:rsid w:val="00AB1983"/>
    <w:rsid w:val="00AB3C7E"/>
    <w:rsid w:val="00AD5409"/>
    <w:rsid w:val="00AE79D0"/>
    <w:rsid w:val="00B079B9"/>
    <w:rsid w:val="00B13F58"/>
    <w:rsid w:val="00B24C55"/>
    <w:rsid w:val="00B34131"/>
    <w:rsid w:val="00B42757"/>
    <w:rsid w:val="00B5555F"/>
    <w:rsid w:val="00BB43AF"/>
    <w:rsid w:val="00BE5C8D"/>
    <w:rsid w:val="00BF1086"/>
    <w:rsid w:val="00BF652A"/>
    <w:rsid w:val="00C003AA"/>
    <w:rsid w:val="00C242A4"/>
    <w:rsid w:val="00C3566D"/>
    <w:rsid w:val="00C7333B"/>
    <w:rsid w:val="00C77BEC"/>
    <w:rsid w:val="00C81EC6"/>
    <w:rsid w:val="00CA2101"/>
    <w:rsid w:val="00CB03FB"/>
    <w:rsid w:val="00CC582F"/>
    <w:rsid w:val="00CC6EFC"/>
    <w:rsid w:val="00CD306F"/>
    <w:rsid w:val="00CD5D74"/>
    <w:rsid w:val="00CE5EDA"/>
    <w:rsid w:val="00CF0B84"/>
    <w:rsid w:val="00CF76BE"/>
    <w:rsid w:val="00D201CB"/>
    <w:rsid w:val="00D30124"/>
    <w:rsid w:val="00D3195A"/>
    <w:rsid w:val="00D937E6"/>
    <w:rsid w:val="00DB0A53"/>
    <w:rsid w:val="00DE274B"/>
    <w:rsid w:val="00E0312D"/>
    <w:rsid w:val="00E43F84"/>
    <w:rsid w:val="00E67E2A"/>
    <w:rsid w:val="00E83A0A"/>
    <w:rsid w:val="00E85ADA"/>
    <w:rsid w:val="00E875F3"/>
    <w:rsid w:val="00EA25F4"/>
    <w:rsid w:val="00EA284F"/>
    <w:rsid w:val="00EB4D6A"/>
    <w:rsid w:val="00EF3100"/>
    <w:rsid w:val="00F17334"/>
    <w:rsid w:val="00F41BA4"/>
    <w:rsid w:val="00F76736"/>
    <w:rsid w:val="00F951ED"/>
    <w:rsid w:val="00FB7A86"/>
    <w:rsid w:val="00FC6AFF"/>
    <w:rsid w:val="00FF5DB4"/>
    <w:rsid w:val="00FF78CF"/>
    <w:rsid w:val="021BB856"/>
    <w:rsid w:val="0A963C89"/>
    <w:rsid w:val="0D468A8A"/>
    <w:rsid w:val="0D82B1C3"/>
    <w:rsid w:val="1150B1E1"/>
    <w:rsid w:val="1AF604FA"/>
    <w:rsid w:val="1B1E3E92"/>
    <w:rsid w:val="1B32F8FE"/>
    <w:rsid w:val="20B5138F"/>
    <w:rsid w:val="2BFD0D11"/>
    <w:rsid w:val="324A33FF"/>
    <w:rsid w:val="3452CE35"/>
    <w:rsid w:val="3A2BC171"/>
    <w:rsid w:val="48D38FC0"/>
    <w:rsid w:val="5F5308A3"/>
    <w:rsid w:val="661F6241"/>
    <w:rsid w:val="6F7A9F67"/>
    <w:rsid w:val="7D757C1E"/>
    <w:rsid w:val="7FEE9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539"/>
  <w15:chartTrackingRefBased/>
  <w15:docId w15:val="{D1F183D3-9102-45E6-AC0D-ADBE5FF7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A0A"/>
    <w:rPr>
      <w:rFonts w:eastAsiaTheme="majorEastAsia" w:cstheme="majorBidi"/>
      <w:color w:val="272727" w:themeColor="text1" w:themeTint="D8"/>
    </w:rPr>
  </w:style>
  <w:style w:type="paragraph" w:styleId="Title">
    <w:name w:val="Title"/>
    <w:basedOn w:val="Normal"/>
    <w:next w:val="Normal"/>
    <w:link w:val="TitleChar"/>
    <w:uiPriority w:val="10"/>
    <w:qFormat/>
    <w:rsid w:val="00E8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A0A"/>
    <w:pPr>
      <w:spacing w:before="160"/>
      <w:jc w:val="center"/>
    </w:pPr>
    <w:rPr>
      <w:i/>
      <w:iCs/>
      <w:color w:val="404040" w:themeColor="text1" w:themeTint="BF"/>
    </w:rPr>
  </w:style>
  <w:style w:type="character" w:customStyle="1" w:styleId="QuoteChar">
    <w:name w:val="Quote Char"/>
    <w:basedOn w:val="DefaultParagraphFont"/>
    <w:link w:val="Quote"/>
    <w:uiPriority w:val="29"/>
    <w:rsid w:val="00E83A0A"/>
    <w:rPr>
      <w:i/>
      <w:iCs/>
      <w:color w:val="404040" w:themeColor="text1" w:themeTint="BF"/>
    </w:rPr>
  </w:style>
  <w:style w:type="paragraph" w:styleId="ListParagraph">
    <w:name w:val="List Paragraph"/>
    <w:basedOn w:val="Normal"/>
    <w:uiPriority w:val="34"/>
    <w:qFormat/>
    <w:rsid w:val="00E83A0A"/>
    <w:pPr>
      <w:ind w:left="720"/>
      <w:contextualSpacing/>
    </w:pPr>
  </w:style>
  <w:style w:type="character" w:styleId="IntenseEmphasis">
    <w:name w:val="Intense Emphasis"/>
    <w:basedOn w:val="DefaultParagraphFont"/>
    <w:uiPriority w:val="21"/>
    <w:qFormat/>
    <w:rsid w:val="00E83A0A"/>
    <w:rPr>
      <w:i/>
      <w:iCs/>
      <w:color w:val="0F4761" w:themeColor="accent1" w:themeShade="BF"/>
    </w:rPr>
  </w:style>
  <w:style w:type="paragraph" w:styleId="IntenseQuote">
    <w:name w:val="Intense Quote"/>
    <w:basedOn w:val="Normal"/>
    <w:next w:val="Normal"/>
    <w:link w:val="IntenseQuoteChar"/>
    <w:uiPriority w:val="30"/>
    <w:qFormat/>
    <w:rsid w:val="00E8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A0A"/>
    <w:rPr>
      <w:i/>
      <w:iCs/>
      <w:color w:val="0F4761" w:themeColor="accent1" w:themeShade="BF"/>
    </w:rPr>
  </w:style>
  <w:style w:type="character" w:styleId="IntenseReference">
    <w:name w:val="Intense Reference"/>
    <w:basedOn w:val="DefaultParagraphFont"/>
    <w:uiPriority w:val="32"/>
    <w:qFormat/>
    <w:rsid w:val="00E83A0A"/>
    <w:rPr>
      <w:b/>
      <w:bCs/>
      <w:smallCaps/>
      <w:color w:val="0F4761" w:themeColor="accent1" w:themeShade="BF"/>
      <w:spacing w:val="5"/>
    </w:rPr>
  </w:style>
  <w:style w:type="table" w:styleId="TableGrid">
    <w:name w:val="Table Grid"/>
    <w:basedOn w:val="TableNormal"/>
    <w:uiPriority w:val="39"/>
    <w:rsid w:val="00E8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3A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ableParagraph">
    <w:name w:val="Table Paragraph"/>
    <w:basedOn w:val="Normal"/>
    <w:uiPriority w:val="1"/>
    <w:qFormat/>
    <w:rsid w:val="00426CD7"/>
    <w:pPr>
      <w:widowControl w:val="0"/>
      <w:autoSpaceDE w:val="0"/>
      <w:autoSpaceDN w:val="0"/>
      <w:spacing w:after="0" w:line="240" w:lineRule="auto"/>
      <w:ind w:left="466"/>
    </w:pPr>
    <w:rPr>
      <w:rFonts w:ascii="Comic Sans MS" w:eastAsia="Comic Sans MS" w:hAnsi="Comic Sans MS" w:cs="Comic Sans MS"/>
      <w:kern w:val="0"/>
      <w:lang w:val="en-US"/>
      <w14:ligatures w14:val="none"/>
    </w:rPr>
  </w:style>
  <w:style w:type="numbering" w:customStyle="1" w:styleId="CurrentList1">
    <w:name w:val="Current List1"/>
    <w:uiPriority w:val="99"/>
    <w:rsid w:val="00B24C5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973">
      <w:bodyDiv w:val="1"/>
      <w:marLeft w:val="0"/>
      <w:marRight w:val="0"/>
      <w:marTop w:val="0"/>
      <w:marBottom w:val="0"/>
      <w:divBdr>
        <w:top w:val="none" w:sz="0" w:space="0" w:color="auto"/>
        <w:left w:val="none" w:sz="0" w:space="0" w:color="auto"/>
        <w:bottom w:val="none" w:sz="0" w:space="0" w:color="auto"/>
        <w:right w:val="none" w:sz="0" w:space="0" w:color="auto"/>
      </w:divBdr>
    </w:div>
    <w:div w:id="244261957">
      <w:bodyDiv w:val="1"/>
      <w:marLeft w:val="0"/>
      <w:marRight w:val="0"/>
      <w:marTop w:val="0"/>
      <w:marBottom w:val="0"/>
      <w:divBdr>
        <w:top w:val="none" w:sz="0" w:space="0" w:color="auto"/>
        <w:left w:val="none" w:sz="0" w:space="0" w:color="auto"/>
        <w:bottom w:val="none" w:sz="0" w:space="0" w:color="auto"/>
        <w:right w:val="none" w:sz="0" w:space="0" w:color="auto"/>
      </w:divBdr>
    </w:div>
    <w:div w:id="277760433">
      <w:bodyDiv w:val="1"/>
      <w:marLeft w:val="0"/>
      <w:marRight w:val="0"/>
      <w:marTop w:val="0"/>
      <w:marBottom w:val="0"/>
      <w:divBdr>
        <w:top w:val="none" w:sz="0" w:space="0" w:color="auto"/>
        <w:left w:val="none" w:sz="0" w:space="0" w:color="auto"/>
        <w:bottom w:val="none" w:sz="0" w:space="0" w:color="auto"/>
        <w:right w:val="none" w:sz="0" w:space="0" w:color="auto"/>
      </w:divBdr>
    </w:div>
    <w:div w:id="308247687">
      <w:bodyDiv w:val="1"/>
      <w:marLeft w:val="0"/>
      <w:marRight w:val="0"/>
      <w:marTop w:val="0"/>
      <w:marBottom w:val="0"/>
      <w:divBdr>
        <w:top w:val="none" w:sz="0" w:space="0" w:color="auto"/>
        <w:left w:val="none" w:sz="0" w:space="0" w:color="auto"/>
        <w:bottom w:val="none" w:sz="0" w:space="0" w:color="auto"/>
        <w:right w:val="none" w:sz="0" w:space="0" w:color="auto"/>
      </w:divBdr>
    </w:div>
    <w:div w:id="325322025">
      <w:bodyDiv w:val="1"/>
      <w:marLeft w:val="0"/>
      <w:marRight w:val="0"/>
      <w:marTop w:val="0"/>
      <w:marBottom w:val="0"/>
      <w:divBdr>
        <w:top w:val="none" w:sz="0" w:space="0" w:color="auto"/>
        <w:left w:val="none" w:sz="0" w:space="0" w:color="auto"/>
        <w:bottom w:val="none" w:sz="0" w:space="0" w:color="auto"/>
        <w:right w:val="none" w:sz="0" w:space="0" w:color="auto"/>
      </w:divBdr>
    </w:div>
    <w:div w:id="402723518">
      <w:bodyDiv w:val="1"/>
      <w:marLeft w:val="0"/>
      <w:marRight w:val="0"/>
      <w:marTop w:val="0"/>
      <w:marBottom w:val="0"/>
      <w:divBdr>
        <w:top w:val="none" w:sz="0" w:space="0" w:color="auto"/>
        <w:left w:val="none" w:sz="0" w:space="0" w:color="auto"/>
        <w:bottom w:val="none" w:sz="0" w:space="0" w:color="auto"/>
        <w:right w:val="none" w:sz="0" w:space="0" w:color="auto"/>
      </w:divBdr>
    </w:div>
    <w:div w:id="431173052">
      <w:bodyDiv w:val="1"/>
      <w:marLeft w:val="0"/>
      <w:marRight w:val="0"/>
      <w:marTop w:val="0"/>
      <w:marBottom w:val="0"/>
      <w:divBdr>
        <w:top w:val="none" w:sz="0" w:space="0" w:color="auto"/>
        <w:left w:val="none" w:sz="0" w:space="0" w:color="auto"/>
        <w:bottom w:val="none" w:sz="0" w:space="0" w:color="auto"/>
        <w:right w:val="none" w:sz="0" w:space="0" w:color="auto"/>
      </w:divBdr>
    </w:div>
    <w:div w:id="440153417">
      <w:bodyDiv w:val="1"/>
      <w:marLeft w:val="0"/>
      <w:marRight w:val="0"/>
      <w:marTop w:val="0"/>
      <w:marBottom w:val="0"/>
      <w:divBdr>
        <w:top w:val="none" w:sz="0" w:space="0" w:color="auto"/>
        <w:left w:val="none" w:sz="0" w:space="0" w:color="auto"/>
        <w:bottom w:val="none" w:sz="0" w:space="0" w:color="auto"/>
        <w:right w:val="none" w:sz="0" w:space="0" w:color="auto"/>
      </w:divBdr>
      <w:divsChild>
        <w:div w:id="263004246">
          <w:marLeft w:val="0"/>
          <w:marRight w:val="0"/>
          <w:marTop w:val="0"/>
          <w:marBottom w:val="0"/>
          <w:divBdr>
            <w:top w:val="none" w:sz="0" w:space="0" w:color="auto"/>
            <w:left w:val="none" w:sz="0" w:space="0" w:color="auto"/>
            <w:bottom w:val="none" w:sz="0" w:space="0" w:color="auto"/>
            <w:right w:val="none" w:sz="0" w:space="0" w:color="auto"/>
          </w:divBdr>
          <w:divsChild>
            <w:div w:id="6346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07384">
      <w:bodyDiv w:val="1"/>
      <w:marLeft w:val="0"/>
      <w:marRight w:val="0"/>
      <w:marTop w:val="0"/>
      <w:marBottom w:val="0"/>
      <w:divBdr>
        <w:top w:val="none" w:sz="0" w:space="0" w:color="auto"/>
        <w:left w:val="none" w:sz="0" w:space="0" w:color="auto"/>
        <w:bottom w:val="none" w:sz="0" w:space="0" w:color="auto"/>
        <w:right w:val="none" w:sz="0" w:space="0" w:color="auto"/>
      </w:divBdr>
    </w:div>
    <w:div w:id="843712560">
      <w:bodyDiv w:val="1"/>
      <w:marLeft w:val="0"/>
      <w:marRight w:val="0"/>
      <w:marTop w:val="0"/>
      <w:marBottom w:val="0"/>
      <w:divBdr>
        <w:top w:val="none" w:sz="0" w:space="0" w:color="auto"/>
        <w:left w:val="none" w:sz="0" w:space="0" w:color="auto"/>
        <w:bottom w:val="none" w:sz="0" w:space="0" w:color="auto"/>
        <w:right w:val="none" w:sz="0" w:space="0" w:color="auto"/>
      </w:divBdr>
    </w:div>
    <w:div w:id="853689012">
      <w:bodyDiv w:val="1"/>
      <w:marLeft w:val="0"/>
      <w:marRight w:val="0"/>
      <w:marTop w:val="0"/>
      <w:marBottom w:val="0"/>
      <w:divBdr>
        <w:top w:val="none" w:sz="0" w:space="0" w:color="auto"/>
        <w:left w:val="none" w:sz="0" w:space="0" w:color="auto"/>
        <w:bottom w:val="none" w:sz="0" w:space="0" w:color="auto"/>
        <w:right w:val="none" w:sz="0" w:space="0" w:color="auto"/>
      </w:divBdr>
    </w:div>
    <w:div w:id="854613444">
      <w:bodyDiv w:val="1"/>
      <w:marLeft w:val="0"/>
      <w:marRight w:val="0"/>
      <w:marTop w:val="0"/>
      <w:marBottom w:val="0"/>
      <w:divBdr>
        <w:top w:val="none" w:sz="0" w:space="0" w:color="auto"/>
        <w:left w:val="none" w:sz="0" w:space="0" w:color="auto"/>
        <w:bottom w:val="none" w:sz="0" w:space="0" w:color="auto"/>
        <w:right w:val="none" w:sz="0" w:space="0" w:color="auto"/>
      </w:divBdr>
    </w:div>
    <w:div w:id="1008171848">
      <w:bodyDiv w:val="1"/>
      <w:marLeft w:val="0"/>
      <w:marRight w:val="0"/>
      <w:marTop w:val="0"/>
      <w:marBottom w:val="0"/>
      <w:divBdr>
        <w:top w:val="none" w:sz="0" w:space="0" w:color="auto"/>
        <w:left w:val="none" w:sz="0" w:space="0" w:color="auto"/>
        <w:bottom w:val="none" w:sz="0" w:space="0" w:color="auto"/>
        <w:right w:val="none" w:sz="0" w:space="0" w:color="auto"/>
      </w:divBdr>
    </w:div>
    <w:div w:id="1048527935">
      <w:bodyDiv w:val="1"/>
      <w:marLeft w:val="0"/>
      <w:marRight w:val="0"/>
      <w:marTop w:val="0"/>
      <w:marBottom w:val="0"/>
      <w:divBdr>
        <w:top w:val="none" w:sz="0" w:space="0" w:color="auto"/>
        <w:left w:val="none" w:sz="0" w:space="0" w:color="auto"/>
        <w:bottom w:val="none" w:sz="0" w:space="0" w:color="auto"/>
        <w:right w:val="none" w:sz="0" w:space="0" w:color="auto"/>
      </w:divBdr>
    </w:div>
    <w:div w:id="1060598031">
      <w:bodyDiv w:val="1"/>
      <w:marLeft w:val="0"/>
      <w:marRight w:val="0"/>
      <w:marTop w:val="0"/>
      <w:marBottom w:val="0"/>
      <w:divBdr>
        <w:top w:val="none" w:sz="0" w:space="0" w:color="auto"/>
        <w:left w:val="none" w:sz="0" w:space="0" w:color="auto"/>
        <w:bottom w:val="none" w:sz="0" w:space="0" w:color="auto"/>
        <w:right w:val="none" w:sz="0" w:space="0" w:color="auto"/>
      </w:divBdr>
      <w:divsChild>
        <w:div w:id="2069259315">
          <w:marLeft w:val="0"/>
          <w:marRight w:val="0"/>
          <w:marTop w:val="0"/>
          <w:marBottom w:val="0"/>
          <w:divBdr>
            <w:top w:val="none" w:sz="0" w:space="0" w:color="auto"/>
            <w:left w:val="none" w:sz="0" w:space="0" w:color="auto"/>
            <w:bottom w:val="none" w:sz="0" w:space="0" w:color="auto"/>
            <w:right w:val="none" w:sz="0" w:space="0" w:color="auto"/>
          </w:divBdr>
        </w:div>
        <w:div w:id="710498735">
          <w:marLeft w:val="0"/>
          <w:marRight w:val="0"/>
          <w:marTop w:val="0"/>
          <w:marBottom w:val="0"/>
          <w:divBdr>
            <w:top w:val="none" w:sz="0" w:space="0" w:color="auto"/>
            <w:left w:val="none" w:sz="0" w:space="0" w:color="auto"/>
            <w:bottom w:val="none" w:sz="0" w:space="0" w:color="auto"/>
            <w:right w:val="none" w:sz="0" w:space="0" w:color="auto"/>
          </w:divBdr>
        </w:div>
      </w:divsChild>
    </w:div>
    <w:div w:id="1092118968">
      <w:bodyDiv w:val="1"/>
      <w:marLeft w:val="0"/>
      <w:marRight w:val="0"/>
      <w:marTop w:val="0"/>
      <w:marBottom w:val="0"/>
      <w:divBdr>
        <w:top w:val="none" w:sz="0" w:space="0" w:color="auto"/>
        <w:left w:val="none" w:sz="0" w:space="0" w:color="auto"/>
        <w:bottom w:val="none" w:sz="0" w:space="0" w:color="auto"/>
        <w:right w:val="none" w:sz="0" w:space="0" w:color="auto"/>
      </w:divBdr>
    </w:div>
    <w:div w:id="1614048714">
      <w:bodyDiv w:val="1"/>
      <w:marLeft w:val="0"/>
      <w:marRight w:val="0"/>
      <w:marTop w:val="0"/>
      <w:marBottom w:val="0"/>
      <w:divBdr>
        <w:top w:val="none" w:sz="0" w:space="0" w:color="auto"/>
        <w:left w:val="none" w:sz="0" w:space="0" w:color="auto"/>
        <w:bottom w:val="none" w:sz="0" w:space="0" w:color="auto"/>
        <w:right w:val="none" w:sz="0" w:space="0" w:color="auto"/>
      </w:divBdr>
      <w:divsChild>
        <w:div w:id="2082409131">
          <w:marLeft w:val="0"/>
          <w:marRight w:val="0"/>
          <w:marTop w:val="0"/>
          <w:marBottom w:val="0"/>
          <w:divBdr>
            <w:top w:val="none" w:sz="0" w:space="0" w:color="auto"/>
            <w:left w:val="none" w:sz="0" w:space="0" w:color="auto"/>
            <w:bottom w:val="none" w:sz="0" w:space="0" w:color="auto"/>
            <w:right w:val="none" w:sz="0" w:space="0" w:color="auto"/>
          </w:divBdr>
          <w:divsChild>
            <w:div w:id="16908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1185">
      <w:bodyDiv w:val="1"/>
      <w:marLeft w:val="0"/>
      <w:marRight w:val="0"/>
      <w:marTop w:val="0"/>
      <w:marBottom w:val="0"/>
      <w:divBdr>
        <w:top w:val="none" w:sz="0" w:space="0" w:color="auto"/>
        <w:left w:val="none" w:sz="0" w:space="0" w:color="auto"/>
        <w:bottom w:val="none" w:sz="0" w:space="0" w:color="auto"/>
        <w:right w:val="none" w:sz="0" w:space="0" w:color="auto"/>
      </w:divBdr>
    </w:div>
    <w:div w:id="1758096539">
      <w:bodyDiv w:val="1"/>
      <w:marLeft w:val="0"/>
      <w:marRight w:val="0"/>
      <w:marTop w:val="0"/>
      <w:marBottom w:val="0"/>
      <w:divBdr>
        <w:top w:val="none" w:sz="0" w:space="0" w:color="auto"/>
        <w:left w:val="none" w:sz="0" w:space="0" w:color="auto"/>
        <w:bottom w:val="none" w:sz="0" w:space="0" w:color="auto"/>
        <w:right w:val="none" w:sz="0" w:space="0" w:color="auto"/>
      </w:divBdr>
    </w:div>
    <w:div w:id="1915621566">
      <w:bodyDiv w:val="1"/>
      <w:marLeft w:val="0"/>
      <w:marRight w:val="0"/>
      <w:marTop w:val="0"/>
      <w:marBottom w:val="0"/>
      <w:divBdr>
        <w:top w:val="none" w:sz="0" w:space="0" w:color="auto"/>
        <w:left w:val="none" w:sz="0" w:space="0" w:color="auto"/>
        <w:bottom w:val="none" w:sz="0" w:space="0" w:color="auto"/>
        <w:right w:val="none" w:sz="0" w:space="0" w:color="auto"/>
      </w:divBdr>
      <w:divsChild>
        <w:div w:id="163518165">
          <w:marLeft w:val="0"/>
          <w:marRight w:val="0"/>
          <w:marTop w:val="0"/>
          <w:marBottom w:val="0"/>
          <w:divBdr>
            <w:top w:val="none" w:sz="0" w:space="0" w:color="auto"/>
            <w:left w:val="none" w:sz="0" w:space="0" w:color="auto"/>
            <w:bottom w:val="none" w:sz="0" w:space="0" w:color="auto"/>
            <w:right w:val="none" w:sz="0" w:space="0" w:color="auto"/>
          </w:divBdr>
        </w:div>
        <w:div w:id="20057869">
          <w:marLeft w:val="0"/>
          <w:marRight w:val="0"/>
          <w:marTop w:val="0"/>
          <w:marBottom w:val="0"/>
          <w:divBdr>
            <w:top w:val="none" w:sz="0" w:space="0" w:color="auto"/>
            <w:left w:val="none" w:sz="0" w:space="0" w:color="auto"/>
            <w:bottom w:val="none" w:sz="0" w:space="0" w:color="auto"/>
            <w:right w:val="none" w:sz="0" w:space="0" w:color="auto"/>
          </w:divBdr>
        </w:div>
      </w:divsChild>
    </w:div>
    <w:div w:id="1985314437">
      <w:bodyDiv w:val="1"/>
      <w:marLeft w:val="0"/>
      <w:marRight w:val="0"/>
      <w:marTop w:val="0"/>
      <w:marBottom w:val="0"/>
      <w:divBdr>
        <w:top w:val="none" w:sz="0" w:space="0" w:color="auto"/>
        <w:left w:val="none" w:sz="0" w:space="0" w:color="auto"/>
        <w:bottom w:val="none" w:sz="0" w:space="0" w:color="auto"/>
        <w:right w:val="none" w:sz="0" w:space="0" w:color="auto"/>
      </w:divBdr>
    </w:div>
    <w:div w:id="210981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4955C2-7D09-425C-97BE-EE1CC29819E8}">
  <ds:schemaRefs>
    <ds:schemaRef ds:uri="http://schemas.microsoft.com/sharepoint/v3/contenttype/forms"/>
  </ds:schemaRefs>
</ds:datastoreItem>
</file>

<file path=customXml/itemProps2.xml><?xml version="1.0" encoding="utf-8"?>
<ds:datastoreItem xmlns:ds="http://schemas.openxmlformats.org/officeDocument/2006/customXml" ds:itemID="{63A11A03-0402-4690-B10C-EF7057436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2CB98-8FE6-4653-BF91-71985CF9AE63}">
  <ds:schemaRefs>
    <ds:schemaRef ds:uri="http://schemas.openxmlformats.org/officeDocument/2006/bibliography"/>
  </ds:schemaRefs>
</ds:datastoreItem>
</file>

<file path=customXml/itemProps4.xml><?xml version="1.0" encoding="utf-8"?>
<ds:datastoreItem xmlns:ds="http://schemas.openxmlformats.org/officeDocument/2006/customXml" ds:itemID="{9E1D0183-99A6-4D91-83DE-9CF4CD4F8692}">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945</Words>
  <Characters>5388</Characters>
  <Application>Microsoft Office Word</Application>
  <DocSecurity>0</DocSecurity>
  <Lines>44</Lines>
  <Paragraphs>12</Paragraphs>
  <ScaleCrop>false</ScaleCrop>
  <Company>Cornwall Education Learning Trust</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Warnham</cp:lastModifiedBy>
  <cp:revision>31</cp:revision>
  <dcterms:created xsi:type="dcterms:W3CDTF">2025-02-23T17:47:00Z</dcterms:created>
  <dcterms:modified xsi:type="dcterms:W3CDTF">2025-02-24T21:55:00Z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