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AFCBB" w14:textId="0E790605" w:rsidR="00087176" w:rsidRPr="00C2548A" w:rsidRDefault="00EA1242" w:rsidP="1606A0CC">
      <w:pPr>
        <w:pStyle w:val="NoSpacing"/>
        <w:rPr>
          <w:b/>
          <w:bCs/>
          <w:u w:val="single"/>
        </w:rPr>
      </w:pPr>
      <w:bookmarkStart w:id="0" w:name="_GoBack"/>
      <w:bookmarkEnd w:id="0"/>
      <w:r w:rsidRPr="00C2548A">
        <w:rPr>
          <w:noProof/>
        </w:rPr>
        <w:drawing>
          <wp:anchor distT="0" distB="0" distL="114300" distR="114300" simplePos="0" relativeHeight="251659264" behindDoc="1" locked="0" layoutInCell="1" allowOverlap="1" wp14:anchorId="533F8FFC" wp14:editId="218B21F8">
            <wp:simplePos x="0" y="0"/>
            <wp:positionH relativeFrom="margin">
              <wp:align>left</wp:align>
            </wp:positionH>
            <wp:positionV relativeFrom="paragraph">
              <wp:posOffset>106680</wp:posOffset>
            </wp:positionV>
            <wp:extent cx="1752600" cy="269240"/>
            <wp:effectExtent l="0" t="0" r="0" b="0"/>
            <wp:wrapTight wrapText="bothSides">
              <wp:wrapPolygon edited="0">
                <wp:start x="0" y="0"/>
                <wp:lineTo x="0" y="19868"/>
                <wp:lineTo x="21365" y="19868"/>
                <wp:lineTo x="213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LT logo white.png"/>
                    <pic:cNvPicPr/>
                  </pic:nvPicPr>
                  <pic:blipFill>
                    <a:blip r:embed="rId8">
                      <a:extLst>
                        <a:ext uri="{28A0092B-C50C-407E-A947-70E740481C1C}">
                          <a14:useLocalDpi xmlns:a14="http://schemas.microsoft.com/office/drawing/2010/main" val="0"/>
                        </a:ext>
                      </a:extLst>
                    </a:blip>
                    <a:stretch>
                      <a:fillRect/>
                    </a:stretch>
                  </pic:blipFill>
                  <pic:spPr>
                    <a:xfrm>
                      <a:off x="0" y="0"/>
                      <a:ext cx="1752600" cy="269240"/>
                    </a:xfrm>
                    <a:prstGeom prst="rect">
                      <a:avLst/>
                    </a:prstGeom>
                  </pic:spPr>
                </pic:pic>
              </a:graphicData>
            </a:graphic>
            <wp14:sizeRelH relativeFrom="page">
              <wp14:pctWidth>0</wp14:pctWidth>
            </wp14:sizeRelH>
            <wp14:sizeRelV relativeFrom="page">
              <wp14:pctHeight>0</wp14:pctHeight>
            </wp14:sizeRelV>
          </wp:anchor>
        </w:drawing>
      </w:r>
      <w:r w:rsidR="00C2548A" w:rsidRPr="00C2548A">
        <w:t xml:space="preserve">  </w:t>
      </w:r>
      <w:r w:rsidR="00C2548A">
        <w:t xml:space="preserve">  </w:t>
      </w:r>
      <w:r>
        <w:t xml:space="preserve">   </w:t>
      </w:r>
      <w:r w:rsidR="00C2548A" w:rsidRPr="00C2548A">
        <w:t xml:space="preserve">     </w:t>
      </w:r>
    </w:p>
    <w:p w14:paraId="2A9847EA" w14:textId="77777777" w:rsidR="00C820F6" w:rsidRDefault="00C820F6" w:rsidP="3B24E666">
      <w:pPr>
        <w:pStyle w:val="NoSpacing"/>
        <w:rPr>
          <w:b/>
          <w:bCs/>
          <w:sz w:val="36"/>
          <w:szCs w:val="36"/>
          <w:u w:val="single"/>
        </w:rPr>
      </w:pPr>
    </w:p>
    <w:p w14:paraId="6A1EF31F" w14:textId="77777777" w:rsidR="00C820F6" w:rsidRDefault="00C820F6" w:rsidP="3B24E666">
      <w:pPr>
        <w:pStyle w:val="NoSpacing"/>
        <w:rPr>
          <w:b/>
          <w:bCs/>
          <w:sz w:val="36"/>
          <w:szCs w:val="36"/>
          <w:u w:val="single"/>
        </w:rPr>
      </w:pPr>
    </w:p>
    <w:p w14:paraId="3BE34CF7" w14:textId="2F0B934E" w:rsidR="00087176" w:rsidRPr="00C2548A" w:rsidRDefault="00F7241A" w:rsidP="00C820F6">
      <w:pPr>
        <w:pStyle w:val="NoSpacing"/>
        <w:jc w:val="center"/>
        <w:rPr>
          <w:b/>
          <w:bCs/>
          <w:u w:val="single"/>
        </w:rPr>
      </w:pPr>
      <w:r w:rsidRPr="6B8CC613">
        <w:rPr>
          <w:b/>
          <w:bCs/>
          <w:sz w:val="36"/>
          <w:szCs w:val="36"/>
          <w:u w:val="single"/>
        </w:rPr>
        <w:t>Sc</w:t>
      </w:r>
      <w:r w:rsidR="4AACF71C" w:rsidRPr="6B8CC613">
        <w:rPr>
          <w:b/>
          <w:bCs/>
          <w:sz w:val="36"/>
          <w:szCs w:val="36"/>
          <w:u w:val="single"/>
        </w:rPr>
        <w:t>ie</w:t>
      </w:r>
      <w:r w:rsidRPr="6B8CC613">
        <w:rPr>
          <w:b/>
          <w:bCs/>
          <w:sz w:val="36"/>
          <w:szCs w:val="36"/>
          <w:u w:val="single"/>
        </w:rPr>
        <w:t>nce</w:t>
      </w:r>
      <w:r w:rsidR="00087176" w:rsidRPr="6B8CC613">
        <w:rPr>
          <w:b/>
          <w:bCs/>
          <w:sz w:val="36"/>
          <w:szCs w:val="36"/>
          <w:u w:val="single"/>
        </w:rPr>
        <w:t xml:space="preserve"> </w:t>
      </w:r>
      <w:r w:rsidR="00C2548A" w:rsidRPr="6B8CC613">
        <w:rPr>
          <w:b/>
          <w:bCs/>
          <w:sz w:val="36"/>
          <w:szCs w:val="36"/>
          <w:u w:val="single"/>
        </w:rPr>
        <w:t xml:space="preserve">Curriculum </w:t>
      </w:r>
      <w:r w:rsidR="00087176" w:rsidRPr="6B8CC613">
        <w:rPr>
          <w:b/>
          <w:bCs/>
          <w:sz w:val="36"/>
          <w:szCs w:val="36"/>
          <w:u w:val="single"/>
        </w:rPr>
        <w:t>Statement</w:t>
      </w:r>
    </w:p>
    <w:p w14:paraId="4E3DB30A" w14:textId="3CC5E936" w:rsidR="6B8CC613" w:rsidRDefault="6B8CC613" w:rsidP="6B8CC613">
      <w:pPr>
        <w:pStyle w:val="NoSpacing"/>
        <w:rPr>
          <w:b/>
          <w:bCs/>
          <w:sz w:val="36"/>
          <w:szCs w:val="36"/>
          <w:u w:val="single"/>
        </w:rPr>
      </w:pPr>
    </w:p>
    <w:p w14:paraId="3C8AFF43" w14:textId="23A578D7" w:rsidR="00417F7B" w:rsidRPr="00417F7B" w:rsidRDefault="00417F7B" w:rsidP="00C2548A">
      <w:pPr>
        <w:jc w:val="both"/>
        <w:rPr>
          <w:b/>
          <w:bCs/>
          <w:sz w:val="28"/>
          <w:szCs w:val="28"/>
        </w:rPr>
      </w:pPr>
      <w:r w:rsidRPr="00417F7B">
        <w:rPr>
          <w:b/>
          <w:bCs/>
          <w:sz w:val="28"/>
          <w:szCs w:val="28"/>
        </w:rPr>
        <w:t>Intent</w:t>
      </w:r>
    </w:p>
    <w:p w14:paraId="72E32681" w14:textId="05647A15" w:rsidR="00417F7B" w:rsidRDefault="00417F7B" w:rsidP="1606A0CC">
      <w:pPr>
        <w:jc w:val="both"/>
        <w:rPr>
          <w:rFonts w:ascii="Calibri" w:hAnsi="Calibri"/>
        </w:rPr>
      </w:pPr>
    </w:p>
    <w:p w14:paraId="296F60D1" w14:textId="77777777" w:rsidR="00F7241A" w:rsidRPr="00F7241A" w:rsidRDefault="00F7241A" w:rsidP="00F7241A">
      <w:pPr>
        <w:jc w:val="both"/>
        <w:rPr>
          <w:b/>
        </w:rPr>
      </w:pPr>
      <w:r w:rsidRPr="00F7241A">
        <w:rPr>
          <w:b/>
        </w:rPr>
        <w:t>The national curriculum for science aims to ensure that all pupils:</w:t>
      </w:r>
    </w:p>
    <w:p w14:paraId="674EB3E6" w14:textId="651C6D18" w:rsidR="00F7241A" w:rsidRDefault="00F7241A" w:rsidP="00F7241A">
      <w:pPr>
        <w:pStyle w:val="ListParagraph"/>
        <w:numPr>
          <w:ilvl w:val="0"/>
          <w:numId w:val="4"/>
        </w:numPr>
        <w:jc w:val="both"/>
      </w:pPr>
      <w:r>
        <w:t>develop scientific knowledge and conceptual understanding through the specific disciplines of biology, chemistry and physics.</w:t>
      </w:r>
    </w:p>
    <w:p w14:paraId="4FBD8C63" w14:textId="0E922530" w:rsidR="00F7241A" w:rsidRDefault="00F7241A" w:rsidP="00F7241A">
      <w:pPr>
        <w:pStyle w:val="ListParagraph"/>
        <w:numPr>
          <w:ilvl w:val="0"/>
          <w:numId w:val="4"/>
        </w:numPr>
        <w:jc w:val="both"/>
      </w:pPr>
      <w:r>
        <w:t>develop understanding of the nature, processes and methods of science through different types of science enquiries that help them to answer scientific questions about the world around them.</w:t>
      </w:r>
    </w:p>
    <w:p w14:paraId="73427C56" w14:textId="450B7F38" w:rsidR="00417F7B" w:rsidRDefault="00F7241A" w:rsidP="00F7241A">
      <w:pPr>
        <w:pStyle w:val="ListParagraph"/>
        <w:numPr>
          <w:ilvl w:val="0"/>
          <w:numId w:val="4"/>
        </w:numPr>
        <w:jc w:val="both"/>
      </w:pPr>
      <w:r>
        <w:t>are equipped with the scientific knowledge required to understand the uses and implications of science, today and for the future.</w:t>
      </w:r>
    </w:p>
    <w:p w14:paraId="749715D6" w14:textId="2CC8F9DD" w:rsidR="00690F2A" w:rsidRPr="00690F2A" w:rsidRDefault="00690F2A" w:rsidP="3B24E666">
      <w:pPr>
        <w:ind w:left="360"/>
        <w:jc w:val="both"/>
      </w:pPr>
      <w:r>
        <w:t xml:space="preserve">At </w:t>
      </w:r>
      <w:r w:rsidR="32205724">
        <w:t xml:space="preserve">Fowey </w:t>
      </w:r>
      <w:proofErr w:type="gramStart"/>
      <w:r w:rsidR="32205724">
        <w:t xml:space="preserve">School </w:t>
      </w:r>
      <w:r>
        <w:t>,</w:t>
      </w:r>
      <w:proofErr w:type="gramEnd"/>
      <w:r>
        <w:t xml:space="preserve"> our use of the </w:t>
      </w:r>
      <w:r w:rsidR="00B9531F">
        <w:t>PZAZ scheme</w:t>
      </w:r>
      <w:r>
        <w:t xml:space="preserve"> allows us </w:t>
      </w:r>
      <w:r w:rsidR="00D4350C">
        <w:t>to fulfil the national curriculum aims</w:t>
      </w:r>
      <w:r w:rsidR="003D03A9">
        <w:t xml:space="preserve"> as it covers </w:t>
      </w:r>
      <w:r w:rsidR="00670CD3">
        <w:t xml:space="preserve">both the knowledge </w:t>
      </w:r>
      <w:r w:rsidR="00E960CD">
        <w:t xml:space="preserve">and </w:t>
      </w:r>
      <w:r w:rsidR="00692B21">
        <w:t xml:space="preserve">methods of working scientifically </w:t>
      </w:r>
      <w:r w:rsidR="00FF0DDC">
        <w:t>which are required.</w:t>
      </w:r>
      <w:r w:rsidR="00885661">
        <w:t xml:space="preserve"> It is designed to allow the children </w:t>
      </w:r>
      <w:r w:rsidR="00DA0B78">
        <w:t>to build their knowledge and skills cumulatively.</w:t>
      </w:r>
    </w:p>
    <w:p w14:paraId="10A10156" w14:textId="77777777" w:rsidR="00F7241A" w:rsidRDefault="00F7241A" w:rsidP="00F7241A">
      <w:pPr>
        <w:jc w:val="both"/>
      </w:pPr>
    </w:p>
    <w:p w14:paraId="7D61E966" w14:textId="417C2BF3" w:rsidR="00417F7B" w:rsidRDefault="00624DB2" w:rsidP="00C2548A">
      <w:pPr>
        <w:jc w:val="both"/>
      </w:pPr>
      <w:r>
        <w:t xml:space="preserve">At </w:t>
      </w:r>
      <w:r w:rsidR="0D927FFE">
        <w:t>Fowey</w:t>
      </w:r>
      <w:r>
        <w:t xml:space="preserve"> Primary School, we recognise the importance of Science in every aspect of daily life. As one of the core subjects taught in Primary Schools, we give the teaching and learning of Science the prominence it requires</w:t>
      </w:r>
      <w:r w:rsidR="00B9531F">
        <w:t xml:space="preserve"> and ensure that it is taught weekly. </w:t>
      </w:r>
    </w:p>
    <w:p w14:paraId="5C70014A" w14:textId="77777777" w:rsidR="007B6F8D" w:rsidRDefault="007B6F8D" w:rsidP="00C2548A">
      <w:pPr>
        <w:jc w:val="both"/>
      </w:pPr>
    </w:p>
    <w:p w14:paraId="0D71AA21" w14:textId="2A0735AD" w:rsidR="007B6F8D" w:rsidRDefault="007B6F8D" w:rsidP="3B24E666">
      <w:pPr>
        <w:jc w:val="both"/>
      </w:pPr>
      <w:r w:rsidRPr="1606A0CC">
        <w:t>Where possible</w:t>
      </w:r>
      <w:r w:rsidR="08A592A3" w:rsidRPr="1606A0CC">
        <w:t>,</w:t>
      </w:r>
      <w:r w:rsidR="007B5328" w:rsidRPr="1606A0CC">
        <w:t xml:space="preserve"> </w:t>
      </w:r>
      <w:r w:rsidR="007B03E4" w:rsidRPr="1606A0CC">
        <w:t>our curriculum has been designed</w:t>
      </w:r>
      <w:r w:rsidR="00B9531F">
        <w:t xml:space="preserve"> to complement the termly topic </w:t>
      </w:r>
      <w:r w:rsidR="006F4873" w:rsidRPr="1606A0CC">
        <w:t>but</w:t>
      </w:r>
      <w:r w:rsidRPr="1606A0CC">
        <w:t xml:space="preserve"> is taught as discrete units and lessons where needed to ensure </w:t>
      </w:r>
      <w:r w:rsidR="000F3884" w:rsidRPr="1606A0CC">
        <w:t xml:space="preserve">full </w:t>
      </w:r>
      <w:r w:rsidRPr="1606A0CC">
        <w:t>coverage</w:t>
      </w:r>
      <w:r w:rsidR="00645444" w:rsidRPr="1606A0CC">
        <w:t>.</w:t>
      </w:r>
      <w:r w:rsidR="00866C4D" w:rsidRPr="1606A0CC">
        <w:t xml:space="preserve"> </w:t>
      </w:r>
      <w:r w:rsidR="4D13F08F" w:rsidRPr="1606A0CC">
        <w:t xml:space="preserve">Our </w:t>
      </w:r>
      <w:proofErr w:type="gramStart"/>
      <w:r w:rsidR="4D13F08F" w:rsidRPr="1606A0CC">
        <w:t>long term</w:t>
      </w:r>
      <w:proofErr w:type="gramEnd"/>
      <w:r w:rsidR="4D13F08F" w:rsidRPr="1606A0CC">
        <w:t xml:space="preserve"> plans are outlined in our Curriculum Maps and </w:t>
      </w:r>
      <w:r w:rsidR="00B9531F">
        <w:t>medium term</w:t>
      </w:r>
      <w:r w:rsidR="00866C4D" w:rsidRPr="1606A0CC">
        <w:t xml:space="preserve"> plans for each year group</w:t>
      </w:r>
      <w:r w:rsidR="00A65EE5" w:rsidRPr="1606A0CC">
        <w:t xml:space="preserve"> reference the national curriculum programmes of study </w:t>
      </w:r>
      <w:r w:rsidR="00C151FC" w:rsidRPr="1606A0CC">
        <w:t xml:space="preserve">and opportunities which the children have to </w:t>
      </w:r>
      <w:r w:rsidR="00DD574E" w:rsidRPr="1606A0CC">
        <w:t>work scientifically.</w:t>
      </w:r>
    </w:p>
    <w:p w14:paraId="1B62913E" w14:textId="77777777" w:rsidR="00F7241A" w:rsidRDefault="00F7241A" w:rsidP="00C2548A">
      <w:pPr>
        <w:jc w:val="both"/>
      </w:pPr>
    </w:p>
    <w:p w14:paraId="29F613B6" w14:textId="4E86653D" w:rsidR="000F3884" w:rsidRDefault="005D3B9E" w:rsidP="00C2548A">
      <w:pPr>
        <w:jc w:val="both"/>
      </w:pPr>
      <w:r>
        <w:t>The science curri</w:t>
      </w:r>
      <w:r w:rsidR="00CD5E8E">
        <w:t>culum</w:t>
      </w:r>
      <w:r w:rsidR="00600F17">
        <w:t xml:space="preserve"> we use</w:t>
      </w:r>
      <w:r>
        <w:t xml:space="preserve"> in our school aims to </w:t>
      </w:r>
      <w:r w:rsidR="00CD5E8E">
        <w:t>foster</w:t>
      </w:r>
      <w:r w:rsidR="00F7241A">
        <w:t xml:space="preserve"> children’s ideas and ways of working</w:t>
      </w:r>
      <w:r w:rsidR="000F3884">
        <w:t>,</w:t>
      </w:r>
      <w:r w:rsidR="00F7241A">
        <w:t xml:space="preserve"> enabl</w:t>
      </w:r>
      <w:r w:rsidR="000F3884">
        <w:t>ing</w:t>
      </w:r>
      <w:r w:rsidR="00F7241A">
        <w:t xml:space="preserve"> them to make sense of the world in which they live through investigation, as well as using and applying processing skills. The staff at </w:t>
      </w:r>
      <w:r w:rsidR="1DBBC463">
        <w:t>Fowey School</w:t>
      </w:r>
      <w:r w:rsidR="00F7241A">
        <w:t xml:space="preserve"> ensure that all children are exposed to high-quality teaching and learning experiences, which allow </w:t>
      </w:r>
      <w:r w:rsidR="00705F89">
        <w:t>them</w:t>
      </w:r>
      <w:r w:rsidR="00F7241A">
        <w:t xml:space="preserve"> to </w:t>
      </w:r>
      <w:r w:rsidR="007B6F8D">
        <w:t>understand how science can be used to explain what is occurring, predict how things will behave, and analyse causes</w:t>
      </w:r>
      <w:r w:rsidR="00F7241A">
        <w:t>.</w:t>
      </w:r>
      <w:r w:rsidR="002F4360">
        <w:t xml:space="preserve"> </w:t>
      </w:r>
      <w:r w:rsidR="007B6F8D">
        <w:t xml:space="preserve">Our curriculum is designed to ensure that children are able to acquire key scientific knowledge through practical experiences; using equipment, conducting experiments, building arguments and explaining concepts confidently. </w:t>
      </w:r>
      <w:r w:rsidR="00F7241A">
        <w:t xml:space="preserve"> They are immersed in scientific vocabulary, which aids children’s knowledge and understanding not only of the topic they are studying, but of the world around them. </w:t>
      </w:r>
    </w:p>
    <w:p w14:paraId="271038E4" w14:textId="77777777" w:rsidR="007307E9" w:rsidRDefault="007307E9" w:rsidP="00C2548A">
      <w:pPr>
        <w:jc w:val="both"/>
      </w:pPr>
    </w:p>
    <w:p w14:paraId="625A0421" w14:textId="4DAF24FA" w:rsidR="007307E9" w:rsidRDefault="007307E9" w:rsidP="3B24E666">
      <w:pPr>
        <w:jc w:val="both"/>
      </w:pPr>
      <w:r>
        <w:t xml:space="preserve">Science teaching at </w:t>
      </w:r>
      <w:r w:rsidR="25AAF8AC">
        <w:t>Fowey School</w:t>
      </w:r>
      <w:r>
        <w:t xml:space="preserve"> involves adapting and extending the curriculum to match all pupils’ needs.</w:t>
      </w:r>
      <w:r w:rsidR="000C5EAF">
        <w:t xml:space="preserve"> Where necessary, scaffolding and differentiated resources are provided for those with additional needs</w:t>
      </w:r>
      <w:r w:rsidR="00AD6273">
        <w:t xml:space="preserve"> </w:t>
      </w:r>
      <w:r w:rsidR="008E3D64">
        <w:t xml:space="preserve">whilst more able children are encouraged to </w:t>
      </w:r>
      <w:r w:rsidR="007268DF">
        <w:t>further explore links between the t</w:t>
      </w:r>
      <w:r w:rsidR="009B01C5">
        <w:t xml:space="preserve">aught content and their knowledge and observations of the </w:t>
      </w:r>
      <w:r w:rsidR="00B62C8D">
        <w:t>world around them.</w:t>
      </w:r>
      <w:r w:rsidR="004B22D3">
        <w:t xml:space="preserve">  All children </w:t>
      </w:r>
      <w:r w:rsidR="00260A65">
        <w:t xml:space="preserve">participate in practical experiments with assistance where necessary. </w:t>
      </w:r>
    </w:p>
    <w:p w14:paraId="17F1EFC2" w14:textId="77777777" w:rsidR="009A5271" w:rsidRDefault="009A5271" w:rsidP="3B24E666">
      <w:pPr>
        <w:jc w:val="both"/>
      </w:pPr>
    </w:p>
    <w:p w14:paraId="6B2E35D7" w14:textId="3931244C" w:rsidR="009A5271" w:rsidRPr="000C5EAF" w:rsidRDefault="004172FA" w:rsidP="00C2548A">
      <w:pPr>
        <w:jc w:val="both"/>
        <w:rPr>
          <w:color w:val="FF0000"/>
        </w:rPr>
      </w:pPr>
      <w:r w:rsidRPr="3B24E666">
        <w:t>Knowledge is retained</w:t>
      </w:r>
      <w:r w:rsidR="00EB3A9A" w:rsidRPr="3B24E666">
        <w:t xml:space="preserve"> </w:t>
      </w:r>
      <w:r w:rsidR="00B9531F">
        <w:t xml:space="preserve">by checking the children’s ‘sticky knowledge’ at the start of each lesson. </w:t>
      </w:r>
    </w:p>
    <w:p w14:paraId="38AED5C5" w14:textId="77777777" w:rsidR="000F3884" w:rsidRDefault="000F3884" w:rsidP="00C2548A">
      <w:pPr>
        <w:jc w:val="both"/>
      </w:pPr>
    </w:p>
    <w:p w14:paraId="741CF1B0" w14:textId="605F077B" w:rsidR="00F0366F" w:rsidRDefault="000F3884" w:rsidP="00C2548A">
      <w:pPr>
        <w:jc w:val="both"/>
      </w:pPr>
      <w:r w:rsidRPr="000F3884">
        <w:t>We intend to provide all children with a broad and balanced, exciting and enticing science curriculum.</w:t>
      </w:r>
    </w:p>
    <w:p w14:paraId="10F9B413" w14:textId="77777777" w:rsidR="00F7241A" w:rsidRDefault="00F7241A" w:rsidP="00C2548A">
      <w:pPr>
        <w:jc w:val="both"/>
      </w:pPr>
    </w:p>
    <w:p w14:paraId="3043D7A1" w14:textId="77777777" w:rsidR="00417F7B" w:rsidRPr="00417F7B" w:rsidRDefault="00417F7B" w:rsidP="00C2548A">
      <w:pPr>
        <w:jc w:val="both"/>
        <w:rPr>
          <w:b/>
          <w:bCs/>
          <w:sz w:val="28"/>
          <w:szCs w:val="28"/>
        </w:rPr>
      </w:pPr>
      <w:r w:rsidRPr="00417F7B">
        <w:rPr>
          <w:b/>
          <w:bCs/>
          <w:sz w:val="28"/>
          <w:szCs w:val="28"/>
        </w:rPr>
        <w:t>Implementation</w:t>
      </w:r>
    </w:p>
    <w:p w14:paraId="726CAB5E" w14:textId="76FA2E9E" w:rsidR="000D54E5" w:rsidRDefault="000D54E5" w:rsidP="3B24E666">
      <w:pPr>
        <w:jc w:val="both"/>
      </w:pPr>
      <w:r>
        <w:t>To ensure high standards of teaching and learning in Science a</w:t>
      </w:r>
      <w:r w:rsidR="008358BB">
        <w:t xml:space="preserve">t </w:t>
      </w:r>
      <w:r w:rsidR="55FA1330">
        <w:t>Fowey Primary</w:t>
      </w:r>
      <w:r>
        <w:t>,</w:t>
      </w:r>
      <w:r w:rsidR="008358BB">
        <w:t xml:space="preserve"> we </w:t>
      </w:r>
      <w:r>
        <w:t>implement a Science curriculum that is progressive throughout the school, building on prior skills and knowledge year on year.</w:t>
      </w:r>
    </w:p>
    <w:p w14:paraId="4629738E" w14:textId="31A21E1E" w:rsidR="6B8CC613" w:rsidRDefault="6B8CC613" w:rsidP="6B8CC613">
      <w:pPr>
        <w:jc w:val="both"/>
      </w:pPr>
    </w:p>
    <w:p w14:paraId="16C15AA3" w14:textId="072F8B8B" w:rsidR="6B8CC613" w:rsidRDefault="6B8CC613" w:rsidP="6B8CC613">
      <w:pPr>
        <w:jc w:val="both"/>
      </w:pPr>
    </w:p>
    <w:p w14:paraId="269A3CE4" w14:textId="65307C52" w:rsidR="3B24E666" w:rsidRDefault="3B24E666" w:rsidP="3B24E666">
      <w:pPr>
        <w:jc w:val="both"/>
      </w:pPr>
    </w:p>
    <w:p w14:paraId="639B4337" w14:textId="3E5B4095" w:rsidR="55B8A1E1" w:rsidRDefault="55B8A1E1" w:rsidP="3B24E666">
      <w:pPr>
        <w:jc w:val="both"/>
      </w:pPr>
      <w:r>
        <w:t xml:space="preserve">In the EYFS </w:t>
      </w:r>
      <w:r w:rsidR="6B102F6E">
        <w:t xml:space="preserve">as part of their Seven Areas of Learning, the </w:t>
      </w:r>
      <w:r>
        <w:t xml:space="preserve">children will be </w:t>
      </w:r>
      <w:r w:rsidR="58E4D086">
        <w:t xml:space="preserve">presented with opportunities to explore </w:t>
      </w:r>
      <w:r>
        <w:t xml:space="preserve">the Understanding the World </w:t>
      </w:r>
      <w:r w:rsidR="642C9746">
        <w:t>strand and science will be a particular focus of the N</w:t>
      </w:r>
      <w:r w:rsidR="76DC2850">
        <w:t>a</w:t>
      </w:r>
      <w:r w:rsidR="642C9746">
        <w:t xml:space="preserve">tural World </w:t>
      </w:r>
      <w:r w:rsidR="7A0D3320">
        <w:t xml:space="preserve">aspect. </w:t>
      </w:r>
      <w:r w:rsidR="64B0C968">
        <w:t xml:space="preserve">Through their </w:t>
      </w:r>
      <w:r w:rsidR="00B9531F">
        <w:t>topics</w:t>
      </w:r>
      <w:r w:rsidR="64B0C968">
        <w:t xml:space="preserve">, the children will explore the natural world around them and make observations and drawings of plants and animals. </w:t>
      </w:r>
      <w:r w:rsidR="14D3801B">
        <w:t xml:space="preserve">They will </w:t>
      </w:r>
      <w:r w:rsidR="201B46DB">
        <w:t>discuss</w:t>
      </w:r>
      <w:r w:rsidR="14D3801B">
        <w:t xml:space="preserve"> some of the </w:t>
      </w:r>
      <w:r w:rsidR="088D043B">
        <w:t>similarities</w:t>
      </w:r>
      <w:r w:rsidR="14D3801B">
        <w:t xml:space="preserve"> and differences of different environments</w:t>
      </w:r>
      <w:r w:rsidR="6F95D63E">
        <w:t>, seasons and changing states of matter</w:t>
      </w:r>
      <w:r w:rsidR="14D3801B">
        <w:t xml:space="preserve"> that they experience in books and through experiences. </w:t>
      </w:r>
    </w:p>
    <w:p w14:paraId="60DFFE37" w14:textId="77777777" w:rsidR="000D54E5" w:rsidRDefault="000D54E5" w:rsidP="00C2548A">
      <w:pPr>
        <w:jc w:val="both"/>
        <w:rPr>
          <w:bCs/>
        </w:rPr>
      </w:pPr>
    </w:p>
    <w:p w14:paraId="4DACAA5E" w14:textId="4B567C62" w:rsidR="008358BB" w:rsidRDefault="4D96010A" w:rsidP="3B24E666">
      <w:pPr>
        <w:jc w:val="both"/>
        <w:rPr>
          <w:highlight w:val="yellow"/>
        </w:rPr>
      </w:pPr>
      <w:r>
        <w:t>In Key Stages 1 and 2 e</w:t>
      </w:r>
      <w:r w:rsidR="008358BB">
        <w:t>xisting knowledge is checked at the beginning of each topic</w:t>
      </w:r>
      <w:r w:rsidR="00B9531F">
        <w:t xml:space="preserve"> and a Knowledge Organiser outlining the knowledge required throughout the topic is provided.</w:t>
      </w:r>
      <w:r w:rsidR="008358BB">
        <w:t xml:space="preserve"> This ensures that teaching is informed by the children’s starting points and that it takes account of pupil voice, incorporating children’s intere</w:t>
      </w:r>
      <w:r w:rsidR="236282AE">
        <w:t xml:space="preserve">sts. </w:t>
      </w:r>
    </w:p>
    <w:p w14:paraId="038D1400" w14:textId="77777777" w:rsidR="000D54E5" w:rsidRDefault="000D54E5" w:rsidP="00C2548A">
      <w:pPr>
        <w:jc w:val="both"/>
        <w:rPr>
          <w:bCs/>
        </w:rPr>
      </w:pPr>
    </w:p>
    <w:p w14:paraId="248950AD" w14:textId="391D5A5A" w:rsidR="008358BB" w:rsidRDefault="000D54E5" w:rsidP="00C2548A">
      <w:pPr>
        <w:jc w:val="both"/>
        <w:rPr>
          <w:bCs/>
        </w:rPr>
      </w:pPr>
      <w:r>
        <w:rPr>
          <w:bCs/>
        </w:rPr>
        <w:t>E</w:t>
      </w:r>
      <w:r w:rsidRPr="000D54E5">
        <w:rPr>
          <w:bCs/>
        </w:rPr>
        <w:t>ach topic must have element</w:t>
      </w:r>
      <w:r w:rsidR="000F3884">
        <w:rPr>
          <w:bCs/>
        </w:rPr>
        <w:t>s</w:t>
      </w:r>
      <w:r w:rsidRPr="000D54E5">
        <w:rPr>
          <w:bCs/>
        </w:rPr>
        <w:t xml:space="preserve"> </w:t>
      </w:r>
      <w:r>
        <w:rPr>
          <w:bCs/>
        </w:rPr>
        <w:t>that</w:t>
      </w:r>
      <w:r w:rsidRPr="000D54E5">
        <w:rPr>
          <w:bCs/>
        </w:rPr>
        <w:t xml:space="preserve"> challenges the “Thinking Scientifically” </w:t>
      </w:r>
      <w:r w:rsidR="000F3884" w:rsidRPr="000D54E5">
        <w:rPr>
          <w:bCs/>
        </w:rPr>
        <w:t>part</w:t>
      </w:r>
      <w:r w:rsidRPr="000D54E5">
        <w:rPr>
          <w:bCs/>
        </w:rPr>
        <w:t xml:space="preserve"> of the curriculum and focuses on building different aspects of enquiry skills.</w:t>
      </w:r>
    </w:p>
    <w:p w14:paraId="7E8CCC03" w14:textId="7A7B7E5B" w:rsidR="000D54E5" w:rsidRDefault="000D54E5" w:rsidP="00C2548A">
      <w:pPr>
        <w:jc w:val="both"/>
        <w:rPr>
          <w:bCs/>
        </w:rPr>
      </w:pPr>
    </w:p>
    <w:p w14:paraId="599F4CF1" w14:textId="6620CCCE" w:rsidR="00527CE0" w:rsidRPr="00527CE0" w:rsidRDefault="00527CE0" w:rsidP="00527CE0">
      <w:pPr>
        <w:jc w:val="both"/>
        <w:rPr>
          <w:bCs/>
        </w:rPr>
      </w:pPr>
      <w:r>
        <w:rPr>
          <w:bCs/>
        </w:rPr>
        <w:t>During</w:t>
      </w:r>
      <w:r w:rsidRPr="00527CE0">
        <w:rPr>
          <w:bCs/>
        </w:rPr>
        <w:t xml:space="preserve"> Key Stage 1 </w:t>
      </w:r>
      <w:r>
        <w:rPr>
          <w:bCs/>
        </w:rPr>
        <w:t>children</w:t>
      </w:r>
      <w:r w:rsidRPr="00527CE0">
        <w:rPr>
          <w:bCs/>
        </w:rPr>
        <w:t xml:space="preserve"> observe, explore and ask questions about living things, materials and physical phenomena. They begin to work together to collect evidence to help them answer questions and to link this to simple scientific ideas. They begin to evaluate evidence </w:t>
      </w:r>
      <w:r>
        <w:rPr>
          <w:bCs/>
        </w:rPr>
        <w:t>and</w:t>
      </w:r>
      <w:r w:rsidRPr="00527CE0">
        <w:rPr>
          <w:bCs/>
        </w:rPr>
        <w:t xml:space="preserve"> use reference materials to find out more about scientific ideas. They share ideas and communicate them using scientific language, drawings, charts and tables</w:t>
      </w:r>
      <w:r w:rsidR="000F3884">
        <w:rPr>
          <w:bCs/>
        </w:rPr>
        <w:t>,</w:t>
      </w:r>
      <w:r w:rsidRPr="00527CE0">
        <w:rPr>
          <w:bCs/>
        </w:rPr>
        <w:t xml:space="preserve"> with the help of ICT if it is appropriate.</w:t>
      </w:r>
    </w:p>
    <w:p w14:paraId="4E7B26C1" w14:textId="565F7668" w:rsidR="00527CE0" w:rsidRPr="00527CE0" w:rsidRDefault="00527CE0" w:rsidP="3B24E666">
      <w:pPr>
        <w:jc w:val="both"/>
      </w:pPr>
    </w:p>
    <w:p w14:paraId="6EAB5F38" w14:textId="7B973590" w:rsidR="000D54E5" w:rsidRDefault="00527CE0" w:rsidP="00527CE0">
      <w:pPr>
        <w:jc w:val="both"/>
      </w:pPr>
      <w:r>
        <w:t xml:space="preserve">At Key Stage 2 pupils learn about a wider range of living things, materials and physical phenomena. They make links between ideas and explain things using simple models and theories. They apply their knowledge and understanding of scientific ideas to familiar phenomena, everyday things and their personal health. They think about the effects of scientific and technological developments on the environment and in other contexts. They </w:t>
      </w:r>
      <w:r w:rsidR="000F3884">
        <w:t>carry</w:t>
      </w:r>
      <w:r w:rsidR="5196BB8C">
        <w:t xml:space="preserve"> </w:t>
      </w:r>
      <w:r w:rsidR="000F3884">
        <w:t>out</w:t>
      </w:r>
      <w:r>
        <w:t xml:space="preserve"> more systematic investigations, working on their own and with others. They use a range of reference sources in their work. They talk about their work and its significance, using a wide range of scientific language, conventional diagrams, charts and graphs</w:t>
      </w:r>
      <w:r w:rsidR="000F3884">
        <w:t>, with the help of ICT if it is appropriate</w:t>
      </w:r>
      <w:r>
        <w:t>.</w:t>
      </w:r>
    </w:p>
    <w:p w14:paraId="06EFC0C9" w14:textId="2188AAEA" w:rsidR="00417F7B" w:rsidRPr="00827E2F" w:rsidRDefault="00417F7B" w:rsidP="3B24E666">
      <w:pPr>
        <w:jc w:val="both"/>
      </w:pPr>
    </w:p>
    <w:p w14:paraId="6A84EAF1" w14:textId="4C604924" w:rsidR="00417F7B" w:rsidRPr="00827E2F" w:rsidRDefault="4995BF3C" w:rsidP="3B24E666">
      <w:pPr>
        <w:jc w:val="both"/>
      </w:pPr>
      <w:r>
        <w:t xml:space="preserve">These two distinct areas of the science </w:t>
      </w:r>
      <w:r w:rsidR="28E831D5">
        <w:t>curriculum</w:t>
      </w:r>
      <w:r>
        <w:t xml:space="preserve"> (</w:t>
      </w:r>
      <w:r w:rsidR="54DD85FC">
        <w:t>‘</w:t>
      </w:r>
      <w:r w:rsidR="2CAD6BE5">
        <w:t>s</w:t>
      </w:r>
      <w:r>
        <w:t xml:space="preserve">cientific knowledge and conceptual </w:t>
      </w:r>
      <w:r w:rsidR="28391EA9">
        <w:t>understanding</w:t>
      </w:r>
      <w:r w:rsidR="713DFD8D">
        <w:t>’</w:t>
      </w:r>
      <w:r>
        <w:t xml:space="preserve"> and </w:t>
      </w:r>
      <w:r w:rsidR="58B6213A">
        <w:t>‘</w:t>
      </w:r>
      <w:r>
        <w:t>the nature, processes and methods of scie</w:t>
      </w:r>
      <w:r w:rsidR="2F3F7B94">
        <w:t>nce</w:t>
      </w:r>
      <w:r w:rsidR="74EC382C">
        <w:t>’</w:t>
      </w:r>
      <w:r w:rsidR="2F3F7B94">
        <w:t xml:space="preserve">) </w:t>
      </w:r>
      <w:r w:rsidR="0019C5D6">
        <w:t xml:space="preserve">are carefully crafted together by teachers </w:t>
      </w:r>
      <w:r w:rsidR="1FCB65D4">
        <w:t>to ensure that there is an interplay between the substantive knowledge and disciplinary knowledge</w:t>
      </w:r>
      <w:r w:rsidR="11CD6977">
        <w:t xml:space="preserve">. </w:t>
      </w:r>
    </w:p>
    <w:p w14:paraId="54CFD3F4" w14:textId="147E09F4" w:rsidR="00417F7B" w:rsidRPr="00827E2F" w:rsidRDefault="00417F7B" w:rsidP="3B24E666">
      <w:pPr>
        <w:jc w:val="both"/>
      </w:pPr>
    </w:p>
    <w:p w14:paraId="4488EFF1" w14:textId="77777777" w:rsidR="00417F7B" w:rsidRPr="00DD0E6A" w:rsidRDefault="00417F7B" w:rsidP="00C2548A">
      <w:pPr>
        <w:jc w:val="both"/>
        <w:rPr>
          <w:b/>
          <w:bCs/>
          <w:sz w:val="28"/>
        </w:rPr>
      </w:pPr>
      <w:r w:rsidRPr="00DD0E6A">
        <w:rPr>
          <w:b/>
          <w:bCs/>
          <w:sz w:val="28"/>
        </w:rPr>
        <w:t>Impact</w:t>
      </w:r>
    </w:p>
    <w:p w14:paraId="5469CFA2" w14:textId="4ABA17EC" w:rsidR="00417F7B" w:rsidRDefault="00F650E9" w:rsidP="00C2548A">
      <w:pPr>
        <w:jc w:val="both"/>
      </w:pPr>
      <w:r>
        <w:t xml:space="preserve">An active approach to science at </w:t>
      </w:r>
      <w:r w:rsidR="4195806F">
        <w:t>Fowey Primary</w:t>
      </w:r>
      <w:r>
        <w:t xml:space="preserve"> School results in a fun, engaging, high-quality science education, that provides children with the foundations for understanding the world. Our engagement with the local environment ensures that children learn through varied and first-hand experiences of the world around them.</w:t>
      </w:r>
    </w:p>
    <w:p w14:paraId="29D54B08" w14:textId="6185CA19" w:rsidR="00F650E9" w:rsidRPr="00F650E9" w:rsidRDefault="00F650E9" w:rsidP="00F650E9">
      <w:pPr>
        <w:jc w:val="both"/>
        <w:rPr>
          <w:bCs/>
        </w:rPr>
      </w:pPr>
      <w:r w:rsidRPr="00F650E9">
        <w:rPr>
          <w:bCs/>
        </w:rPr>
        <w:t>The impact and measure of this ensure</w:t>
      </w:r>
      <w:r>
        <w:rPr>
          <w:bCs/>
        </w:rPr>
        <w:t>s</w:t>
      </w:r>
      <w:r w:rsidRPr="00F650E9">
        <w:rPr>
          <w:bCs/>
        </w:rPr>
        <w:t xml:space="preserve"> children not only acquire the appropriate age-related knowledge linked to the science curriculum, but also skills which equip them to progress from their starting points, and within their everyday lives.</w:t>
      </w:r>
    </w:p>
    <w:p w14:paraId="7C3FCE78" w14:textId="5C73AB38" w:rsidR="00F650E9" w:rsidRPr="00357228" w:rsidRDefault="00F650E9" w:rsidP="00F650E9">
      <w:pPr>
        <w:jc w:val="both"/>
      </w:pPr>
      <w:r>
        <w:t xml:space="preserve">By the time they leave </w:t>
      </w:r>
      <w:r w:rsidR="17CD564D">
        <w:t xml:space="preserve">Fowey Primary </w:t>
      </w:r>
      <w:r>
        <w:t>School, all children will have</w:t>
      </w:r>
      <w:r w:rsidR="009C59CE">
        <w:t xml:space="preserve"> gained a</w:t>
      </w:r>
      <w:r>
        <w:t xml:space="preserve"> wider variety of skills linked to both scientific knowledge and understanding, and scientific enquiry/investigative skills</w:t>
      </w:r>
      <w:r w:rsidR="211F536F">
        <w:t xml:space="preserve"> and a</w:t>
      </w:r>
      <w:r>
        <w:t xml:space="preserve"> rich vocabulary which will enable them to articulate their understanding of taught concepts</w:t>
      </w:r>
      <w:r w:rsidR="009C59CE">
        <w:t xml:space="preserve"> and h</w:t>
      </w:r>
      <w:r>
        <w:t>igh aspirations, which will see them through to further study, work and a successful adult life.</w:t>
      </w:r>
    </w:p>
    <w:p w14:paraId="5AB03700" w14:textId="38840A46" w:rsidR="00445B2E" w:rsidRPr="00417F7B" w:rsidRDefault="00445B2E" w:rsidP="00C2548A">
      <w:pPr>
        <w:jc w:val="both"/>
        <w:rPr>
          <w:b/>
          <w:bCs/>
        </w:rPr>
      </w:pPr>
    </w:p>
    <w:p w14:paraId="24580653" w14:textId="211D20F1" w:rsidR="00C2548A" w:rsidRPr="00C2548A" w:rsidRDefault="00C2548A" w:rsidP="3B24E666">
      <w:pPr>
        <w:pStyle w:val="NoSpacing"/>
        <w:jc w:val="both"/>
        <w:rPr>
          <w:i/>
          <w:iCs/>
        </w:rPr>
      </w:pPr>
      <w:r w:rsidRPr="3B24E666">
        <w:rPr>
          <w:i/>
          <w:iCs/>
        </w:rPr>
        <w:t xml:space="preserve">Updated: </w:t>
      </w:r>
      <w:r w:rsidR="00B9531F">
        <w:rPr>
          <w:i/>
          <w:iCs/>
        </w:rPr>
        <w:t>June 2022</w:t>
      </w:r>
    </w:p>
    <w:p w14:paraId="2FBBAE7B" w14:textId="77777777" w:rsidR="00445B2E" w:rsidRPr="007F42DE" w:rsidRDefault="00445B2E" w:rsidP="00C2548A">
      <w:pPr>
        <w:jc w:val="right"/>
      </w:pPr>
    </w:p>
    <w:sectPr w:rsidR="00445B2E" w:rsidRPr="007F42DE" w:rsidSect="00087176">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248D0"/>
    <w:multiLevelType w:val="multilevel"/>
    <w:tmpl w:val="3648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3B1571"/>
    <w:multiLevelType w:val="multilevel"/>
    <w:tmpl w:val="8B06E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A17A5C"/>
    <w:multiLevelType w:val="hybridMultilevel"/>
    <w:tmpl w:val="192E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C7AC6"/>
    <w:multiLevelType w:val="multilevel"/>
    <w:tmpl w:val="99D6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176"/>
    <w:rsid w:val="0000114D"/>
    <w:rsid w:val="000251F1"/>
    <w:rsid w:val="00087176"/>
    <w:rsid w:val="000A36B4"/>
    <w:rsid w:val="000C5EAF"/>
    <w:rsid w:val="000D54E5"/>
    <w:rsid w:val="000F3884"/>
    <w:rsid w:val="0014443B"/>
    <w:rsid w:val="00163DAF"/>
    <w:rsid w:val="00166D9B"/>
    <w:rsid w:val="0017216A"/>
    <w:rsid w:val="0019C5D6"/>
    <w:rsid w:val="002033CD"/>
    <w:rsid w:val="002211F1"/>
    <w:rsid w:val="00246F38"/>
    <w:rsid w:val="00260A65"/>
    <w:rsid w:val="002B3588"/>
    <w:rsid w:val="002E29CB"/>
    <w:rsid w:val="002F4360"/>
    <w:rsid w:val="00320C42"/>
    <w:rsid w:val="00354014"/>
    <w:rsid w:val="00357228"/>
    <w:rsid w:val="003D03A9"/>
    <w:rsid w:val="00410F85"/>
    <w:rsid w:val="004172FA"/>
    <w:rsid w:val="00417F7B"/>
    <w:rsid w:val="0043457B"/>
    <w:rsid w:val="00445B2E"/>
    <w:rsid w:val="0047431D"/>
    <w:rsid w:val="004B22D3"/>
    <w:rsid w:val="004E556D"/>
    <w:rsid w:val="00522F9A"/>
    <w:rsid w:val="00527CE0"/>
    <w:rsid w:val="00530796"/>
    <w:rsid w:val="00592AD9"/>
    <w:rsid w:val="005D3B9E"/>
    <w:rsid w:val="00600F17"/>
    <w:rsid w:val="00612187"/>
    <w:rsid w:val="00613FC2"/>
    <w:rsid w:val="00624DB2"/>
    <w:rsid w:val="00645444"/>
    <w:rsid w:val="00670CD3"/>
    <w:rsid w:val="00690AEE"/>
    <w:rsid w:val="00690F2A"/>
    <w:rsid w:val="00692B21"/>
    <w:rsid w:val="006F4873"/>
    <w:rsid w:val="00705F89"/>
    <w:rsid w:val="00706FA2"/>
    <w:rsid w:val="00713DD9"/>
    <w:rsid w:val="007268DF"/>
    <w:rsid w:val="007307E9"/>
    <w:rsid w:val="007530A7"/>
    <w:rsid w:val="007A55EA"/>
    <w:rsid w:val="007B03E4"/>
    <w:rsid w:val="007B2EA2"/>
    <w:rsid w:val="007B5328"/>
    <w:rsid w:val="007B6F8D"/>
    <w:rsid w:val="007E6944"/>
    <w:rsid w:val="007F42DE"/>
    <w:rsid w:val="00807EF6"/>
    <w:rsid w:val="00827E2F"/>
    <w:rsid w:val="008358BB"/>
    <w:rsid w:val="00852370"/>
    <w:rsid w:val="00866C4D"/>
    <w:rsid w:val="00885661"/>
    <w:rsid w:val="008E3D64"/>
    <w:rsid w:val="009904F2"/>
    <w:rsid w:val="009A5271"/>
    <w:rsid w:val="009B01C5"/>
    <w:rsid w:val="009C59CE"/>
    <w:rsid w:val="00A46696"/>
    <w:rsid w:val="00A65EE5"/>
    <w:rsid w:val="00AB2E1F"/>
    <w:rsid w:val="00AB3495"/>
    <w:rsid w:val="00AD6273"/>
    <w:rsid w:val="00B62C8D"/>
    <w:rsid w:val="00B92893"/>
    <w:rsid w:val="00B9531F"/>
    <w:rsid w:val="00BE468D"/>
    <w:rsid w:val="00C151FC"/>
    <w:rsid w:val="00C230E5"/>
    <w:rsid w:val="00C2548A"/>
    <w:rsid w:val="00C715EB"/>
    <w:rsid w:val="00C820F6"/>
    <w:rsid w:val="00CD5E8E"/>
    <w:rsid w:val="00D4350C"/>
    <w:rsid w:val="00D90B36"/>
    <w:rsid w:val="00DA0B78"/>
    <w:rsid w:val="00DB39E7"/>
    <w:rsid w:val="00DB5683"/>
    <w:rsid w:val="00DD0E6A"/>
    <w:rsid w:val="00DD574E"/>
    <w:rsid w:val="00DF5B94"/>
    <w:rsid w:val="00E266DC"/>
    <w:rsid w:val="00E34D2E"/>
    <w:rsid w:val="00E83BAB"/>
    <w:rsid w:val="00E960CD"/>
    <w:rsid w:val="00EA1242"/>
    <w:rsid w:val="00EB3A9A"/>
    <w:rsid w:val="00EC22EB"/>
    <w:rsid w:val="00EF1915"/>
    <w:rsid w:val="00F0366F"/>
    <w:rsid w:val="00F368DF"/>
    <w:rsid w:val="00F47752"/>
    <w:rsid w:val="00F5570F"/>
    <w:rsid w:val="00F650E9"/>
    <w:rsid w:val="00F7241A"/>
    <w:rsid w:val="00FD580F"/>
    <w:rsid w:val="00FF0DDC"/>
    <w:rsid w:val="00FF7A4C"/>
    <w:rsid w:val="06D461AE"/>
    <w:rsid w:val="088D043B"/>
    <w:rsid w:val="08A592A3"/>
    <w:rsid w:val="095E6992"/>
    <w:rsid w:val="0A2108CF"/>
    <w:rsid w:val="0D927FFE"/>
    <w:rsid w:val="0EDB5195"/>
    <w:rsid w:val="111BAE27"/>
    <w:rsid w:val="11CD6977"/>
    <w:rsid w:val="126221A3"/>
    <w:rsid w:val="12EC237B"/>
    <w:rsid w:val="13C7EB15"/>
    <w:rsid w:val="14D3801B"/>
    <w:rsid w:val="15F51F2A"/>
    <w:rsid w:val="1606A0CC"/>
    <w:rsid w:val="17CD564D"/>
    <w:rsid w:val="188233DB"/>
    <w:rsid w:val="19BF8BDC"/>
    <w:rsid w:val="1B5B5C3D"/>
    <w:rsid w:val="1C355F5B"/>
    <w:rsid w:val="1CD11F88"/>
    <w:rsid w:val="1DBBC463"/>
    <w:rsid w:val="1DD12FBC"/>
    <w:rsid w:val="1FCB65D4"/>
    <w:rsid w:val="201B46DB"/>
    <w:rsid w:val="211F536F"/>
    <w:rsid w:val="21565B19"/>
    <w:rsid w:val="216C0254"/>
    <w:rsid w:val="234D45C5"/>
    <w:rsid w:val="236282AE"/>
    <w:rsid w:val="25AAF8AC"/>
    <w:rsid w:val="263B5179"/>
    <w:rsid w:val="2641D58D"/>
    <w:rsid w:val="28391EA9"/>
    <w:rsid w:val="28707314"/>
    <w:rsid w:val="28E831D5"/>
    <w:rsid w:val="2CAD6BE5"/>
    <w:rsid w:val="2DE7EAFE"/>
    <w:rsid w:val="2E876125"/>
    <w:rsid w:val="2F3F7B94"/>
    <w:rsid w:val="32205724"/>
    <w:rsid w:val="3319D481"/>
    <w:rsid w:val="33955F3F"/>
    <w:rsid w:val="345E8290"/>
    <w:rsid w:val="35FA52F1"/>
    <w:rsid w:val="39891605"/>
    <w:rsid w:val="3B24E666"/>
    <w:rsid w:val="3ED811E6"/>
    <w:rsid w:val="4195806F"/>
    <w:rsid w:val="4995BF3C"/>
    <w:rsid w:val="4AACF71C"/>
    <w:rsid w:val="4D13F08F"/>
    <w:rsid w:val="4D96010A"/>
    <w:rsid w:val="5041087B"/>
    <w:rsid w:val="5091F397"/>
    <w:rsid w:val="50F5256D"/>
    <w:rsid w:val="5196BB8C"/>
    <w:rsid w:val="522DC3F8"/>
    <w:rsid w:val="54DD85FC"/>
    <w:rsid w:val="55B8A1E1"/>
    <w:rsid w:val="55FA1330"/>
    <w:rsid w:val="58B6213A"/>
    <w:rsid w:val="58E4D086"/>
    <w:rsid w:val="5FE6E196"/>
    <w:rsid w:val="642C9746"/>
    <w:rsid w:val="643EC7FB"/>
    <w:rsid w:val="64B0C968"/>
    <w:rsid w:val="657C1FFC"/>
    <w:rsid w:val="689A9861"/>
    <w:rsid w:val="6B102F6E"/>
    <w:rsid w:val="6B8CC613"/>
    <w:rsid w:val="6F95D63E"/>
    <w:rsid w:val="713DFD8D"/>
    <w:rsid w:val="71F7E599"/>
    <w:rsid w:val="7393B5FA"/>
    <w:rsid w:val="74EC382C"/>
    <w:rsid w:val="76CB56BC"/>
    <w:rsid w:val="76DC2850"/>
    <w:rsid w:val="7A0D3320"/>
    <w:rsid w:val="7B9EC7DF"/>
    <w:rsid w:val="7CA7265F"/>
    <w:rsid w:val="7CDC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EC2F"/>
  <w14:defaultImageDpi w14:val="32767"/>
  <w15:chartTrackingRefBased/>
  <w15:docId w15:val="{8136E0E2-BD10-9F4F-94C9-FED22C27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D2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4D2E"/>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445B2E"/>
    <w:rPr>
      <w:sz w:val="16"/>
      <w:szCs w:val="16"/>
    </w:rPr>
  </w:style>
  <w:style w:type="paragraph" w:styleId="CommentText">
    <w:name w:val="annotation text"/>
    <w:basedOn w:val="Normal"/>
    <w:link w:val="CommentTextChar"/>
    <w:uiPriority w:val="99"/>
    <w:semiHidden/>
    <w:unhideWhenUsed/>
    <w:rsid w:val="00445B2E"/>
    <w:rPr>
      <w:sz w:val="20"/>
      <w:szCs w:val="20"/>
    </w:rPr>
  </w:style>
  <w:style w:type="character" w:customStyle="1" w:styleId="CommentTextChar">
    <w:name w:val="Comment Text Char"/>
    <w:basedOn w:val="DefaultParagraphFont"/>
    <w:link w:val="CommentText"/>
    <w:uiPriority w:val="99"/>
    <w:semiHidden/>
    <w:rsid w:val="00445B2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45B2E"/>
    <w:rPr>
      <w:b/>
      <w:bCs/>
    </w:rPr>
  </w:style>
  <w:style w:type="character" w:customStyle="1" w:styleId="CommentSubjectChar">
    <w:name w:val="Comment Subject Char"/>
    <w:basedOn w:val="CommentTextChar"/>
    <w:link w:val="CommentSubject"/>
    <w:uiPriority w:val="99"/>
    <w:semiHidden/>
    <w:rsid w:val="00445B2E"/>
    <w:rPr>
      <w:rFonts w:eastAsiaTheme="minorEastAsia"/>
      <w:b/>
      <w:bCs/>
      <w:sz w:val="20"/>
      <w:szCs w:val="20"/>
    </w:rPr>
  </w:style>
  <w:style w:type="paragraph" w:styleId="NoSpacing">
    <w:name w:val="No Spacing"/>
    <w:uiPriority w:val="1"/>
    <w:qFormat/>
    <w:rsid w:val="00C2548A"/>
    <w:rPr>
      <w:rFonts w:eastAsiaTheme="minorEastAsia"/>
    </w:rPr>
  </w:style>
  <w:style w:type="paragraph" w:styleId="ListParagraph">
    <w:name w:val="List Paragraph"/>
    <w:basedOn w:val="Normal"/>
    <w:uiPriority w:val="34"/>
    <w:qFormat/>
    <w:rsid w:val="00F72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8669">
      <w:bodyDiv w:val="1"/>
      <w:marLeft w:val="0"/>
      <w:marRight w:val="0"/>
      <w:marTop w:val="0"/>
      <w:marBottom w:val="0"/>
      <w:divBdr>
        <w:top w:val="none" w:sz="0" w:space="0" w:color="auto"/>
        <w:left w:val="none" w:sz="0" w:space="0" w:color="auto"/>
        <w:bottom w:val="none" w:sz="0" w:space="0" w:color="auto"/>
        <w:right w:val="none" w:sz="0" w:space="0" w:color="auto"/>
      </w:divBdr>
      <w:divsChild>
        <w:div w:id="899900850">
          <w:marLeft w:val="0"/>
          <w:marRight w:val="0"/>
          <w:marTop w:val="0"/>
          <w:marBottom w:val="0"/>
          <w:divBdr>
            <w:top w:val="none" w:sz="0" w:space="0" w:color="auto"/>
            <w:left w:val="none" w:sz="0" w:space="0" w:color="auto"/>
            <w:bottom w:val="none" w:sz="0" w:space="0" w:color="auto"/>
            <w:right w:val="none" w:sz="0" w:space="0" w:color="auto"/>
          </w:divBdr>
          <w:divsChild>
            <w:div w:id="2132430378">
              <w:marLeft w:val="0"/>
              <w:marRight w:val="0"/>
              <w:marTop w:val="0"/>
              <w:marBottom w:val="0"/>
              <w:divBdr>
                <w:top w:val="none" w:sz="0" w:space="0" w:color="auto"/>
                <w:left w:val="none" w:sz="0" w:space="0" w:color="auto"/>
                <w:bottom w:val="none" w:sz="0" w:space="0" w:color="auto"/>
                <w:right w:val="none" w:sz="0" w:space="0" w:color="auto"/>
              </w:divBdr>
              <w:divsChild>
                <w:div w:id="21016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86728">
      <w:bodyDiv w:val="1"/>
      <w:marLeft w:val="0"/>
      <w:marRight w:val="0"/>
      <w:marTop w:val="0"/>
      <w:marBottom w:val="0"/>
      <w:divBdr>
        <w:top w:val="none" w:sz="0" w:space="0" w:color="auto"/>
        <w:left w:val="none" w:sz="0" w:space="0" w:color="auto"/>
        <w:bottom w:val="none" w:sz="0" w:space="0" w:color="auto"/>
        <w:right w:val="none" w:sz="0" w:space="0" w:color="auto"/>
      </w:divBdr>
      <w:divsChild>
        <w:div w:id="534588189">
          <w:marLeft w:val="0"/>
          <w:marRight w:val="0"/>
          <w:marTop w:val="0"/>
          <w:marBottom w:val="0"/>
          <w:divBdr>
            <w:top w:val="none" w:sz="0" w:space="0" w:color="auto"/>
            <w:left w:val="none" w:sz="0" w:space="0" w:color="auto"/>
            <w:bottom w:val="none" w:sz="0" w:space="0" w:color="auto"/>
            <w:right w:val="none" w:sz="0" w:space="0" w:color="auto"/>
          </w:divBdr>
          <w:divsChild>
            <w:div w:id="502480157">
              <w:marLeft w:val="0"/>
              <w:marRight w:val="0"/>
              <w:marTop w:val="0"/>
              <w:marBottom w:val="0"/>
              <w:divBdr>
                <w:top w:val="none" w:sz="0" w:space="0" w:color="auto"/>
                <w:left w:val="none" w:sz="0" w:space="0" w:color="auto"/>
                <w:bottom w:val="none" w:sz="0" w:space="0" w:color="auto"/>
                <w:right w:val="none" w:sz="0" w:space="0" w:color="auto"/>
              </w:divBdr>
              <w:divsChild>
                <w:div w:id="11136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275446">
      <w:bodyDiv w:val="1"/>
      <w:marLeft w:val="0"/>
      <w:marRight w:val="0"/>
      <w:marTop w:val="0"/>
      <w:marBottom w:val="0"/>
      <w:divBdr>
        <w:top w:val="none" w:sz="0" w:space="0" w:color="auto"/>
        <w:left w:val="none" w:sz="0" w:space="0" w:color="auto"/>
        <w:bottom w:val="none" w:sz="0" w:space="0" w:color="auto"/>
        <w:right w:val="none" w:sz="0" w:space="0" w:color="auto"/>
      </w:divBdr>
    </w:div>
    <w:div w:id="877396625">
      <w:bodyDiv w:val="1"/>
      <w:marLeft w:val="0"/>
      <w:marRight w:val="0"/>
      <w:marTop w:val="0"/>
      <w:marBottom w:val="0"/>
      <w:divBdr>
        <w:top w:val="none" w:sz="0" w:space="0" w:color="auto"/>
        <w:left w:val="none" w:sz="0" w:space="0" w:color="auto"/>
        <w:bottom w:val="none" w:sz="0" w:space="0" w:color="auto"/>
        <w:right w:val="none" w:sz="0" w:space="0" w:color="auto"/>
      </w:divBdr>
      <w:divsChild>
        <w:div w:id="1824928626">
          <w:marLeft w:val="0"/>
          <w:marRight w:val="0"/>
          <w:marTop w:val="0"/>
          <w:marBottom w:val="0"/>
          <w:divBdr>
            <w:top w:val="none" w:sz="0" w:space="0" w:color="auto"/>
            <w:left w:val="none" w:sz="0" w:space="0" w:color="auto"/>
            <w:bottom w:val="none" w:sz="0" w:space="0" w:color="auto"/>
            <w:right w:val="none" w:sz="0" w:space="0" w:color="auto"/>
          </w:divBdr>
          <w:divsChild>
            <w:div w:id="994796577">
              <w:marLeft w:val="0"/>
              <w:marRight w:val="0"/>
              <w:marTop w:val="0"/>
              <w:marBottom w:val="0"/>
              <w:divBdr>
                <w:top w:val="none" w:sz="0" w:space="0" w:color="auto"/>
                <w:left w:val="none" w:sz="0" w:space="0" w:color="auto"/>
                <w:bottom w:val="none" w:sz="0" w:space="0" w:color="auto"/>
                <w:right w:val="none" w:sz="0" w:space="0" w:color="auto"/>
              </w:divBdr>
              <w:divsChild>
                <w:div w:id="1339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39104">
      <w:bodyDiv w:val="1"/>
      <w:marLeft w:val="0"/>
      <w:marRight w:val="0"/>
      <w:marTop w:val="0"/>
      <w:marBottom w:val="0"/>
      <w:divBdr>
        <w:top w:val="none" w:sz="0" w:space="0" w:color="auto"/>
        <w:left w:val="none" w:sz="0" w:space="0" w:color="auto"/>
        <w:bottom w:val="none" w:sz="0" w:space="0" w:color="auto"/>
        <w:right w:val="none" w:sz="0" w:space="0" w:color="auto"/>
      </w:divBdr>
      <w:divsChild>
        <w:div w:id="1410617718">
          <w:marLeft w:val="0"/>
          <w:marRight w:val="0"/>
          <w:marTop w:val="0"/>
          <w:marBottom w:val="0"/>
          <w:divBdr>
            <w:top w:val="none" w:sz="0" w:space="0" w:color="auto"/>
            <w:left w:val="none" w:sz="0" w:space="0" w:color="auto"/>
            <w:bottom w:val="none" w:sz="0" w:space="0" w:color="auto"/>
            <w:right w:val="none" w:sz="0" w:space="0" w:color="auto"/>
          </w:divBdr>
          <w:divsChild>
            <w:div w:id="373119111">
              <w:marLeft w:val="0"/>
              <w:marRight w:val="0"/>
              <w:marTop w:val="0"/>
              <w:marBottom w:val="0"/>
              <w:divBdr>
                <w:top w:val="none" w:sz="0" w:space="0" w:color="auto"/>
                <w:left w:val="none" w:sz="0" w:space="0" w:color="auto"/>
                <w:bottom w:val="none" w:sz="0" w:space="0" w:color="auto"/>
                <w:right w:val="none" w:sz="0" w:space="0" w:color="auto"/>
              </w:divBdr>
              <w:divsChild>
                <w:div w:id="15766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7284">
      <w:bodyDiv w:val="1"/>
      <w:marLeft w:val="0"/>
      <w:marRight w:val="0"/>
      <w:marTop w:val="0"/>
      <w:marBottom w:val="0"/>
      <w:divBdr>
        <w:top w:val="none" w:sz="0" w:space="0" w:color="auto"/>
        <w:left w:val="none" w:sz="0" w:space="0" w:color="auto"/>
        <w:bottom w:val="none" w:sz="0" w:space="0" w:color="auto"/>
        <w:right w:val="none" w:sz="0" w:space="0" w:color="auto"/>
      </w:divBdr>
      <w:divsChild>
        <w:div w:id="1385366893">
          <w:marLeft w:val="0"/>
          <w:marRight w:val="0"/>
          <w:marTop w:val="0"/>
          <w:marBottom w:val="0"/>
          <w:divBdr>
            <w:top w:val="none" w:sz="0" w:space="0" w:color="auto"/>
            <w:left w:val="none" w:sz="0" w:space="0" w:color="auto"/>
            <w:bottom w:val="none" w:sz="0" w:space="0" w:color="auto"/>
            <w:right w:val="none" w:sz="0" w:space="0" w:color="auto"/>
          </w:divBdr>
          <w:divsChild>
            <w:div w:id="487940405">
              <w:marLeft w:val="0"/>
              <w:marRight w:val="0"/>
              <w:marTop w:val="0"/>
              <w:marBottom w:val="0"/>
              <w:divBdr>
                <w:top w:val="none" w:sz="0" w:space="0" w:color="auto"/>
                <w:left w:val="none" w:sz="0" w:space="0" w:color="auto"/>
                <w:bottom w:val="none" w:sz="0" w:space="0" w:color="auto"/>
                <w:right w:val="none" w:sz="0" w:space="0" w:color="auto"/>
              </w:divBdr>
              <w:divsChild>
                <w:div w:id="815804880">
                  <w:marLeft w:val="0"/>
                  <w:marRight w:val="0"/>
                  <w:marTop w:val="0"/>
                  <w:marBottom w:val="0"/>
                  <w:divBdr>
                    <w:top w:val="none" w:sz="0" w:space="0" w:color="auto"/>
                    <w:left w:val="none" w:sz="0" w:space="0" w:color="auto"/>
                    <w:bottom w:val="none" w:sz="0" w:space="0" w:color="auto"/>
                    <w:right w:val="none" w:sz="0" w:space="0" w:color="auto"/>
                  </w:divBdr>
                  <w:divsChild>
                    <w:div w:id="21185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057719">
      <w:bodyDiv w:val="1"/>
      <w:marLeft w:val="0"/>
      <w:marRight w:val="0"/>
      <w:marTop w:val="0"/>
      <w:marBottom w:val="0"/>
      <w:divBdr>
        <w:top w:val="none" w:sz="0" w:space="0" w:color="auto"/>
        <w:left w:val="none" w:sz="0" w:space="0" w:color="auto"/>
        <w:bottom w:val="none" w:sz="0" w:space="0" w:color="auto"/>
        <w:right w:val="none" w:sz="0" w:space="0" w:color="auto"/>
      </w:divBdr>
      <w:divsChild>
        <w:div w:id="1472941620">
          <w:marLeft w:val="0"/>
          <w:marRight w:val="0"/>
          <w:marTop w:val="0"/>
          <w:marBottom w:val="0"/>
          <w:divBdr>
            <w:top w:val="none" w:sz="0" w:space="0" w:color="auto"/>
            <w:left w:val="none" w:sz="0" w:space="0" w:color="auto"/>
            <w:bottom w:val="none" w:sz="0" w:space="0" w:color="auto"/>
            <w:right w:val="none" w:sz="0" w:space="0" w:color="auto"/>
          </w:divBdr>
          <w:divsChild>
            <w:div w:id="958683691">
              <w:marLeft w:val="0"/>
              <w:marRight w:val="0"/>
              <w:marTop w:val="0"/>
              <w:marBottom w:val="0"/>
              <w:divBdr>
                <w:top w:val="none" w:sz="0" w:space="0" w:color="auto"/>
                <w:left w:val="none" w:sz="0" w:space="0" w:color="auto"/>
                <w:bottom w:val="none" w:sz="0" w:space="0" w:color="auto"/>
                <w:right w:val="none" w:sz="0" w:space="0" w:color="auto"/>
              </w:divBdr>
              <w:divsChild>
                <w:div w:id="6804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51594">
      <w:bodyDiv w:val="1"/>
      <w:marLeft w:val="0"/>
      <w:marRight w:val="0"/>
      <w:marTop w:val="0"/>
      <w:marBottom w:val="0"/>
      <w:divBdr>
        <w:top w:val="none" w:sz="0" w:space="0" w:color="auto"/>
        <w:left w:val="none" w:sz="0" w:space="0" w:color="auto"/>
        <w:bottom w:val="none" w:sz="0" w:space="0" w:color="auto"/>
        <w:right w:val="none" w:sz="0" w:space="0" w:color="auto"/>
      </w:divBdr>
      <w:divsChild>
        <w:div w:id="1460563520">
          <w:marLeft w:val="0"/>
          <w:marRight w:val="0"/>
          <w:marTop w:val="0"/>
          <w:marBottom w:val="0"/>
          <w:divBdr>
            <w:top w:val="none" w:sz="0" w:space="0" w:color="auto"/>
            <w:left w:val="none" w:sz="0" w:space="0" w:color="auto"/>
            <w:bottom w:val="none" w:sz="0" w:space="0" w:color="auto"/>
            <w:right w:val="none" w:sz="0" w:space="0" w:color="auto"/>
          </w:divBdr>
          <w:divsChild>
            <w:div w:id="599989569">
              <w:marLeft w:val="0"/>
              <w:marRight w:val="0"/>
              <w:marTop w:val="0"/>
              <w:marBottom w:val="0"/>
              <w:divBdr>
                <w:top w:val="none" w:sz="0" w:space="0" w:color="auto"/>
                <w:left w:val="none" w:sz="0" w:space="0" w:color="auto"/>
                <w:bottom w:val="none" w:sz="0" w:space="0" w:color="auto"/>
                <w:right w:val="none" w:sz="0" w:space="0" w:color="auto"/>
              </w:divBdr>
              <w:divsChild>
                <w:div w:id="776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046961">
      <w:bodyDiv w:val="1"/>
      <w:marLeft w:val="0"/>
      <w:marRight w:val="0"/>
      <w:marTop w:val="0"/>
      <w:marBottom w:val="0"/>
      <w:divBdr>
        <w:top w:val="none" w:sz="0" w:space="0" w:color="auto"/>
        <w:left w:val="none" w:sz="0" w:space="0" w:color="auto"/>
        <w:bottom w:val="none" w:sz="0" w:space="0" w:color="auto"/>
        <w:right w:val="none" w:sz="0" w:space="0" w:color="auto"/>
      </w:divBdr>
      <w:divsChild>
        <w:div w:id="1228956938">
          <w:marLeft w:val="0"/>
          <w:marRight w:val="0"/>
          <w:marTop w:val="0"/>
          <w:marBottom w:val="0"/>
          <w:divBdr>
            <w:top w:val="none" w:sz="0" w:space="0" w:color="auto"/>
            <w:left w:val="none" w:sz="0" w:space="0" w:color="auto"/>
            <w:bottom w:val="none" w:sz="0" w:space="0" w:color="auto"/>
            <w:right w:val="none" w:sz="0" w:space="0" w:color="auto"/>
          </w:divBdr>
          <w:divsChild>
            <w:div w:id="1948345593">
              <w:marLeft w:val="0"/>
              <w:marRight w:val="0"/>
              <w:marTop w:val="0"/>
              <w:marBottom w:val="0"/>
              <w:divBdr>
                <w:top w:val="none" w:sz="0" w:space="0" w:color="auto"/>
                <w:left w:val="none" w:sz="0" w:space="0" w:color="auto"/>
                <w:bottom w:val="none" w:sz="0" w:space="0" w:color="auto"/>
                <w:right w:val="none" w:sz="0" w:space="0" w:color="auto"/>
              </w:divBdr>
              <w:divsChild>
                <w:div w:id="1463956757">
                  <w:marLeft w:val="0"/>
                  <w:marRight w:val="0"/>
                  <w:marTop w:val="0"/>
                  <w:marBottom w:val="0"/>
                  <w:divBdr>
                    <w:top w:val="none" w:sz="0" w:space="0" w:color="auto"/>
                    <w:left w:val="none" w:sz="0" w:space="0" w:color="auto"/>
                    <w:bottom w:val="none" w:sz="0" w:space="0" w:color="auto"/>
                    <w:right w:val="none" w:sz="0" w:space="0" w:color="auto"/>
                  </w:divBdr>
                  <w:divsChild>
                    <w:div w:id="9061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22645">
      <w:bodyDiv w:val="1"/>
      <w:marLeft w:val="0"/>
      <w:marRight w:val="0"/>
      <w:marTop w:val="0"/>
      <w:marBottom w:val="0"/>
      <w:divBdr>
        <w:top w:val="none" w:sz="0" w:space="0" w:color="auto"/>
        <w:left w:val="none" w:sz="0" w:space="0" w:color="auto"/>
        <w:bottom w:val="none" w:sz="0" w:space="0" w:color="auto"/>
        <w:right w:val="none" w:sz="0" w:space="0" w:color="auto"/>
      </w:divBdr>
      <w:divsChild>
        <w:div w:id="576477399">
          <w:marLeft w:val="0"/>
          <w:marRight w:val="0"/>
          <w:marTop w:val="0"/>
          <w:marBottom w:val="0"/>
          <w:divBdr>
            <w:top w:val="none" w:sz="0" w:space="0" w:color="auto"/>
            <w:left w:val="none" w:sz="0" w:space="0" w:color="auto"/>
            <w:bottom w:val="none" w:sz="0" w:space="0" w:color="auto"/>
            <w:right w:val="none" w:sz="0" w:space="0" w:color="auto"/>
          </w:divBdr>
          <w:divsChild>
            <w:div w:id="1751924414">
              <w:marLeft w:val="0"/>
              <w:marRight w:val="0"/>
              <w:marTop w:val="0"/>
              <w:marBottom w:val="0"/>
              <w:divBdr>
                <w:top w:val="none" w:sz="0" w:space="0" w:color="auto"/>
                <w:left w:val="none" w:sz="0" w:space="0" w:color="auto"/>
                <w:bottom w:val="none" w:sz="0" w:space="0" w:color="auto"/>
                <w:right w:val="none" w:sz="0" w:space="0" w:color="auto"/>
              </w:divBdr>
              <w:divsChild>
                <w:div w:id="8476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5635">
      <w:bodyDiv w:val="1"/>
      <w:marLeft w:val="0"/>
      <w:marRight w:val="0"/>
      <w:marTop w:val="0"/>
      <w:marBottom w:val="0"/>
      <w:divBdr>
        <w:top w:val="none" w:sz="0" w:space="0" w:color="auto"/>
        <w:left w:val="none" w:sz="0" w:space="0" w:color="auto"/>
        <w:bottom w:val="none" w:sz="0" w:space="0" w:color="auto"/>
        <w:right w:val="none" w:sz="0" w:space="0" w:color="auto"/>
      </w:divBdr>
      <w:divsChild>
        <w:div w:id="299581016">
          <w:marLeft w:val="0"/>
          <w:marRight w:val="0"/>
          <w:marTop w:val="0"/>
          <w:marBottom w:val="0"/>
          <w:divBdr>
            <w:top w:val="none" w:sz="0" w:space="0" w:color="auto"/>
            <w:left w:val="none" w:sz="0" w:space="0" w:color="auto"/>
            <w:bottom w:val="none" w:sz="0" w:space="0" w:color="auto"/>
            <w:right w:val="none" w:sz="0" w:space="0" w:color="auto"/>
          </w:divBdr>
          <w:divsChild>
            <w:div w:id="186913747">
              <w:marLeft w:val="0"/>
              <w:marRight w:val="0"/>
              <w:marTop w:val="0"/>
              <w:marBottom w:val="0"/>
              <w:divBdr>
                <w:top w:val="none" w:sz="0" w:space="0" w:color="auto"/>
                <w:left w:val="none" w:sz="0" w:space="0" w:color="auto"/>
                <w:bottom w:val="none" w:sz="0" w:space="0" w:color="auto"/>
                <w:right w:val="none" w:sz="0" w:space="0" w:color="auto"/>
              </w:divBdr>
              <w:divsChild>
                <w:div w:id="5328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479">
      <w:bodyDiv w:val="1"/>
      <w:marLeft w:val="0"/>
      <w:marRight w:val="0"/>
      <w:marTop w:val="0"/>
      <w:marBottom w:val="0"/>
      <w:divBdr>
        <w:top w:val="none" w:sz="0" w:space="0" w:color="auto"/>
        <w:left w:val="none" w:sz="0" w:space="0" w:color="auto"/>
        <w:bottom w:val="none" w:sz="0" w:space="0" w:color="auto"/>
        <w:right w:val="none" w:sz="0" w:space="0" w:color="auto"/>
      </w:divBdr>
      <w:divsChild>
        <w:div w:id="1100838783">
          <w:marLeft w:val="0"/>
          <w:marRight w:val="0"/>
          <w:marTop w:val="0"/>
          <w:marBottom w:val="0"/>
          <w:divBdr>
            <w:top w:val="none" w:sz="0" w:space="0" w:color="auto"/>
            <w:left w:val="none" w:sz="0" w:space="0" w:color="auto"/>
            <w:bottom w:val="none" w:sz="0" w:space="0" w:color="auto"/>
            <w:right w:val="none" w:sz="0" w:space="0" w:color="auto"/>
          </w:divBdr>
          <w:divsChild>
            <w:div w:id="1645042859">
              <w:marLeft w:val="0"/>
              <w:marRight w:val="0"/>
              <w:marTop w:val="0"/>
              <w:marBottom w:val="0"/>
              <w:divBdr>
                <w:top w:val="none" w:sz="0" w:space="0" w:color="auto"/>
                <w:left w:val="none" w:sz="0" w:space="0" w:color="auto"/>
                <w:bottom w:val="none" w:sz="0" w:space="0" w:color="auto"/>
                <w:right w:val="none" w:sz="0" w:space="0" w:color="auto"/>
              </w:divBdr>
              <w:divsChild>
                <w:div w:id="5906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36663">
      <w:bodyDiv w:val="1"/>
      <w:marLeft w:val="0"/>
      <w:marRight w:val="0"/>
      <w:marTop w:val="0"/>
      <w:marBottom w:val="0"/>
      <w:divBdr>
        <w:top w:val="none" w:sz="0" w:space="0" w:color="auto"/>
        <w:left w:val="none" w:sz="0" w:space="0" w:color="auto"/>
        <w:bottom w:val="none" w:sz="0" w:space="0" w:color="auto"/>
        <w:right w:val="none" w:sz="0" w:space="0" w:color="auto"/>
      </w:divBdr>
      <w:divsChild>
        <w:div w:id="406071101">
          <w:marLeft w:val="0"/>
          <w:marRight w:val="0"/>
          <w:marTop w:val="0"/>
          <w:marBottom w:val="0"/>
          <w:divBdr>
            <w:top w:val="none" w:sz="0" w:space="0" w:color="auto"/>
            <w:left w:val="none" w:sz="0" w:space="0" w:color="auto"/>
            <w:bottom w:val="none" w:sz="0" w:space="0" w:color="auto"/>
            <w:right w:val="none" w:sz="0" w:space="0" w:color="auto"/>
          </w:divBdr>
          <w:divsChild>
            <w:div w:id="297956030">
              <w:marLeft w:val="0"/>
              <w:marRight w:val="0"/>
              <w:marTop w:val="0"/>
              <w:marBottom w:val="0"/>
              <w:divBdr>
                <w:top w:val="none" w:sz="0" w:space="0" w:color="auto"/>
                <w:left w:val="none" w:sz="0" w:space="0" w:color="auto"/>
                <w:bottom w:val="none" w:sz="0" w:space="0" w:color="auto"/>
                <w:right w:val="none" w:sz="0" w:space="0" w:color="auto"/>
              </w:divBdr>
              <w:divsChild>
                <w:div w:id="848376689">
                  <w:marLeft w:val="0"/>
                  <w:marRight w:val="0"/>
                  <w:marTop w:val="0"/>
                  <w:marBottom w:val="0"/>
                  <w:divBdr>
                    <w:top w:val="none" w:sz="0" w:space="0" w:color="auto"/>
                    <w:left w:val="none" w:sz="0" w:space="0" w:color="auto"/>
                    <w:bottom w:val="none" w:sz="0" w:space="0" w:color="auto"/>
                    <w:right w:val="none" w:sz="0" w:space="0" w:color="auto"/>
                  </w:divBdr>
                  <w:divsChild>
                    <w:div w:id="8674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761781">
      <w:bodyDiv w:val="1"/>
      <w:marLeft w:val="0"/>
      <w:marRight w:val="0"/>
      <w:marTop w:val="0"/>
      <w:marBottom w:val="0"/>
      <w:divBdr>
        <w:top w:val="none" w:sz="0" w:space="0" w:color="auto"/>
        <w:left w:val="none" w:sz="0" w:space="0" w:color="auto"/>
        <w:bottom w:val="none" w:sz="0" w:space="0" w:color="auto"/>
        <w:right w:val="none" w:sz="0" w:space="0" w:color="auto"/>
      </w:divBdr>
      <w:divsChild>
        <w:div w:id="229775778">
          <w:marLeft w:val="0"/>
          <w:marRight w:val="0"/>
          <w:marTop w:val="0"/>
          <w:marBottom w:val="0"/>
          <w:divBdr>
            <w:top w:val="none" w:sz="0" w:space="0" w:color="auto"/>
            <w:left w:val="none" w:sz="0" w:space="0" w:color="auto"/>
            <w:bottom w:val="none" w:sz="0" w:space="0" w:color="auto"/>
            <w:right w:val="none" w:sz="0" w:space="0" w:color="auto"/>
          </w:divBdr>
          <w:divsChild>
            <w:div w:id="1888419887">
              <w:marLeft w:val="0"/>
              <w:marRight w:val="0"/>
              <w:marTop w:val="0"/>
              <w:marBottom w:val="0"/>
              <w:divBdr>
                <w:top w:val="none" w:sz="0" w:space="0" w:color="auto"/>
                <w:left w:val="none" w:sz="0" w:space="0" w:color="auto"/>
                <w:bottom w:val="none" w:sz="0" w:space="0" w:color="auto"/>
                <w:right w:val="none" w:sz="0" w:space="0" w:color="auto"/>
              </w:divBdr>
              <w:divsChild>
                <w:div w:id="289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C7B0282ADD54889CFD5165DF95A38" ma:contentTypeVersion="6" ma:contentTypeDescription="Create a new document." ma:contentTypeScope="" ma:versionID="cee05643c1cee06f7c7a429004ae4fe4">
  <xsd:schema xmlns:xsd="http://www.w3.org/2001/XMLSchema" xmlns:xs="http://www.w3.org/2001/XMLSchema" xmlns:p="http://schemas.microsoft.com/office/2006/metadata/properties" xmlns:ns3="47d1773a-14f5-4791-8e1e-69d286662820" targetNamespace="http://schemas.microsoft.com/office/2006/metadata/properties" ma:root="true" ma:fieldsID="f606535917ebe51f2f57e17560d1c07c" ns3:_="">
    <xsd:import namespace="47d1773a-14f5-4791-8e1e-69d2866628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773a-14f5-4791-8e1e-69d286662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4C519-5F18-4FDE-B237-9240F7A7CEB0}">
  <ds:schemaRefs>
    <ds:schemaRef ds:uri="http://schemas.microsoft.com/sharepoint/v3/contenttype/forms"/>
  </ds:schemaRefs>
</ds:datastoreItem>
</file>

<file path=customXml/itemProps2.xml><?xml version="1.0" encoding="utf-8"?>
<ds:datastoreItem xmlns:ds="http://schemas.openxmlformats.org/officeDocument/2006/customXml" ds:itemID="{88012E0B-5B35-414F-AE4B-693540E16357}">
  <ds:schemaRefs>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47d1773a-14f5-4791-8e1e-69d286662820"/>
  </ds:schemaRefs>
</ds:datastoreItem>
</file>

<file path=customXml/itemProps3.xml><?xml version="1.0" encoding="utf-8"?>
<ds:datastoreItem xmlns:ds="http://schemas.openxmlformats.org/officeDocument/2006/customXml" ds:itemID="{EAEDA1AE-1C15-405C-9AD0-53ECF7A9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773a-14f5-4791-8e1e-69d286662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Bartlett</dc:creator>
  <cp:keywords/>
  <dc:description/>
  <cp:lastModifiedBy>Elizabeth Measom</cp:lastModifiedBy>
  <cp:revision>2</cp:revision>
  <dcterms:created xsi:type="dcterms:W3CDTF">2023-02-21T18:14:00Z</dcterms:created>
  <dcterms:modified xsi:type="dcterms:W3CDTF">2023-02-21T18:14:00Z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0x010100071C7B0282ADD54889CFD5165DF95A38</vt:lpwstr>
  </property>
  <property fmtid="{D5CDD505-2E9C-101B-9397-08002B2CF9AE}" pid="3" name="MediaServiceImageTags">
    <vt:lpwstr/>
  </property>
</Properties>
</file>