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ED0CA" w14:textId="1DB1AB2B" w:rsidR="00EE7EAE" w:rsidRPr="00327EFC" w:rsidRDefault="00327EFC">
      <w:pPr>
        <w:rPr>
          <w:b/>
          <w:sz w:val="24"/>
        </w:rPr>
      </w:pPr>
      <w:r>
        <w:rPr>
          <w:b/>
          <w:noProof/>
          <w:sz w:val="24"/>
          <w:u w:val="single"/>
          <w:lang w:eastAsia="en-GB"/>
        </w:rPr>
        <w:drawing>
          <wp:anchor distT="0" distB="0" distL="114300" distR="114300" simplePos="0" relativeHeight="251659264" behindDoc="1" locked="0" layoutInCell="1" allowOverlap="1" wp14:editId="4400607F">
            <wp:simplePos x="0" y="0"/>
            <wp:positionH relativeFrom="margin">
              <wp:align>right</wp:align>
            </wp:positionH>
            <wp:positionV relativeFrom="paragraph">
              <wp:posOffset>0</wp:posOffset>
            </wp:positionV>
            <wp:extent cx="1149350" cy="1162050"/>
            <wp:effectExtent l="0" t="0" r="0" b="0"/>
            <wp:wrapTight wrapText="bothSides">
              <wp:wrapPolygon edited="0">
                <wp:start x="0" y="0"/>
                <wp:lineTo x="0" y="21246"/>
                <wp:lineTo x="21123" y="21246"/>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350" cy="1162050"/>
                    </a:xfrm>
                    <a:prstGeom prst="rect">
                      <a:avLst/>
                    </a:prstGeom>
                  </pic:spPr>
                </pic:pic>
              </a:graphicData>
            </a:graphic>
            <wp14:sizeRelH relativeFrom="margin">
              <wp14:pctWidth>0</wp14:pctWidth>
            </wp14:sizeRelH>
            <wp14:sizeRelV relativeFrom="margin">
              <wp14:pctHeight>0</wp14:pctHeight>
            </wp14:sizeRelV>
          </wp:anchor>
        </w:drawing>
      </w:r>
      <w:r w:rsidR="00B11C2C" w:rsidRPr="00327EFC">
        <w:rPr>
          <w:b/>
          <w:sz w:val="24"/>
        </w:rPr>
        <w:t>Fowey Primary School</w:t>
      </w:r>
    </w:p>
    <w:p w14:paraId="681C99A4" w14:textId="77777777" w:rsidR="00B11C2C" w:rsidRPr="00327EFC" w:rsidRDefault="00B11C2C">
      <w:pPr>
        <w:rPr>
          <w:b/>
          <w:sz w:val="24"/>
          <w:u w:val="single"/>
        </w:rPr>
      </w:pPr>
      <w:r w:rsidRPr="00327EFC">
        <w:rPr>
          <w:b/>
          <w:sz w:val="24"/>
          <w:u w:val="single"/>
        </w:rPr>
        <w:t>Home Learning Contingency Plans</w:t>
      </w:r>
    </w:p>
    <w:p w14:paraId="2C3F14A0" w14:textId="77777777" w:rsidR="00B11C2C" w:rsidRDefault="00B11C2C">
      <w:r>
        <w:t>We have been asked to prepare plans in advance so that children’s learning can continue at home during the school year 2020-2021 should there be a need for local lockdowns, se</w:t>
      </w:r>
      <w:r w:rsidR="00327EFC">
        <w:t>lf-isolation at home</w:t>
      </w:r>
      <w:r>
        <w:t xml:space="preserve"> or should children be required to remain at home. We have also been asked to prepare for the possibility of a return to all children being at home should a national lockdown be again required. </w:t>
      </w:r>
    </w:p>
    <w:p w14:paraId="0B07151F" w14:textId="77777777" w:rsidR="00327EFC" w:rsidRDefault="00B11C2C">
      <w:r>
        <w:t xml:space="preserve">Our remote learning has worked well </w:t>
      </w:r>
      <w:r w:rsidR="00327EFC">
        <w:t>during the lockdown and the</w:t>
      </w:r>
      <w:r>
        <w:t xml:space="preserve"> vast majority of children have continued to access good qua</w:t>
      </w:r>
      <w:bookmarkStart w:id="0" w:name="_GoBack"/>
      <w:bookmarkEnd w:id="0"/>
      <w:r>
        <w:t>lity learning at home.</w:t>
      </w:r>
      <w:r w:rsidR="00327EFC">
        <w:t xml:space="preserve"> They have been brilliantly supported by our parents who have worked tremendously with school staff. </w:t>
      </w:r>
    </w:p>
    <w:p w14:paraId="29C1F552" w14:textId="77777777" w:rsidR="00B11C2C" w:rsidRDefault="00B11C2C">
      <w:r>
        <w:t>We intend to continue to work</w:t>
      </w:r>
      <w:r w:rsidR="00327EFC">
        <w:t>ing</w:t>
      </w:r>
      <w:r>
        <w:t xml:space="preserve"> with this structure as it has worked to date and is now familiar to our staff, pupils and parents. </w:t>
      </w:r>
      <w:r w:rsidR="00327EFC">
        <w:t xml:space="preserve">All home learning activities will continue to be set and checked via E-Schools. </w:t>
      </w:r>
    </w:p>
    <w:p w14:paraId="10ED00F7" w14:textId="77777777" w:rsidR="00B11C2C" w:rsidRDefault="00B11C2C">
      <w:r>
        <w:t xml:space="preserve">We will also supplement this online offer with paper based resources for all children. </w:t>
      </w:r>
    </w:p>
    <w:p w14:paraId="6F4AC3B7" w14:textId="1CCB7623" w:rsidR="00B11C2C" w:rsidRDefault="00B11C2C">
      <w:r>
        <w:t>We have a list of children who do not have a suitable device at home f</w:t>
      </w:r>
      <w:r w:rsidR="006871E6">
        <w:t>or work and we will</w:t>
      </w:r>
      <w:r>
        <w:t xml:space="preserve"> send a device home with these children should they be required to work at home for more than 48 hours. For </w:t>
      </w:r>
      <w:r w:rsidR="002B774E">
        <w:t>disadvantaged</w:t>
      </w:r>
      <w:r>
        <w:t xml:space="preserve"> children, a device will be supplied on the same day. </w:t>
      </w:r>
    </w:p>
    <w:p w14:paraId="0A3A9A4E" w14:textId="77777777" w:rsidR="00EB067C" w:rsidRPr="00327EFC" w:rsidRDefault="00EB067C">
      <w:pPr>
        <w:rPr>
          <w:b/>
          <w:u w:val="single"/>
        </w:rPr>
      </w:pPr>
      <w:r w:rsidRPr="00327EFC">
        <w:rPr>
          <w:b/>
          <w:u w:val="single"/>
        </w:rPr>
        <w:t>When</w:t>
      </w:r>
      <w:r w:rsidR="00327EFC" w:rsidRPr="00327EFC">
        <w:rPr>
          <w:b/>
          <w:u w:val="single"/>
        </w:rPr>
        <w:t xml:space="preserve"> a child is sent home unwell they need to take with them: </w:t>
      </w:r>
    </w:p>
    <w:p w14:paraId="053E695F" w14:textId="77777777" w:rsidR="00327EFC" w:rsidRDefault="00327EFC">
      <w:r>
        <w:t>A RWI book pack (if they are still accessing phonics)</w:t>
      </w:r>
    </w:p>
    <w:p w14:paraId="465D1C7B" w14:textId="77777777" w:rsidR="00327EFC" w:rsidRDefault="00327EFC">
      <w:r>
        <w:t>A copy of their whole class reading book</w:t>
      </w:r>
    </w:p>
    <w:p w14:paraId="7D1A72A5" w14:textId="77777777" w:rsidR="00327EFC" w:rsidRDefault="00327EFC">
      <w:r>
        <w:t xml:space="preserve">A talk for writing pack (in KS1) or a KS2 standalone writing project </w:t>
      </w:r>
    </w:p>
    <w:p w14:paraId="7AAD2D95" w14:textId="77777777" w:rsidR="00F1324E" w:rsidRDefault="00F1324E">
      <w:r>
        <w:t>A home learning pack for their age</w:t>
      </w:r>
    </w:p>
    <w:p w14:paraId="60BAA0E4" w14:textId="77777777" w:rsidR="00327EFC" w:rsidRDefault="00327EFC">
      <w:r>
        <w:t>Their reading book and reading record</w:t>
      </w:r>
    </w:p>
    <w:p w14:paraId="72BB3D17" w14:textId="77777777" w:rsidR="00327EFC" w:rsidRDefault="00327EFC">
      <w:r>
        <w:t>A spelling and handwriting pack</w:t>
      </w:r>
    </w:p>
    <w:tbl>
      <w:tblPr>
        <w:tblStyle w:val="TableGrid"/>
        <w:tblW w:w="0" w:type="auto"/>
        <w:tblLook w:val="04A0" w:firstRow="1" w:lastRow="0" w:firstColumn="1" w:lastColumn="0" w:noHBand="0" w:noVBand="1"/>
      </w:tblPr>
      <w:tblGrid>
        <w:gridCol w:w="4957"/>
        <w:gridCol w:w="3260"/>
        <w:gridCol w:w="3969"/>
        <w:gridCol w:w="3118"/>
      </w:tblGrid>
      <w:tr w:rsidR="00B11C2C" w14:paraId="35166E7E" w14:textId="77777777" w:rsidTr="002B774E">
        <w:tc>
          <w:tcPr>
            <w:tcW w:w="15304" w:type="dxa"/>
            <w:gridSpan w:val="4"/>
          </w:tcPr>
          <w:p w14:paraId="14239BA3" w14:textId="2DB607B3" w:rsidR="00B11C2C" w:rsidRPr="00B11C2C" w:rsidRDefault="00B11C2C">
            <w:pPr>
              <w:rPr>
                <w:b/>
              </w:rPr>
            </w:pPr>
            <w:r>
              <w:rPr>
                <w:b/>
              </w:rPr>
              <w:t>For</w:t>
            </w:r>
            <w:r w:rsidRPr="00B11C2C">
              <w:rPr>
                <w:b/>
              </w:rPr>
              <w:t xml:space="preserve"> the first five days</w:t>
            </w:r>
            <w:r w:rsidR="007A5C89">
              <w:rPr>
                <w:b/>
              </w:rPr>
              <w:t xml:space="preserve"> (individual children within a bubble)</w:t>
            </w:r>
            <w:r w:rsidRPr="00B11C2C">
              <w:rPr>
                <w:b/>
              </w:rPr>
              <w:t>…</w:t>
            </w:r>
          </w:p>
        </w:tc>
      </w:tr>
      <w:tr w:rsidR="00B11C2C" w14:paraId="5211295D" w14:textId="77777777" w:rsidTr="002B774E">
        <w:tc>
          <w:tcPr>
            <w:tcW w:w="4957" w:type="dxa"/>
          </w:tcPr>
          <w:p w14:paraId="3899AD0B" w14:textId="77777777" w:rsidR="00B11C2C" w:rsidRPr="00B11C2C" w:rsidRDefault="00B11C2C">
            <w:pPr>
              <w:rPr>
                <w:b/>
              </w:rPr>
            </w:pPr>
            <w:r w:rsidRPr="00B11C2C">
              <w:rPr>
                <w:b/>
              </w:rPr>
              <w:t>Reading</w:t>
            </w:r>
          </w:p>
        </w:tc>
        <w:tc>
          <w:tcPr>
            <w:tcW w:w="3260" w:type="dxa"/>
          </w:tcPr>
          <w:p w14:paraId="7A904D98" w14:textId="77777777" w:rsidR="00B11C2C" w:rsidRPr="00B11C2C" w:rsidRDefault="00B11C2C">
            <w:pPr>
              <w:rPr>
                <w:b/>
              </w:rPr>
            </w:pPr>
            <w:r w:rsidRPr="00B11C2C">
              <w:rPr>
                <w:b/>
              </w:rPr>
              <w:t>Writing</w:t>
            </w:r>
          </w:p>
        </w:tc>
        <w:tc>
          <w:tcPr>
            <w:tcW w:w="3969" w:type="dxa"/>
          </w:tcPr>
          <w:p w14:paraId="0CFDAED1" w14:textId="77777777" w:rsidR="00B11C2C" w:rsidRPr="00B11C2C" w:rsidRDefault="00B11C2C">
            <w:pPr>
              <w:rPr>
                <w:b/>
              </w:rPr>
            </w:pPr>
            <w:r w:rsidRPr="00B11C2C">
              <w:rPr>
                <w:b/>
              </w:rPr>
              <w:t>Maths</w:t>
            </w:r>
          </w:p>
        </w:tc>
        <w:tc>
          <w:tcPr>
            <w:tcW w:w="3118" w:type="dxa"/>
          </w:tcPr>
          <w:p w14:paraId="7B283F4B" w14:textId="77777777" w:rsidR="00B11C2C" w:rsidRPr="00B11C2C" w:rsidRDefault="00B11C2C">
            <w:pPr>
              <w:rPr>
                <w:b/>
              </w:rPr>
            </w:pPr>
            <w:r w:rsidRPr="00B11C2C">
              <w:rPr>
                <w:b/>
              </w:rPr>
              <w:t>Spelling/Handwriting</w:t>
            </w:r>
          </w:p>
        </w:tc>
      </w:tr>
      <w:tr w:rsidR="00B11C2C" w14:paraId="67301DD2" w14:textId="77777777" w:rsidTr="002B774E">
        <w:tc>
          <w:tcPr>
            <w:tcW w:w="4957" w:type="dxa"/>
          </w:tcPr>
          <w:p w14:paraId="776CBE35" w14:textId="77777777" w:rsidR="00B11C2C" w:rsidRDefault="00B11C2C">
            <w:r>
              <w:t>RWI book pack</w:t>
            </w:r>
          </w:p>
          <w:p w14:paraId="21C9E6E6" w14:textId="77777777" w:rsidR="00B11C2C" w:rsidRDefault="00B11C2C"/>
          <w:p w14:paraId="59ABD1E8" w14:textId="77777777" w:rsidR="00B11C2C" w:rsidRDefault="00B11C2C">
            <w:r>
              <w:t>KS2 home reading book- children to complete an activity from their reading record every day</w:t>
            </w:r>
          </w:p>
          <w:p w14:paraId="2FA08EA5" w14:textId="77777777" w:rsidR="00EB067C" w:rsidRDefault="00EB067C"/>
          <w:p w14:paraId="3D8D0FDB" w14:textId="77777777" w:rsidR="00EB067C" w:rsidRDefault="00EB067C">
            <w:r>
              <w:t>Whole class reading book sent home</w:t>
            </w:r>
          </w:p>
          <w:p w14:paraId="67A61C13" w14:textId="77777777" w:rsidR="00B11C2C" w:rsidRDefault="00B11C2C"/>
          <w:p w14:paraId="6A8FE4BC" w14:textId="77777777" w:rsidR="00B11C2C" w:rsidRDefault="00B11C2C">
            <w:proofErr w:type="spellStart"/>
            <w:r>
              <w:lastRenderedPageBreak/>
              <w:t>Nessy</w:t>
            </w:r>
            <w:proofErr w:type="spellEnd"/>
            <w:r>
              <w:t xml:space="preserve"> access for all vulnerable readers</w:t>
            </w:r>
          </w:p>
        </w:tc>
        <w:tc>
          <w:tcPr>
            <w:tcW w:w="3260" w:type="dxa"/>
          </w:tcPr>
          <w:p w14:paraId="2D46E65A" w14:textId="77777777" w:rsidR="00B11C2C" w:rsidRDefault="00B11C2C">
            <w:r>
              <w:lastRenderedPageBreak/>
              <w:t>Talk for Writing packs for EYFS/KS1</w:t>
            </w:r>
          </w:p>
          <w:p w14:paraId="13FFCD4F" w14:textId="77777777" w:rsidR="00B11C2C" w:rsidRDefault="00B11C2C"/>
          <w:p w14:paraId="57741588" w14:textId="77777777" w:rsidR="00B11C2C" w:rsidRDefault="00B11C2C">
            <w:r>
              <w:t>KS2 stand-alone writing projects (paper based)</w:t>
            </w:r>
          </w:p>
          <w:p w14:paraId="1B6AE756" w14:textId="77777777" w:rsidR="00BF07D4" w:rsidRDefault="00BF07D4"/>
          <w:p w14:paraId="6F399B6A" w14:textId="77777777" w:rsidR="00BF07D4" w:rsidRDefault="00BF07D4">
            <w:r>
              <w:t>Doodle English</w:t>
            </w:r>
          </w:p>
        </w:tc>
        <w:tc>
          <w:tcPr>
            <w:tcW w:w="3969" w:type="dxa"/>
          </w:tcPr>
          <w:p w14:paraId="100C3529" w14:textId="77777777" w:rsidR="00B11C2C" w:rsidRDefault="00B11C2C">
            <w:r>
              <w:t>Doodle Maths- class teacher will assign specific homework to align with the class learning objectives as soon as possible</w:t>
            </w:r>
          </w:p>
          <w:p w14:paraId="3F601EEA" w14:textId="77777777" w:rsidR="00BF07D4" w:rsidRDefault="00BF07D4"/>
          <w:p w14:paraId="658ED99D" w14:textId="77777777" w:rsidR="00BF07D4" w:rsidRDefault="00BF07D4">
            <w:r>
              <w:t>Doodle Tables</w:t>
            </w:r>
          </w:p>
        </w:tc>
        <w:tc>
          <w:tcPr>
            <w:tcW w:w="3118" w:type="dxa"/>
          </w:tcPr>
          <w:p w14:paraId="343F3760" w14:textId="77777777" w:rsidR="00B11C2C" w:rsidRDefault="00B11C2C">
            <w:r>
              <w:t xml:space="preserve">Spelling and handwriting pack to be supplied. </w:t>
            </w:r>
          </w:p>
          <w:p w14:paraId="783C2175" w14:textId="77777777" w:rsidR="00B11C2C" w:rsidRDefault="00B11C2C"/>
          <w:p w14:paraId="35DC7F90" w14:textId="77777777" w:rsidR="00BF07D4" w:rsidRDefault="00BF07D4">
            <w:r>
              <w:t>Doodle Spelling</w:t>
            </w:r>
          </w:p>
          <w:p w14:paraId="67168D1A" w14:textId="77777777" w:rsidR="00B11C2C" w:rsidRDefault="00B11C2C"/>
        </w:tc>
      </w:tr>
      <w:tr w:rsidR="00F1324E" w14:paraId="29C8DD2A" w14:textId="77777777" w:rsidTr="002B774E">
        <w:tc>
          <w:tcPr>
            <w:tcW w:w="15304" w:type="dxa"/>
            <w:gridSpan w:val="4"/>
          </w:tcPr>
          <w:p w14:paraId="3BF4F966" w14:textId="77777777" w:rsidR="00F1324E" w:rsidRDefault="00F1324E"/>
          <w:p w14:paraId="40109E6A" w14:textId="77777777" w:rsidR="00F1324E" w:rsidRDefault="00F1324E" w:rsidP="00F1324E">
            <w:pPr>
              <w:jc w:val="center"/>
            </w:pPr>
            <w:r>
              <w:t>All children will also take home a home learning pack of general activities (grammar, maths and project work) for their age.</w:t>
            </w:r>
          </w:p>
          <w:p w14:paraId="589A129C" w14:textId="77777777" w:rsidR="00F1324E" w:rsidRDefault="00F1324E"/>
        </w:tc>
      </w:tr>
      <w:tr w:rsidR="00B11C2C" w14:paraId="22E23B0C" w14:textId="77777777" w:rsidTr="002B774E">
        <w:tc>
          <w:tcPr>
            <w:tcW w:w="15304" w:type="dxa"/>
            <w:gridSpan w:val="4"/>
          </w:tcPr>
          <w:p w14:paraId="19D95CB7" w14:textId="77777777" w:rsidR="00B11C2C" w:rsidRDefault="00B11C2C">
            <w:r>
              <w:t xml:space="preserve">The class teacher or a teaching assistant will phone every other day to check how learning is going. </w:t>
            </w:r>
          </w:p>
          <w:p w14:paraId="42C6A4C2" w14:textId="77777777" w:rsidR="00B11C2C" w:rsidRDefault="00B11C2C"/>
          <w:p w14:paraId="59AB7CDE" w14:textId="77777777" w:rsidR="00B11C2C" w:rsidRDefault="00B11C2C">
            <w:r>
              <w:t>Children should return completed work to the teacher via e-schools for feedback. The teacher will automatically check how children are progressing on Doodle Maths</w:t>
            </w:r>
            <w:r w:rsidR="00F1324E">
              <w:t xml:space="preserve"> and Doodle English</w:t>
            </w:r>
            <w:r>
              <w:t xml:space="preserve">. </w:t>
            </w:r>
          </w:p>
        </w:tc>
      </w:tr>
    </w:tbl>
    <w:p w14:paraId="5C001280" w14:textId="77777777" w:rsidR="00B11C2C" w:rsidRDefault="00B11C2C"/>
    <w:tbl>
      <w:tblPr>
        <w:tblStyle w:val="TableGrid"/>
        <w:tblW w:w="0" w:type="auto"/>
        <w:tblLook w:val="04A0" w:firstRow="1" w:lastRow="0" w:firstColumn="1" w:lastColumn="0" w:noHBand="0" w:noVBand="1"/>
      </w:tblPr>
      <w:tblGrid>
        <w:gridCol w:w="3539"/>
        <w:gridCol w:w="3827"/>
        <w:gridCol w:w="3119"/>
        <w:gridCol w:w="2410"/>
        <w:gridCol w:w="2493"/>
      </w:tblGrid>
      <w:tr w:rsidR="00773791" w14:paraId="6FB1F4DA" w14:textId="77777777" w:rsidTr="00383952">
        <w:tc>
          <w:tcPr>
            <w:tcW w:w="15388" w:type="dxa"/>
            <w:gridSpan w:val="5"/>
          </w:tcPr>
          <w:p w14:paraId="09D29BDC" w14:textId="6F3BFD9E" w:rsidR="00773791" w:rsidRPr="002B774E" w:rsidRDefault="00773791">
            <w:pPr>
              <w:rPr>
                <w:b/>
              </w:rPr>
            </w:pPr>
            <w:r w:rsidRPr="002B774E">
              <w:rPr>
                <w:b/>
              </w:rPr>
              <w:t>If any child is learning at home for more than five days</w:t>
            </w:r>
            <w:r w:rsidR="007A5C89">
              <w:rPr>
                <w:b/>
              </w:rPr>
              <w:t xml:space="preserve"> (individual children within a bubble)</w:t>
            </w:r>
            <w:r w:rsidRPr="002B774E">
              <w:rPr>
                <w:b/>
              </w:rPr>
              <w:t xml:space="preserve">… </w:t>
            </w:r>
          </w:p>
        </w:tc>
      </w:tr>
      <w:tr w:rsidR="007A5C89" w14:paraId="46473577" w14:textId="77777777" w:rsidTr="007A5C89">
        <w:tc>
          <w:tcPr>
            <w:tcW w:w="3539" w:type="dxa"/>
          </w:tcPr>
          <w:p w14:paraId="190B364D" w14:textId="77777777" w:rsidR="007A5C89" w:rsidRPr="00773791" w:rsidRDefault="007A5C89">
            <w:pPr>
              <w:rPr>
                <w:b/>
              </w:rPr>
            </w:pPr>
            <w:r w:rsidRPr="00773791">
              <w:rPr>
                <w:b/>
              </w:rPr>
              <w:t>Reading</w:t>
            </w:r>
          </w:p>
        </w:tc>
        <w:tc>
          <w:tcPr>
            <w:tcW w:w="3827" w:type="dxa"/>
          </w:tcPr>
          <w:p w14:paraId="5E2ED90D" w14:textId="77777777" w:rsidR="007A5C89" w:rsidRPr="00773791" w:rsidRDefault="007A5C89">
            <w:pPr>
              <w:rPr>
                <w:b/>
              </w:rPr>
            </w:pPr>
            <w:r w:rsidRPr="00773791">
              <w:rPr>
                <w:b/>
              </w:rPr>
              <w:t>Writing</w:t>
            </w:r>
          </w:p>
        </w:tc>
        <w:tc>
          <w:tcPr>
            <w:tcW w:w="3119" w:type="dxa"/>
          </w:tcPr>
          <w:p w14:paraId="4649A096" w14:textId="77777777" w:rsidR="007A5C89" w:rsidRPr="00773791" w:rsidRDefault="007A5C89">
            <w:pPr>
              <w:rPr>
                <w:b/>
              </w:rPr>
            </w:pPr>
            <w:r w:rsidRPr="00773791">
              <w:rPr>
                <w:b/>
              </w:rPr>
              <w:t>Maths</w:t>
            </w:r>
          </w:p>
        </w:tc>
        <w:tc>
          <w:tcPr>
            <w:tcW w:w="2410" w:type="dxa"/>
          </w:tcPr>
          <w:p w14:paraId="11A284AB" w14:textId="77777777" w:rsidR="007A5C89" w:rsidRPr="00773791" w:rsidRDefault="007A5C89">
            <w:pPr>
              <w:rPr>
                <w:b/>
              </w:rPr>
            </w:pPr>
            <w:r w:rsidRPr="00773791">
              <w:rPr>
                <w:b/>
              </w:rPr>
              <w:t>Spelling/Handwriting</w:t>
            </w:r>
          </w:p>
        </w:tc>
        <w:tc>
          <w:tcPr>
            <w:tcW w:w="2493" w:type="dxa"/>
          </w:tcPr>
          <w:p w14:paraId="7AA5D0C6" w14:textId="7A03F52E" w:rsidR="007A5C89" w:rsidRPr="00773791" w:rsidRDefault="007A5C89">
            <w:pPr>
              <w:rPr>
                <w:b/>
              </w:rPr>
            </w:pPr>
            <w:r w:rsidRPr="00773791">
              <w:rPr>
                <w:b/>
              </w:rPr>
              <w:t>Projects</w:t>
            </w:r>
          </w:p>
        </w:tc>
      </w:tr>
      <w:tr w:rsidR="007A5C89" w14:paraId="48C37A09" w14:textId="77777777" w:rsidTr="007A5C89">
        <w:tc>
          <w:tcPr>
            <w:tcW w:w="3539" w:type="dxa"/>
          </w:tcPr>
          <w:p w14:paraId="34DAE1AF" w14:textId="77777777" w:rsidR="007A5C89" w:rsidRDefault="007A5C89">
            <w:r>
              <w:t>Weekly set of three books set via Epic or Oxford Owl- video to be sent to class teacher of reading via e-schools</w:t>
            </w:r>
          </w:p>
          <w:p w14:paraId="4C10CD0B" w14:textId="77777777" w:rsidR="007A5C89" w:rsidRDefault="007A5C89"/>
          <w:p w14:paraId="3B96EA00" w14:textId="77777777" w:rsidR="007A5C89" w:rsidRDefault="007A5C89">
            <w:r>
              <w:t>KS2- whole class reading book sent home- daily questions sent following progression of whole class</w:t>
            </w:r>
          </w:p>
          <w:p w14:paraId="279BD506" w14:textId="77777777" w:rsidR="007A5C89" w:rsidRDefault="007A5C89"/>
          <w:p w14:paraId="27FE3180" w14:textId="77777777" w:rsidR="007A5C89" w:rsidRDefault="007A5C89">
            <w:proofErr w:type="spellStart"/>
            <w:r w:rsidRPr="002B774E">
              <w:t>Nessy</w:t>
            </w:r>
            <w:proofErr w:type="spellEnd"/>
            <w:r w:rsidRPr="002B774E">
              <w:t xml:space="preserve"> access for all vulnerable readers</w:t>
            </w:r>
          </w:p>
          <w:p w14:paraId="52FC86D3" w14:textId="77777777" w:rsidR="007A5C89" w:rsidRDefault="007A5C89"/>
          <w:p w14:paraId="2048048C" w14:textId="1B40A1C7" w:rsidR="007A5C89" w:rsidRDefault="007A5C89">
            <w:r>
              <w:t>Daily phonics session with TA</w:t>
            </w:r>
          </w:p>
        </w:tc>
        <w:tc>
          <w:tcPr>
            <w:tcW w:w="3827" w:type="dxa"/>
          </w:tcPr>
          <w:p w14:paraId="05E33FA3" w14:textId="7320AA97" w:rsidR="007A5C89" w:rsidRDefault="007A5C89">
            <w:r>
              <w:t>Daily writing tasks building to a fortnightly ‘big write’ set following themes and activities ongoing within the classroom.</w:t>
            </w:r>
          </w:p>
          <w:p w14:paraId="7A0CFC58" w14:textId="77777777" w:rsidR="007A5C89" w:rsidRDefault="007A5C89"/>
          <w:p w14:paraId="0AC925B9" w14:textId="77777777" w:rsidR="007A5C89" w:rsidRDefault="007A5C89">
            <w:r>
              <w:t>Daily Doodle English</w:t>
            </w:r>
          </w:p>
          <w:p w14:paraId="0CAA2DEA" w14:textId="77777777" w:rsidR="007A5C89" w:rsidRDefault="007A5C89"/>
          <w:p w14:paraId="5F39BBA5" w14:textId="3E082943" w:rsidR="007A5C89" w:rsidRDefault="007A5C89">
            <w:r>
              <w:t xml:space="preserve">Option for children to join in-class teaching via Zoom. </w:t>
            </w:r>
          </w:p>
        </w:tc>
        <w:tc>
          <w:tcPr>
            <w:tcW w:w="3119" w:type="dxa"/>
          </w:tcPr>
          <w:p w14:paraId="44E09690" w14:textId="77777777" w:rsidR="007A5C89" w:rsidRDefault="007A5C89">
            <w:r>
              <w:t xml:space="preserve">Daily tasks set via Doodle Maths to follow the teaching sequence in our maths programme- White Rose. </w:t>
            </w:r>
          </w:p>
          <w:p w14:paraId="76FCE22F" w14:textId="77777777" w:rsidR="007A5C89" w:rsidRDefault="007A5C89"/>
          <w:p w14:paraId="49CACBCC" w14:textId="77777777" w:rsidR="007A5C89" w:rsidRDefault="007A5C89">
            <w:r>
              <w:t xml:space="preserve">Daily maths activities tracking ongoing activities in class. </w:t>
            </w:r>
          </w:p>
          <w:p w14:paraId="034091C5" w14:textId="77777777" w:rsidR="007A5C89" w:rsidRDefault="007A5C89"/>
          <w:p w14:paraId="5E7E170A" w14:textId="61C81850" w:rsidR="007A5C89" w:rsidRDefault="007A5C89">
            <w:r>
              <w:t xml:space="preserve">Option for children to join in-class teaching via Zoom. </w:t>
            </w:r>
          </w:p>
        </w:tc>
        <w:tc>
          <w:tcPr>
            <w:tcW w:w="2410" w:type="dxa"/>
          </w:tcPr>
          <w:p w14:paraId="2646BF1D" w14:textId="77777777" w:rsidR="007A5C89" w:rsidRDefault="007A5C89">
            <w:r>
              <w:t>Daily tasks set via e-schools following the teaching sequence in our spelling/ handwriting programme Nelson</w:t>
            </w:r>
          </w:p>
          <w:p w14:paraId="031E8545" w14:textId="77777777" w:rsidR="007A5C89" w:rsidRDefault="007A5C89"/>
          <w:p w14:paraId="44EB515A" w14:textId="77777777" w:rsidR="007A5C89" w:rsidRDefault="007A5C89">
            <w:r>
              <w:t>Daily Doodle Spelling</w:t>
            </w:r>
          </w:p>
        </w:tc>
        <w:tc>
          <w:tcPr>
            <w:tcW w:w="2493" w:type="dxa"/>
          </w:tcPr>
          <w:p w14:paraId="40EC0CE0" w14:textId="77777777" w:rsidR="007A5C89" w:rsidRDefault="007A5C89">
            <w:r>
              <w:t>Weekly tasks based on our knowledge organisers and identified projects</w:t>
            </w:r>
          </w:p>
          <w:p w14:paraId="2381E1E3" w14:textId="26BD22C8" w:rsidR="007A5C89" w:rsidRDefault="007A5C89"/>
        </w:tc>
      </w:tr>
      <w:tr w:rsidR="00773791" w14:paraId="04246BAA" w14:textId="77777777" w:rsidTr="00770C32">
        <w:tc>
          <w:tcPr>
            <w:tcW w:w="15388" w:type="dxa"/>
            <w:gridSpan w:val="5"/>
          </w:tcPr>
          <w:p w14:paraId="0E2D8A6F" w14:textId="3759F231" w:rsidR="00773791" w:rsidRDefault="00987D55">
            <w:r>
              <w:t>All children should submit daily learning to teachers via e-schools for feedback. Teachers or teaching assistants will ring once a week to speak to children who are completing and submitting learning</w:t>
            </w:r>
            <w:r w:rsidR="007A5C89">
              <w:t xml:space="preserve"> in addition to written acknowledgment of any work sent</w:t>
            </w:r>
            <w:r>
              <w:t xml:space="preserve">. Any child who has not submitted any learning for three days will be phoned- if no response, letter to parents will follow. If no response, SLT phone call and letter. If no response/ there are any safeguarding concerns a home visit may be carried out at any stage. </w:t>
            </w:r>
          </w:p>
        </w:tc>
      </w:tr>
    </w:tbl>
    <w:p w14:paraId="04431A19" w14:textId="77777777" w:rsidR="00B11C2C" w:rsidRDefault="00B11C2C"/>
    <w:tbl>
      <w:tblPr>
        <w:tblStyle w:val="TableGrid"/>
        <w:tblW w:w="0" w:type="auto"/>
        <w:tblLook w:val="04A0" w:firstRow="1" w:lastRow="0" w:firstColumn="1" w:lastColumn="0" w:noHBand="0" w:noVBand="1"/>
      </w:tblPr>
      <w:tblGrid>
        <w:gridCol w:w="3539"/>
        <w:gridCol w:w="3827"/>
        <w:gridCol w:w="3119"/>
        <w:gridCol w:w="2410"/>
        <w:gridCol w:w="2493"/>
      </w:tblGrid>
      <w:tr w:rsidR="007A5C89" w:rsidRPr="007A5C89" w14:paraId="4622E2B2" w14:textId="77777777" w:rsidTr="00AC5C1D">
        <w:tc>
          <w:tcPr>
            <w:tcW w:w="15388" w:type="dxa"/>
            <w:gridSpan w:val="5"/>
          </w:tcPr>
          <w:p w14:paraId="6938E129" w14:textId="794E4EC5" w:rsidR="007A5C89" w:rsidRPr="007A5C89" w:rsidRDefault="007A5C89" w:rsidP="007A5C89">
            <w:pPr>
              <w:spacing w:after="160" w:line="259" w:lineRule="auto"/>
              <w:rPr>
                <w:b/>
              </w:rPr>
            </w:pPr>
            <w:r>
              <w:rPr>
                <w:b/>
              </w:rPr>
              <w:t xml:space="preserve">If a complete bubble has to isolate… </w:t>
            </w:r>
          </w:p>
        </w:tc>
      </w:tr>
      <w:tr w:rsidR="007A5C89" w:rsidRPr="007A5C89" w14:paraId="0BADA5A3" w14:textId="77777777" w:rsidTr="00AC5C1D">
        <w:tc>
          <w:tcPr>
            <w:tcW w:w="15388" w:type="dxa"/>
            <w:gridSpan w:val="5"/>
          </w:tcPr>
          <w:p w14:paraId="07F63721" w14:textId="633C59A4" w:rsidR="007A5C89" w:rsidRPr="007A5C89" w:rsidRDefault="007A5C89" w:rsidP="007A5C89">
            <w:r w:rsidRPr="007A5C89">
              <w:t>Each day will begin with a</w:t>
            </w:r>
            <w:r w:rsidR="008D6B37">
              <w:t xml:space="preserve"> daily session on Zoom at 9:30 so that all children start the day together. This will be </w:t>
            </w:r>
            <w:r w:rsidR="00D533DE">
              <w:t xml:space="preserve">assembly at least once a week. </w:t>
            </w:r>
          </w:p>
        </w:tc>
      </w:tr>
      <w:tr w:rsidR="007A5C89" w:rsidRPr="007A5C89" w14:paraId="18926DED" w14:textId="77777777" w:rsidTr="00AC5C1D">
        <w:tc>
          <w:tcPr>
            <w:tcW w:w="3539" w:type="dxa"/>
          </w:tcPr>
          <w:p w14:paraId="435FA9B8" w14:textId="77777777" w:rsidR="007A5C89" w:rsidRPr="007A5C89" w:rsidRDefault="007A5C89" w:rsidP="007A5C89">
            <w:pPr>
              <w:spacing w:after="160" w:line="259" w:lineRule="auto"/>
              <w:rPr>
                <w:b/>
              </w:rPr>
            </w:pPr>
            <w:r w:rsidRPr="007A5C89">
              <w:rPr>
                <w:b/>
              </w:rPr>
              <w:t>Reading</w:t>
            </w:r>
          </w:p>
        </w:tc>
        <w:tc>
          <w:tcPr>
            <w:tcW w:w="3827" w:type="dxa"/>
          </w:tcPr>
          <w:p w14:paraId="47FED6A1" w14:textId="77777777" w:rsidR="007A5C89" w:rsidRPr="007A5C89" w:rsidRDefault="007A5C89" w:rsidP="007A5C89">
            <w:pPr>
              <w:spacing w:after="160" w:line="259" w:lineRule="auto"/>
              <w:rPr>
                <w:b/>
              </w:rPr>
            </w:pPr>
            <w:r w:rsidRPr="007A5C89">
              <w:rPr>
                <w:b/>
              </w:rPr>
              <w:t>Writing</w:t>
            </w:r>
          </w:p>
        </w:tc>
        <w:tc>
          <w:tcPr>
            <w:tcW w:w="3119" w:type="dxa"/>
          </w:tcPr>
          <w:p w14:paraId="167CAFB7" w14:textId="77777777" w:rsidR="007A5C89" w:rsidRPr="007A5C89" w:rsidRDefault="007A5C89" w:rsidP="007A5C89">
            <w:pPr>
              <w:spacing w:after="160" w:line="259" w:lineRule="auto"/>
              <w:rPr>
                <w:b/>
              </w:rPr>
            </w:pPr>
            <w:r w:rsidRPr="007A5C89">
              <w:rPr>
                <w:b/>
              </w:rPr>
              <w:t>Maths</w:t>
            </w:r>
          </w:p>
        </w:tc>
        <w:tc>
          <w:tcPr>
            <w:tcW w:w="2410" w:type="dxa"/>
          </w:tcPr>
          <w:p w14:paraId="486DAF0F" w14:textId="77777777" w:rsidR="007A5C89" w:rsidRPr="007A5C89" w:rsidRDefault="007A5C89" w:rsidP="007A5C89">
            <w:pPr>
              <w:spacing w:after="160" w:line="259" w:lineRule="auto"/>
              <w:rPr>
                <w:b/>
              </w:rPr>
            </w:pPr>
            <w:r w:rsidRPr="007A5C89">
              <w:rPr>
                <w:b/>
              </w:rPr>
              <w:t>Spelling/Handwriting</w:t>
            </w:r>
          </w:p>
        </w:tc>
        <w:tc>
          <w:tcPr>
            <w:tcW w:w="2493" w:type="dxa"/>
          </w:tcPr>
          <w:p w14:paraId="32E1B967" w14:textId="77777777" w:rsidR="007A5C89" w:rsidRPr="007A5C89" w:rsidRDefault="007A5C89" w:rsidP="007A5C89">
            <w:pPr>
              <w:spacing w:after="160" w:line="259" w:lineRule="auto"/>
              <w:rPr>
                <w:b/>
              </w:rPr>
            </w:pPr>
            <w:r w:rsidRPr="007A5C89">
              <w:rPr>
                <w:b/>
              </w:rPr>
              <w:t>Projects</w:t>
            </w:r>
          </w:p>
        </w:tc>
      </w:tr>
      <w:tr w:rsidR="007A5C89" w:rsidRPr="007A5C89" w14:paraId="305946B5" w14:textId="77777777" w:rsidTr="00AC5C1D">
        <w:tc>
          <w:tcPr>
            <w:tcW w:w="3539" w:type="dxa"/>
          </w:tcPr>
          <w:p w14:paraId="5D583C87" w14:textId="1633049B" w:rsidR="007A5C89" w:rsidRPr="007A5C89" w:rsidRDefault="007A5C89" w:rsidP="007A5C89">
            <w:pPr>
              <w:spacing w:after="160" w:line="259" w:lineRule="auto"/>
            </w:pPr>
            <w:r w:rsidRPr="007A5C89">
              <w:t xml:space="preserve">Weekly set of three books set via Epic or Oxford Owl- video to be sent </w:t>
            </w:r>
            <w:r w:rsidRPr="007A5C89">
              <w:lastRenderedPageBreak/>
              <w:t>to class teacher of reading via e-schools</w:t>
            </w:r>
          </w:p>
          <w:p w14:paraId="15028A24" w14:textId="1392A322" w:rsidR="007A5C89" w:rsidRPr="007A5C89" w:rsidRDefault="007A5C89" w:rsidP="007A5C89">
            <w:pPr>
              <w:spacing w:after="160" w:line="259" w:lineRule="auto"/>
            </w:pPr>
            <w:r w:rsidRPr="007A5C89">
              <w:t>KS2- whole class reading book sent home- daily questions sent following progression of whole class</w:t>
            </w:r>
          </w:p>
          <w:p w14:paraId="79555B04" w14:textId="22293737" w:rsidR="007A5C89" w:rsidRPr="007A5C89" w:rsidRDefault="007A5C89" w:rsidP="007A5C89">
            <w:pPr>
              <w:spacing w:after="160" w:line="259" w:lineRule="auto"/>
            </w:pPr>
            <w:proofErr w:type="spellStart"/>
            <w:r w:rsidRPr="007A5C89">
              <w:t>Nessy</w:t>
            </w:r>
            <w:proofErr w:type="spellEnd"/>
            <w:r w:rsidRPr="007A5C89">
              <w:t xml:space="preserve"> access for all vulnerable readers</w:t>
            </w:r>
          </w:p>
          <w:p w14:paraId="5A91A595" w14:textId="5D709C81" w:rsidR="007A5C89" w:rsidRPr="007A5C89" w:rsidRDefault="00566932" w:rsidP="007A5C89">
            <w:pPr>
              <w:spacing w:after="160" w:line="259" w:lineRule="auto"/>
            </w:pPr>
            <w:r>
              <w:t>Daily phonics/ whole class reading session with teacher.</w:t>
            </w:r>
          </w:p>
        </w:tc>
        <w:tc>
          <w:tcPr>
            <w:tcW w:w="3827" w:type="dxa"/>
          </w:tcPr>
          <w:p w14:paraId="208A2C28" w14:textId="77777777" w:rsidR="007A5C89" w:rsidRPr="007A5C89" w:rsidRDefault="007A5C89" w:rsidP="007A5C89">
            <w:pPr>
              <w:spacing w:after="160" w:line="259" w:lineRule="auto"/>
            </w:pPr>
            <w:r w:rsidRPr="007A5C89">
              <w:lastRenderedPageBreak/>
              <w:t xml:space="preserve">Daily writing tasks building to a fortnightly ‘big write’ set following </w:t>
            </w:r>
            <w:r w:rsidRPr="007A5C89">
              <w:lastRenderedPageBreak/>
              <w:t>themes and activities ongoing within the classroom.</w:t>
            </w:r>
          </w:p>
          <w:p w14:paraId="6FCCCB00" w14:textId="77777777" w:rsidR="007A5C89" w:rsidRPr="007A5C89" w:rsidRDefault="007A5C89" w:rsidP="007A5C89">
            <w:pPr>
              <w:spacing w:after="160" w:line="259" w:lineRule="auto"/>
            </w:pPr>
          </w:p>
          <w:p w14:paraId="6D244FFA" w14:textId="28087BF5" w:rsidR="007A5C89" w:rsidRPr="007A5C89" w:rsidRDefault="007A5C89" w:rsidP="007A5C89">
            <w:pPr>
              <w:spacing w:after="160" w:line="259" w:lineRule="auto"/>
            </w:pPr>
            <w:r w:rsidRPr="007A5C89">
              <w:t>Daily Doodle English</w:t>
            </w:r>
          </w:p>
        </w:tc>
        <w:tc>
          <w:tcPr>
            <w:tcW w:w="3119" w:type="dxa"/>
          </w:tcPr>
          <w:p w14:paraId="251D2A06" w14:textId="77777777" w:rsidR="007A5C89" w:rsidRPr="007A5C89" w:rsidRDefault="007A5C89" w:rsidP="007A5C89">
            <w:pPr>
              <w:spacing w:after="160" w:line="259" w:lineRule="auto"/>
            </w:pPr>
            <w:r w:rsidRPr="007A5C89">
              <w:lastRenderedPageBreak/>
              <w:t xml:space="preserve">Daily tasks set via Doodle Maths to follow the teaching sequence </w:t>
            </w:r>
            <w:r w:rsidRPr="007A5C89">
              <w:lastRenderedPageBreak/>
              <w:t xml:space="preserve">in our maths programme- White Rose. </w:t>
            </w:r>
          </w:p>
          <w:p w14:paraId="6AE1F9ED" w14:textId="5BFB37C4" w:rsidR="007A5C89" w:rsidRPr="007A5C89" w:rsidRDefault="008D0216" w:rsidP="007A5C89">
            <w:pPr>
              <w:spacing w:after="160" w:line="259" w:lineRule="auto"/>
            </w:pPr>
            <w:r>
              <w:t xml:space="preserve">Daily maths lesson sent via E-Schools following maths structure. </w:t>
            </w:r>
          </w:p>
          <w:p w14:paraId="001E179F" w14:textId="1BF07720" w:rsidR="007A5C89" w:rsidRPr="007A5C89" w:rsidRDefault="007A5C89" w:rsidP="007A5C89">
            <w:pPr>
              <w:spacing w:after="160" w:line="259" w:lineRule="auto"/>
            </w:pPr>
            <w:r w:rsidRPr="007A5C89">
              <w:t xml:space="preserve">Daily maths activities tracking ongoing activities in class.  </w:t>
            </w:r>
          </w:p>
        </w:tc>
        <w:tc>
          <w:tcPr>
            <w:tcW w:w="2410" w:type="dxa"/>
          </w:tcPr>
          <w:p w14:paraId="1D7CCF95" w14:textId="77777777" w:rsidR="007A5C89" w:rsidRPr="007A5C89" w:rsidRDefault="007A5C89" w:rsidP="007A5C89">
            <w:pPr>
              <w:spacing w:after="160" w:line="259" w:lineRule="auto"/>
            </w:pPr>
            <w:r w:rsidRPr="007A5C89">
              <w:lastRenderedPageBreak/>
              <w:t xml:space="preserve">Daily tasks set via e-schools following the teaching sequence in </w:t>
            </w:r>
            <w:r w:rsidRPr="007A5C89">
              <w:lastRenderedPageBreak/>
              <w:t>our spelling/ handwriting programme Nelson</w:t>
            </w:r>
          </w:p>
          <w:p w14:paraId="58345009" w14:textId="77777777" w:rsidR="007A5C89" w:rsidRPr="007A5C89" w:rsidRDefault="007A5C89" w:rsidP="007A5C89">
            <w:pPr>
              <w:spacing w:after="160" w:line="259" w:lineRule="auto"/>
            </w:pPr>
          </w:p>
          <w:p w14:paraId="69EF4761" w14:textId="77777777" w:rsidR="007A5C89" w:rsidRPr="007A5C89" w:rsidRDefault="007A5C89" w:rsidP="007A5C89">
            <w:pPr>
              <w:spacing w:after="160" w:line="259" w:lineRule="auto"/>
            </w:pPr>
            <w:r w:rsidRPr="007A5C89">
              <w:t>Daily Doodle Spelling</w:t>
            </w:r>
          </w:p>
        </w:tc>
        <w:tc>
          <w:tcPr>
            <w:tcW w:w="2493" w:type="dxa"/>
          </w:tcPr>
          <w:p w14:paraId="1B92337A" w14:textId="77777777" w:rsidR="007A5C89" w:rsidRPr="007A5C89" w:rsidRDefault="007A5C89" w:rsidP="007A5C89">
            <w:pPr>
              <w:spacing w:after="160" w:line="259" w:lineRule="auto"/>
            </w:pPr>
            <w:r w:rsidRPr="007A5C89">
              <w:lastRenderedPageBreak/>
              <w:t xml:space="preserve">Weekly tasks based on our knowledge </w:t>
            </w:r>
            <w:r w:rsidRPr="007A5C89">
              <w:lastRenderedPageBreak/>
              <w:t>organisers and identified projects</w:t>
            </w:r>
          </w:p>
          <w:p w14:paraId="52CD7DA0" w14:textId="77777777" w:rsidR="007A5C89" w:rsidRPr="007A5C89" w:rsidRDefault="007A5C89" w:rsidP="007A5C89">
            <w:pPr>
              <w:spacing w:after="160" w:line="259" w:lineRule="auto"/>
            </w:pPr>
          </w:p>
        </w:tc>
      </w:tr>
      <w:tr w:rsidR="007A5C89" w:rsidRPr="007A5C89" w14:paraId="7CF28B97" w14:textId="77777777" w:rsidTr="00AC5C1D">
        <w:tc>
          <w:tcPr>
            <w:tcW w:w="15388" w:type="dxa"/>
            <w:gridSpan w:val="5"/>
          </w:tcPr>
          <w:p w14:paraId="6BFA5096" w14:textId="77777777" w:rsidR="007A5C89" w:rsidRPr="007A5C89" w:rsidRDefault="007A5C89" w:rsidP="007A5C89">
            <w:pPr>
              <w:spacing w:after="160" w:line="259" w:lineRule="auto"/>
              <w:rPr>
                <w:b/>
              </w:rPr>
            </w:pPr>
            <w:r w:rsidRPr="007A5C89">
              <w:rPr>
                <w:b/>
              </w:rPr>
              <w:lastRenderedPageBreak/>
              <w:t xml:space="preserve">All children should submit daily learning to teachers via e-schools for feedback. Teachers or teaching assistants will ring once a week to speak to children who are completing and submitting learning in addition to written acknowledgment of any work sent. Any child who has not submitted any learning for three days will be phoned- if no response, letter to parents will follow. If no response, SLT phone call and letter. If no response/ there are any safeguarding concerns a home visit may be carried out at any stage. </w:t>
            </w:r>
          </w:p>
        </w:tc>
      </w:tr>
    </w:tbl>
    <w:p w14:paraId="6B18B23E" w14:textId="42651B99" w:rsidR="002B774E" w:rsidRDefault="002B774E"/>
    <w:sectPr w:rsidR="002B774E" w:rsidSect="002B77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2C"/>
    <w:rsid w:val="00062C93"/>
    <w:rsid w:val="002B774E"/>
    <w:rsid w:val="00327EFC"/>
    <w:rsid w:val="003D77B3"/>
    <w:rsid w:val="00566932"/>
    <w:rsid w:val="00607795"/>
    <w:rsid w:val="006871E6"/>
    <w:rsid w:val="007607A2"/>
    <w:rsid w:val="00773791"/>
    <w:rsid w:val="007A5C89"/>
    <w:rsid w:val="00810B23"/>
    <w:rsid w:val="008D0216"/>
    <w:rsid w:val="008D6B37"/>
    <w:rsid w:val="00987D55"/>
    <w:rsid w:val="00A4539E"/>
    <w:rsid w:val="00B11C2C"/>
    <w:rsid w:val="00BF07D4"/>
    <w:rsid w:val="00D533DE"/>
    <w:rsid w:val="00EB067C"/>
    <w:rsid w:val="00F1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65DC"/>
  <w15:chartTrackingRefBased/>
  <w15:docId w15:val="{C6EEFF94-53A4-449E-ABC1-17BFB917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4D22-B71F-46AE-A4E7-962CF58D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7BC22-3F93-4B70-A308-5694F07DAE0E}">
  <ds:schemaRefs>
    <ds:schemaRef ds:uri="http://schemas.microsoft.com/sharepoint/v3/contenttype/forms"/>
  </ds:schemaRefs>
</ds:datastoreItem>
</file>

<file path=customXml/itemProps3.xml><?xml version="1.0" encoding="utf-8"?>
<ds:datastoreItem xmlns:ds="http://schemas.openxmlformats.org/officeDocument/2006/customXml" ds:itemID="{1B904BB0-20F7-4C54-BFCC-25054A2F0480}">
  <ds:schemaRefs>
    <ds:schemaRef ds:uri="e1827828-ce29-41fe-912f-e960bc004234"/>
    <ds:schemaRef ds:uri="http://purl.org/dc/elements/1.1/"/>
    <ds:schemaRef ds:uri="http://schemas.microsoft.com/office/2006/documentManagement/types"/>
    <ds:schemaRef ds:uri="8ee784d7-270c-4301-9125-e711280dd9d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AC49CD4-0758-4C93-8E99-86FEA7A6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2020-11-12T14:41:00Z</dcterms:created>
  <dcterms:modified xsi:type="dcterms:W3CDTF">2020-11-12T14:41:00Z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