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03CCABCC"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w:t>
      </w:r>
      <w:r w:rsidR="00010591">
        <w:rPr>
          <w:rFonts w:ascii="Calibri" w:hAnsi="Calibri" w:cs="Calibri"/>
          <w:b/>
          <w:bCs/>
          <w:sz w:val="32"/>
          <w:szCs w:val="32"/>
          <w:lang w:val="en-US"/>
        </w:rPr>
        <w:t>Design and Technology</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Core knowledge is identified for individual topics and revisited in a variety of ways to support children's acquisition of knowledge and skills. We are ensuring children know more, remember more, and make links with prior learning and have the opportunity to consolidate their thoughts and ideas. </w:t>
      </w:r>
    </w:p>
    <w:p w14:paraId="615BB056" w14:textId="1E3F54F7"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B12B5B">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7B881063" w:rsidR="005A082B" w:rsidRPr="005A082B" w:rsidRDefault="00010591">
            <w:pPr>
              <w:rPr>
                <w:rFonts w:ascii="Calibri" w:hAnsi="Calibri" w:cs="Calibri"/>
                <w:b/>
                <w:bCs/>
                <w:sz w:val="24"/>
                <w:szCs w:val="24"/>
                <w:lang w:val="en-US"/>
              </w:rPr>
            </w:pPr>
            <w:r>
              <w:rPr>
                <w:rFonts w:ascii="Calibri" w:hAnsi="Calibri" w:cs="Calibri"/>
                <w:b/>
                <w:bCs/>
                <w:sz w:val="24"/>
                <w:szCs w:val="24"/>
                <w:lang w:val="en-US"/>
              </w:rPr>
              <w:t>Design and technology</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r w:rsidRPr="00D13523">
              <w:rPr>
                <w:rFonts w:ascii="Calibri" w:hAnsi="Calibri" w:cs="Calibri"/>
                <w:sz w:val="24"/>
                <w:szCs w:val="24"/>
                <w:lang w:val="en-US"/>
              </w:rPr>
              <w:t>Pupil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055EDA46"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Links to prior learning and key concepts taught again in a more complex way</w:t>
            </w:r>
            <w:r w:rsidR="00A060F4">
              <w:rPr>
                <w:rFonts w:ascii="Calibri" w:hAnsi="Calibri" w:cs="Calibri"/>
                <w:sz w:val="24"/>
                <w:szCs w:val="24"/>
                <w:lang w:val="en-US"/>
              </w:rPr>
              <w:t xml:space="preserve"> (</w:t>
            </w:r>
            <w:r w:rsidR="00010591">
              <w:rPr>
                <w:rFonts w:ascii="Calibri" w:hAnsi="Calibri" w:cs="Calibri"/>
                <w:sz w:val="24"/>
                <w:szCs w:val="24"/>
                <w:lang w:val="en-US"/>
              </w:rPr>
              <w:t>Design processes</w:t>
            </w:r>
            <w:r w:rsidR="00A060F4">
              <w:rPr>
                <w:rFonts w:ascii="Calibri" w:hAnsi="Calibri" w:cs="Calibri"/>
                <w:sz w:val="24"/>
                <w:szCs w:val="24"/>
                <w:lang w:val="en-US"/>
              </w:rPr>
              <w:t xml:space="preserve"> are revised yearly)</w:t>
            </w:r>
          </w:p>
          <w:p w14:paraId="421F7B72" w14:textId="3DD91C10"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060F4">
              <w:rPr>
                <w:rFonts w:ascii="Calibri" w:hAnsi="Calibri" w:cs="Calibri"/>
                <w:sz w:val="24"/>
                <w:szCs w:val="24"/>
                <w:lang w:val="en-US"/>
              </w:rPr>
              <w:t>opportunities to show learning</w:t>
            </w:r>
          </w:p>
          <w:p w14:paraId="377545B3" w14:textId="77777777" w:rsidR="009A3C57"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sidRPr="00A060F4">
              <w:rPr>
                <w:rFonts w:ascii="Calibri" w:hAnsi="Calibri" w:cs="Calibri"/>
                <w:color w:val="212529"/>
                <w:sz w:val="24"/>
                <w:szCs w:val="24"/>
                <w:shd w:val="clear" w:color="auto" w:fill="F8F9FA"/>
              </w:rPr>
              <w:t>Lessons are sequential, allowing children to build their skills and knowledge, applying them to a range of outcomes</w:t>
            </w:r>
          </w:p>
          <w:p w14:paraId="26EFBE22" w14:textId="56179995" w:rsidR="00A060F4"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Pr>
                <w:rFonts w:ascii="Calibri" w:hAnsi="Calibri" w:cs="Calibri"/>
                <w:sz w:val="24"/>
                <w:szCs w:val="24"/>
                <w:lang w:val="en-US"/>
              </w:rPr>
              <w:t>U</w:t>
            </w:r>
            <w:r w:rsidRPr="00A060F4">
              <w:rPr>
                <w:rFonts w:ascii="Calibri" w:hAnsi="Calibri" w:cs="Calibri"/>
                <w:sz w:val="24"/>
                <w:szCs w:val="24"/>
                <w:lang w:val="en-US"/>
              </w:rPr>
              <w:t xml:space="preserve">nits </w:t>
            </w:r>
            <w:r>
              <w:rPr>
                <w:rFonts w:ascii="Calibri" w:hAnsi="Calibri" w:cs="Calibri"/>
                <w:sz w:val="24"/>
                <w:szCs w:val="24"/>
                <w:lang w:val="en-US"/>
              </w:rPr>
              <w:t xml:space="preserve">are </w:t>
            </w:r>
            <w:r w:rsidRPr="00A060F4">
              <w:rPr>
                <w:rFonts w:ascii="Calibri" w:hAnsi="Calibri" w:cs="Calibri"/>
                <w:sz w:val="24"/>
                <w:szCs w:val="24"/>
                <w:lang w:val="en-US"/>
              </w:rPr>
              <w:t>fully scaffold and support essential and age appropriate, sequenced learning, and are flexible enough to be adapted</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2039E6F9"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A060F4">
              <w:rPr>
                <w:rFonts w:ascii="Calibri" w:hAnsi="Calibri" w:cs="Calibri"/>
                <w:sz w:val="24"/>
                <w:szCs w:val="24"/>
                <w:lang w:val="en-US"/>
              </w:rPr>
              <w:t>Kapow</w:t>
            </w:r>
            <w:r w:rsidR="00DF61D4">
              <w:rPr>
                <w:rFonts w:ascii="Calibri" w:hAnsi="Calibri" w:cs="Calibri"/>
                <w:sz w:val="24"/>
                <w:szCs w:val="24"/>
                <w:lang w:val="en-US"/>
              </w:rPr>
              <w:t xml:space="preserve"> </w:t>
            </w:r>
            <w:r>
              <w:rPr>
                <w:rFonts w:ascii="Calibri" w:hAnsi="Calibri" w:cs="Calibri"/>
                <w:sz w:val="24"/>
                <w:szCs w:val="24"/>
                <w:lang w:val="en-US"/>
              </w:rPr>
              <w:t xml:space="preserve">to plan lessons and for teacher CPD. </w:t>
            </w:r>
          </w:p>
          <w:p w14:paraId="177734A5" w14:textId="77777777" w:rsid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Variety of teaching approaches used throughout learning including: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re telling</w:t>
            </w:r>
          </w:p>
          <w:p w14:paraId="6B35C1EE" w14:textId="17054B6E" w:rsidR="00DF61D4" w:rsidRPr="005A082B" w:rsidRDefault="00DF61D4"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Opportunities to experiment with </w:t>
            </w:r>
            <w:r w:rsidR="00010591">
              <w:rPr>
                <w:rFonts w:ascii="Calibri" w:hAnsi="Calibri" w:cs="Calibri"/>
                <w:sz w:val="24"/>
                <w:szCs w:val="24"/>
                <w:lang w:val="en-US"/>
              </w:rPr>
              <w:t xml:space="preserve">aspects of DT </w:t>
            </w:r>
            <w:r>
              <w:rPr>
                <w:rFonts w:ascii="Calibri" w:hAnsi="Calibri" w:cs="Calibri"/>
                <w:sz w:val="24"/>
                <w:szCs w:val="24"/>
                <w:lang w:val="en-US"/>
              </w:rPr>
              <w:t xml:space="preserve">to develop creativity and curiosity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5D90558B"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w:t>
            </w:r>
            <w:r w:rsidR="00010591">
              <w:rPr>
                <w:rFonts w:ascii="Calibri" w:hAnsi="Calibri" w:cs="Calibri"/>
                <w:sz w:val="24"/>
                <w:szCs w:val="24"/>
                <w:lang w:val="en-US"/>
              </w:rPr>
              <w:t xml:space="preserve">DT </w:t>
            </w:r>
            <w:r w:rsidRPr="008950F7">
              <w:rPr>
                <w:rFonts w:ascii="Calibri" w:hAnsi="Calibri" w:cs="Calibri"/>
                <w:sz w:val="24"/>
                <w:szCs w:val="24"/>
                <w:lang w:val="en-US"/>
              </w:rPr>
              <w:t xml:space="preserve">vocabulary which allows pupils to increase their capacity to understand different facets of  </w:t>
            </w:r>
            <w:r w:rsidR="00A060F4">
              <w:rPr>
                <w:rFonts w:ascii="Calibri" w:hAnsi="Calibri" w:cs="Calibri"/>
                <w:sz w:val="24"/>
                <w:szCs w:val="24"/>
                <w:lang w:val="en-US"/>
              </w:rPr>
              <w:t xml:space="preserve">design </w:t>
            </w:r>
            <w:r w:rsidRPr="008950F7">
              <w:rPr>
                <w:rFonts w:ascii="Calibri" w:hAnsi="Calibri" w:cs="Calibri"/>
                <w:sz w:val="24"/>
                <w:szCs w:val="24"/>
                <w:lang w:val="en-US"/>
              </w:rPr>
              <w:t>because they have rich vocabulary to describe and analyse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and therefore making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3CAD28E9"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r w:rsidR="00010591">
              <w:rPr>
                <w:rFonts w:ascii="Calibri" w:hAnsi="Calibri" w:cs="Calibri"/>
                <w:sz w:val="24"/>
                <w:szCs w:val="24"/>
                <w:lang w:val="en-US"/>
              </w:rPr>
              <w:t xml:space="preserve"> Handling of equipment and skills to use equipment safely</w:t>
            </w:r>
          </w:p>
          <w:p w14:paraId="3474A8B9" w14:textId="16126577" w:rsidR="00DF61D4" w:rsidRPr="008950F7" w:rsidRDefault="00DF61D4" w:rsidP="008950F7">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Seeing ‘real life </w:t>
            </w:r>
            <w:r w:rsidR="00010591">
              <w:rPr>
                <w:rFonts w:ascii="Calibri" w:hAnsi="Calibri" w:cs="Calibri"/>
                <w:sz w:val="24"/>
                <w:szCs w:val="24"/>
                <w:lang w:val="en-US"/>
              </w:rPr>
              <w:t>design</w:t>
            </w:r>
            <w:r>
              <w:rPr>
                <w:rFonts w:ascii="Calibri" w:hAnsi="Calibri" w:cs="Calibri"/>
                <w:sz w:val="24"/>
                <w:szCs w:val="24"/>
                <w:lang w:val="en-US"/>
              </w:rPr>
              <w:t xml:space="preserve">’ </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brief spurts of punchy, pacy, whole-class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on their tongues. </w:t>
            </w:r>
          </w:p>
          <w:p w14:paraId="70E36ED2" w14:textId="6624D62C"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pre-teaching of content/specific vocabulary </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Retrieval practice has two roles: checking they remember and strengthening memory</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10591"/>
    <w:rsid w:val="000337EF"/>
    <w:rsid w:val="000E6FF0"/>
    <w:rsid w:val="00211817"/>
    <w:rsid w:val="002E171A"/>
    <w:rsid w:val="00320766"/>
    <w:rsid w:val="003E7F6A"/>
    <w:rsid w:val="00425E46"/>
    <w:rsid w:val="004551E3"/>
    <w:rsid w:val="00465F93"/>
    <w:rsid w:val="004A72B4"/>
    <w:rsid w:val="00527267"/>
    <w:rsid w:val="005A082B"/>
    <w:rsid w:val="005D02E6"/>
    <w:rsid w:val="00641FCA"/>
    <w:rsid w:val="00665E9B"/>
    <w:rsid w:val="00691637"/>
    <w:rsid w:val="006F00F0"/>
    <w:rsid w:val="007146E1"/>
    <w:rsid w:val="0073229E"/>
    <w:rsid w:val="008261A7"/>
    <w:rsid w:val="008531D1"/>
    <w:rsid w:val="00867217"/>
    <w:rsid w:val="00871A8B"/>
    <w:rsid w:val="008950F7"/>
    <w:rsid w:val="009A3C57"/>
    <w:rsid w:val="009B557B"/>
    <w:rsid w:val="00A060F4"/>
    <w:rsid w:val="00A279B5"/>
    <w:rsid w:val="00AA0C1D"/>
    <w:rsid w:val="00B00910"/>
    <w:rsid w:val="00B12B5B"/>
    <w:rsid w:val="00B36F4C"/>
    <w:rsid w:val="00C71446"/>
    <w:rsid w:val="00D03000"/>
    <w:rsid w:val="00D13523"/>
    <w:rsid w:val="00DB7EC7"/>
    <w:rsid w:val="00DF61D4"/>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2.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2025-02-27T13:36:00Z</dcterms:created>
  <dcterms:modified xsi:type="dcterms:W3CDTF">2025-06-01T13:25:00Z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