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0F907F56"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180BBC">
        <w:t>Fowey</w:t>
      </w:r>
      <w:r w:rsidR="00F26F90">
        <w:t xml:space="preserve"> Primary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02B5F609" w:rsidR="00751DED" w:rsidRDefault="00F26F90">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441F4EE2" w:rsidR="00751DED" w:rsidRDefault="00F26F90">
            <w:pPr>
              <w:pStyle w:val="TableRow"/>
            </w:pPr>
            <w:r>
              <w:t>September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11BD382E" w:rsidR="00751DED" w:rsidRDefault="00D633D3">
            <w:pPr>
              <w:pStyle w:val="TableRow"/>
            </w:pPr>
            <w:r>
              <w:t>September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0ED83D12" w:rsidR="00751DED" w:rsidRDefault="008B4966">
            <w:pPr>
              <w:pStyle w:val="TableRow"/>
            </w:pPr>
            <w:r>
              <w:t xml:space="preserve">Alfie </w:t>
            </w:r>
            <w:proofErr w:type="spellStart"/>
            <w:r>
              <w:t>Havenhand</w:t>
            </w:r>
            <w:proofErr w:type="spellEnd"/>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3874754E" w:rsidR="00751DED" w:rsidRDefault="00751DED">
            <w:pPr>
              <w:pStyle w:val="TableRow"/>
            </w:pP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51A16DAF" w:rsidR="00935204" w:rsidRDefault="00935204" w:rsidP="00D633D3">
            <w:pPr>
              <w:pStyle w:val="TableRow"/>
              <w:ind w:left="0"/>
            </w:pP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64A9136F" w:rsidR="00751DED" w:rsidRDefault="00F15877">
      <w:r>
        <w:t>This is about what we teach in lesson time, how much time is spent teaching music</w:t>
      </w:r>
      <w:r w:rsidR="0001718B">
        <w:t>.</w:t>
      </w:r>
      <w:r>
        <w:t xml:space="preserve"> </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411A2" w14:textId="504F4DF7" w:rsidR="00180BBC" w:rsidRPr="00180BBC" w:rsidRDefault="00180BBC" w:rsidP="00180BBC">
            <w:pPr>
              <w:shd w:val="clear" w:color="auto" w:fill="FFFFFF" w:themeFill="background1"/>
              <w:suppressAutoHyphens w:val="0"/>
              <w:autoSpaceDN/>
              <w:spacing w:after="0" w:line="240" w:lineRule="auto"/>
              <w:rPr>
                <w:rFonts w:cs="Arial"/>
                <w:color w:val="212529"/>
              </w:rPr>
            </w:pPr>
            <w:r w:rsidRPr="00180BBC">
              <w:rPr>
                <w:rFonts w:cs="Arial"/>
                <w:color w:val="212529"/>
              </w:rPr>
              <w:t> </w:t>
            </w:r>
            <w:r w:rsidRPr="00180BBC">
              <w:rPr>
                <w:rFonts w:cs="Arial"/>
                <w:color w:val="212529"/>
                <w:sz w:val="21"/>
                <w:szCs w:val="21"/>
              </w:rPr>
              <w:t>At Fowey School, the intention is first and foremost to help children to feel that they are musical, and to develop a life-long love of music. We focus on developing the skills, knowledge and understanding that children need to become confident performers, composers and listeners. Our curriculum introduces children to music from all around the world and across generations, teaching children to respect and appreciate the music of all traditions and communities.</w:t>
            </w:r>
          </w:p>
          <w:p w14:paraId="15257136" w14:textId="77777777" w:rsidR="00180BBC" w:rsidRPr="00180BBC" w:rsidRDefault="00180BBC" w:rsidP="00180BBC">
            <w:pPr>
              <w:shd w:val="clear" w:color="auto" w:fill="FFFFFF" w:themeFill="background1"/>
              <w:suppressAutoHyphens w:val="0"/>
              <w:autoSpaceDN/>
              <w:spacing w:after="0" w:line="240" w:lineRule="auto"/>
              <w:rPr>
                <w:rFonts w:cs="Arial"/>
                <w:color w:val="212529"/>
              </w:rPr>
            </w:pPr>
            <w:r w:rsidRPr="00180BBC">
              <w:rPr>
                <w:rFonts w:cs="Arial"/>
                <w:color w:val="212529"/>
              </w:rPr>
              <w:t> </w:t>
            </w:r>
          </w:p>
          <w:p w14:paraId="5874D3BF" w14:textId="77777777" w:rsidR="00180BBC" w:rsidRPr="00180BBC" w:rsidRDefault="00180BBC" w:rsidP="00180BBC">
            <w:pPr>
              <w:shd w:val="clear" w:color="auto" w:fill="FFFFFF" w:themeFill="background1"/>
              <w:suppressAutoHyphens w:val="0"/>
              <w:autoSpaceDN/>
              <w:spacing w:after="0" w:line="240" w:lineRule="auto"/>
              <w:rPr>
                <w:rFonts w:cs="Arial"/>
                <w:color w:val="212529"/>
                <w:sz w:val="20"/>
                <w:szCs w:val="20"/>
              </w:rPr>
            </w:pPr>
            <w:r w:rsidRPr="00180BBC">
              <w:rPr>
                <w:rFonts w:cs="Arial"/>
                <w:color w:val="212529"/>
                <w:sz w:val="21"/>
                <w:szCs w:val="21"/>
              </w:rPr>
              <w:t xml:space="preserve">Children will develop the musical skills of singing, playing tuned and untuned instruments, improvising and composing music, and listening and responding to music. </w:t>
            </w:r>
            <w:r w:rsidRPr="00180BBC">
              <w:rPr>
                <w:rFonts w:cs="Arial"/>
                <w:color w:val="212529"/>
                <w:sz w:val="20"/>
                <w:szCs w:val="20"/>
              </w:rPr>
              <w:t>They will develop an understanding of the history and cultural context of the music that they listen to and learn how music can be written down. Through music, our curriculum helps children develop important life skills such as leadership, teamwork, creative thinking, problem solving, decision making and performing.</w:t>
            </w:r>
          </w:p>
          <w:p w14:paraId="14EC29E5" w14:textId="77777777" w:rsidR="00180BBC" w:rsidRPr="00180BBC" w:rsidRDefault="00180BBC" w:rsidP="00180BBC">
            <w:pPr>
              <w:shd w:val="clear" w:color="auto" w:fill="F8F9FA"/>
              <w:suppressAutoHyphens w:val="0"/>
              <w:autoSpaceDN/>
              <w:spacing w:after="0" w:line="240" w:lineRule="auto"/>
              <w:rPr>
                <w:rFonts w:cs="Arial"/>
                <w:color w:val="212529"/>
                <w:sz w:val="20"/>
                <w:szCs w:val="20"/>
              </w:rPr>
            </w:pPr>
            <w:r w:rsidRPr="00180BBC">
              <w:rPr>
                <w:rFonts w:cs="Arial"/>
                <w:color w:val="212529"/>
                <w:sz w:val="20"/>
                <w:szCs w:val="20"/>
              </w:rPr>
              <w:t> </w:t>
            </w:r>
          </w:p>
          <w:p w14:paraId="430FF20F" w14:textId="77777777" w:rsidR="00180BBC" w:rsidRPr="00180BBC" w:rsidRDefault="00180BBC" w:rsidP="00180BBC">
            <w:pPr>
              <w:shd w:val="clear" w:color="auto" w:fill="F8F9FA"/>
              <w:suppressAutoHyphens w:val="0"/>
              <w:autoSpaceDN/>
              <w:spacing w:after="0" w:line="240" w:lineRule="auto"/>
              <w:rPr>
                <w:rFonts w:cs="Arial"/>
                <w:color w:val="212529"/>
                <w:sz w:val="20"/>
                <w:szCs w:val="20"/>
              </w:rPr>
            </w:pPr>
            <w:r w:rsidRPr="00180BBC">
              <w:rPr>
                <w:rFonts w:cs="Arial"/>
                <w:color w:val="212529"/>
                <w:sz w:val="20"/>
                <w:szCs w:val="20"/>
              </w:rPr>
              <w:t>Our intent is for pupils to meet the end of key stage attainment targets outlined in the national curriculum.</w:t>
            </w:r>
          </w:p>
          <w:p w14:paraId="55C6084F" w14:textId="77777777" w:rsidR="00180BBC" w:rsidRPr="00180BBC" w:rsidRDefault="00180BBC" w:rsidP="00180BBC">
            <w:pPr>
              <w:shd w:val="clear" w:color="auto" w:fill="F8F9FA"/>
              <w:suppressAutoHyphens w:val="0"/>
              <w:autoSpaceDN/>
              <w:spacing w:after="0" w:line="240" w:lineRule="auto"/>
              <w:rPr>
                <w:rFonts w:cs="Arial"/>
                <w:color w:val="212529"/>
                <w:sz w:val="20"/>
                <w:szCs w:val="20"/>
              </w:rPr>
            </w:pPr>
            <w:r w:rsidRPr="00180BBC">
              <w:rPr>
                <w:rFonts w:cs="Arial"/>
                <w:color w:val="212529"/>
                <w:sz w:val="20"/>
                <w:szCs w:val="20"/>
              </w:rPr>
              <w:t> </w:t>
            </w:r>
          </w:p>
          <w:p w14:paraId="215E7AA7" w14:textId="77777777" w:rsidR="00180BBC" w:rsidRPr="00180BBC" w:rsidRDefault="00180BBC" w:rsidP="00180BBC">
            <w:pPr>
              <w:shd w:val="clear" w:color="auto" w:fill="F8F9FA"/>
              <w:suppressAutoHyphens w:val="0"/>
              <w:autoSpaceDN/>
              <w:spacing w:after="0" w:line="240" w:lineRule="auto"/>
              <w:rPr>
                <w:rFonts w:cs="Arial"/>
                <w:color w:val="212529"/>
                <w:sz w:val="20"/>
                <w:szCs w:val="20"/>
              </w:rPr>
            </w:pPr>
            <w:r w:rsidRPr="00180BBC">
              <w:rPr>
                <w:rFonts w:cs="Arial"/>
                <w:color w:val="212529"/>
                <w:sz w:val="20"/>
                <w:szCs w:val="20"/>
              </w:rPr>
              <w:t>At Fowey School, we have chosen Kapow’s Primary Music scheme as our main programme of learning and to deliver the national curriculum from EYFS- Year 6. Kapow’s Primary music scheme “takes a holistic approach to music, in which the individual strands below are woven together to create engaging and enriching learning experiences.”</w:t>
            </w:r>
          </w:p>
          <w:p w14:paraId="409419A2" w14:textId="77777777" w:rsidR="00180BBC" w:rsidRPr="00180BBC" w:rsidRDefault="00180BBC" w:rsidP="00180BBC">
            <w:pPr>
              <w:shd w:val="clear" w:color="auto" w:fill="F8F9FA"/>
              <w:suppressAutoHyphens w:val="0"/>
              <w:autoSpaceDN/>
              <w:spacing w:after="0" w:line="240" w:lineRule="auto"/>
              <w:rPr>
                <w:rFonts w:cs="Arial"/>
                <w:color w:val="212529"/>
                <w:sz w:val="20"/>
                <w:szCs w:val="20"/>
              </w:rPr>
            </w:pPr>
            <w:r w:rsidRPr="00180BBC">
              <w:rPr>
                <w:rFonts w:cs="Arial"/>
                <w:color w:val="212529"/>
                <w:sz w:val="20"/>
                <w:szCs w:val="20"/>
              </w:rPr>
              <w:t>• Performing</w:t>
            </w:r>
          </w:p>
          <w:p w14:paraId="0CA821D7" w14:textId="77777777" w:rsidR="00180BBC" w:rsidRPr="00180BBC" w:rsidRDefault="00180BBC" w:rsidP="00180BBC">
            <w:pPr>
              <w:shd w:val="clear" w:color="auto" w:fill="F8F9FA"/>
              <w:suppressAutoHyphens w:val="0"/>
              <w:autoSpaceDN/>
              <w:spacing w:after="0" w:line="240" w:lineRule="auto"/>
              <w:rPr>
                <w:rFonts w:cs="Arial"/>
                <w:color w:val="212529"/>
                <w:sz w:val="20"/>
                <w:szCs w:val="20"/>
              </w:rPr>
            </w:pPr>
            <w:r w:rsidRPr="00180BBC">
              <w:rPr>
                <w:rFonts w:cs="Arial"/>
                <w:color w:val="212529"/>
                <w:sz w:val="20"/>
                <w:szCs w:val="20"/>
              </w:rPr>
              <w:lastRenderedPageBreak/>
              <w:t>• Listening</w:t>
            </w:r>
          </w:p>
          <w:p w14:paraId="2926DB3F" w14:textId="77777777" w:rsidR="00180BBC" w:rsidRPr="00180BBC" w:rsidRDefault="00180BBC" w:rsidP="00180BBC">
            <w:pPr>
              <w:shd w:val="clear" w:color="auto" w:fill="F8F9FA"/>
              <w:suppressAutoHyphens w:val="0"/>
              <w:autoSpaceDN/>
              <w:spacing w:after="0" w:line="240" w:lineRule="auto"/>
              <w:rPr>
                <w:rFonts w:cs="Arial"/>
                <w:color w:val="212529"/>
                <w:sz w:val="20"/>
                <w:szCs w:val="20"/>
              </w:rPr>
            </w:pPr>
            <w:r w:rsidRPr="00180BBC">
              <w:rPr>
                <w:rFonts w:cs="Arial"/>
                <w:color w:val="212529"/>
                <w:sz w:val="20"/>
                <w:szCs w:val="20"/>
              </w:rPr>
              <w:t>• Composing</w:t>
            </w:r>
          </w:p>
          <w:p w14:paraId="52B5C4D2" w14:textId="77777777" w:rsidR="00180BBC" w:rsidRPr="00180BBC" w:rsidRDefault="00180BBC" w:rsidP="00180BBC">
            <w:pPr>
              <w:shd w:val="clear" w:color="auto" w:fill="F8F9FA"/>
              <w:suppressAutoHyphens w:val="0"/>
              <w:autoSpaceDN/>
              <w:spacing w:after="0" w:line="240" w:lineRule="auto"/>
              <w:rPr>
                <w:rFonts w:cs="Arial"/>
                <w:color w:val="212529"/>
                <w:sz w:val="20"/>
                <w:szCs w:val="20"/>
              </w:rPr>
            </w:pPr>
            <w:r w:rsidRPr="00180BBC">
              <w:rPr>
                <w:rFonts w:cs="Arial"/>
                <w:color w:val="212529"/>
                <w:sz w:val="20"/>
                <w:szCs w:val="20"/>
              </w:rPr>
              <w:t>• The history of music</w:t>
            </w:r>
          </w:p>
          <w:p w14:paraId="224C8A54" w14:textId="77777777" w:rsidR="00180BBC" w:rsidRPr="00180BBC" w:rsidRDefault="00180BBC" w:rsidP="00180BBC">
            <w:pPr>
              <w:shd w:val="clear" w:color="auto" w:fill="F8F9FA"/>
              <w:suppressAutoHyphens w:val="0"/>
              <w:autoSpaceDN/>
              <w:spacing w:after="0" w:line="240" w:lineRule="auto"/>
              <w:rPr>
                <w:rFonts w:cs="Arial"/>
                <w:color w:val="212529"/>
                <w:sz w:val="20"/>
                <w:szCs w:val="20"/>
              </w:rPr>
            </w:pPr>
            <w:r w:rsidRPr="00180BBC">
              <w:rPr>
                <w:rFonts w:cs="Arial"/>
                <w:color w:val="212529"/>
                <w:sz w:val="20"/>
                <w:szCs w:val="20"/>
              </w:rPr>
              <w:t>• The inter-related dimensions of music</w:t>
            </w:r>
          </w:p>
          <w:p w14:paraId="6D636A6A" w14:textId="77777777" w:rsidR="00180BBC" w:rsidRPr="00180BBC" w:rsidRDefault="00180BBC" w:rsidP="00180BBC">
            <w:pPr>
              <w:shd w:val="clear" w:color="auto" w:fill="F8F9FA"/>
              <w:suppressAutoHyphens w:val="0"/>
              <w:autoSpaceDN/>
              <w:spacing w:after="0" w:line="240" w:lineRule="auto"/>
              <w:rPr>
                <w:rFonts w:cs="Arial"/>
                <w:color w:val="212529"/>
                <w:sz w:val="20"/>
                <w:szCs w:val="20"/>
              </w:rPr>
            </w:pPr>
            <w:r w:rsidRPr="00180BBC">
              <w:rPr>
                <w:rFonts w:cs="Arial"/>
                <w:color w:val="212529"/>
                <w:sz w:val="20"/>
                <w:szCs w:val="20"/>
              </w:rPr>
              <w:t> </w:t>
            </w:r>
          </w:p>
          <w:p w14:paraId="19F663AA" w14:textId="77777777" w:rsidR="00180BBC" w:rsidRPr="00180BBC" w:rsidRDefault="00180BBC" w:rsidP="00180BBC">
            <w:pPr>
              <w:shd w:val="clear" w:color="auto" w:fill="F8F9FA"/>
              <w:suppressAutoHyphens w:val="0"/>
              <w:autoSpaceDN/>
              <w:spacing w:after="0" w:line="240" w:lineRule="auto"/>
              <w:rPr>
                <w:rFonts w:cs="Arial"/>
                <w:color w:val="212529"/>
                <w:sz w:val="20"/>
                <w:szCs w:val="20"/>
              </w:rPr>
            </w:pPr>
            <w:r w:rsidRPr="00180BBC">
              <w:rPr>
                <w:rFonts w:cs="Arial"/>
                <w:color w:val="212529"/>
                <w:sz w:val="20"/>
                <w:szCs w:val="20"/>
              </w:rPr>
              <w:t>Each five-lesson unit combines these strands within a topic designed to capture pupils’ imagination and encourage them to explore music enthusiastically. Over the course of their music learning, children will be taught how to sing fluently and expressively, and play tuned and untuned instruments accurately, with control. They will learn to recognise and name the interrelated dimensions of music- pitch, duration, tempo, timbre, structure, texture and dynamics- and use these expressively in their own improvisations and compositions.</w:t>
            </w:r>
          </w:p>
          <w:p w14:paraId="1C5A2DAD" w14:textId="77777777" w:rsidR="00180BBC" w:rsidRPr="00180BBC" w:rsidRDefault="00180BBC" w:rsidP="00180BBC">
            <w:pPr>
              <w:shd w:val="clear" w:color="auto" w:fill="F8F9FA"/>
              <w:suppressAutoHyphens w:val="0"/>
              <w:autoSpaceDN/>
              <w:spacing w:after="0" w:line="240" w:lineRule="auto"/>
              <w:rPr>
                <w:rFonts w:cs="Arial"/>
                <w:color w:val="212529"/>
                <w:sz w:val="20"/>
                <w:szCs w:val="20"/>
              </w:rPr>
            </w:pPr>
            <w:r w:rsidRPr="00180BBC">
              <w:rPr>
                <w:rFonts w:cs="Arial"/>
                <w:color w:val="212529"/>
                <w:sz w:val="20"/>
                <w:szCs w:val="20"/>
              </w:rPr>
              <w:t> </w:t>
            </w:r>
          </w:p>
          <w:p w14:paraId="4A97132C" w14:textId="77777777" w:rsidR="00180BBC" w:rsidRPr="00180BBC" w:rsidRDefault="00180BBC" w:rsidP="00180BBC">
            <w:pPr>
              <w:shd w:val="clear" w:color="auto" w:fill="F8F9FA"/>
              <w:suppressAutoHyphens w:val="0"/>
              <w:autoSpaceDN/>
              <w:spacing w:after="0" w:line="240" w:lineRule="auto"/>
              <w:rPr>
                <w:rFonts w:cs="Arial"/>
                <w:color w:val="212529"/>
                <w:sz w:val="20"/>
                <w:szCs w:val="20"/>
              </w:rPr>
            </w:pPr>
            <w:r w:rsidRPr="00180BBC">
              <w:rPr>
                <w:rFonts w:cs="Arial"/>
                <w:color w:val="212529"/>
                <w:sz w:val="20"/>
                <w:szCs w:val="20"/>
              </w:rPr>
              <w:t>We at Fowey know that music as a subject is not learnt or taught in a linear way, instead it is experienced holistically over time. It is for this reason that Kapow takes a repetitive, spiral approach to teaching music. Our curriculum ensures pupils regularly sing, listen, play, perform and evaluate music on a weekly basis. This is embedded in weekly lessons, our weekly singing assembly, and regular performances (including concerts for parents and end of year and Christmas productions).</w:t>
            </w:r>
          </w:p>
          <w:p w14:paraId="20C76A36" w14:textId="77777777" w:rsidR="00180BBC" w:rsidRPr="00180BBC" w:rsidRDefault="00180BBC" w:rsidP="00180BBC">
            <w:pPr>
              <w:shd w:val="clear" w:color="auto" w:fill="F8F9FA"/>
              <w:suppressAutoHyphens w:val="0"/>
              <w:autoSpaceDN/>
              <w:spacing w:after="0" w:line="240" w:lineRule="auto"/>
              <w:rPr>
                <w:rFonts w:cs="Arial"/>
                <w:color w:val="212529"/>
                <w:sz w:val="20"/>
                <w:szCs w:val="20"/>
              </w:rPr>
            </w:pPr>
            <w:r w:rsidRPr="00180BBC">
              <w:rPr>
                <w:rFonts w:cs="Arial"/>
                <w:color w:val="212529"/>
                <w:sz w:val="20"/>
                <w:szCs w:val="20"/>
              </w:rPr>
              <w:t> </w:t>
            </w:r>
          </w:p>
          <w:p w14:paraId="1D424A53" w14:textId="77777777" w:rsidR="00180BBC" w:rsidRPr="00180BBC" w:rsidRDefault="00180BBC" w:rsidP="00180BBC">
            <w:pPr>
              <w:shd w:val="clear" w:color="auto" w:fill="F8F9FA"/>
              <w:suppressAutoHyphens w:val="0"/>
              <w:autoSpaceDN/>
              <w:spacing w:after="0" w:line="240" w:lineRule="auto"/>
              <w:rPr>
                <w:rFonts w:cs="Arial"/>
                <w:color w:val="212529"/>
                <w:sz w:val="20"/>
                <w:szCs w:val="20"/>
              </w:rPr>
            </w:pPr>
            <w:r w:rsidRPr="00180BBC">
              <w:rPr>
                <w:rFonts w:cs="Arial"/>
                <w:color w:val="212529"/>
                <w:sz w:val="20"/>
                <w:szCs w:val="20"/>
              </w:rPr>
              <w:t>The Kapow ‘national curriculum mapping’ document shows which of our units cover each of the national curriculum attainment targets as well as each of these strands within it. The Kapow ‘progression of skills and knowledge’ document shows the skills that are taught within each year group, and how these skills develop each year to ensure attainment targets are securely met by the end of each key stage.</w:t>
            </w:r>
          </w:p>
          <w:p w14:paraId="132A082E" w14:textId="77777777" w:rsidR="00180BBC" w:rsidRPr="00180BBC" w:rsidRDefault="00180BBC" w:rsidP="00180BBC">
            <w:pPr>
              <w:shd w:val="clear" w:color="auto" w:fill="F8F9FA"/>
              <w:suppressAutoHyphens w:val="0"/>
              <w:autoSpaceDN/>
              <w:spacing w:after="0" w:line="240" w:lineRule="auto"/>
              <w:rPr>
                <w:rFonts w:cs="Arial"/>
                <w:color w:val="212529"/>
                <w:sz w:val="20"/>
                <w:szCs w:val="20"/>
              </w:rPr>
            </w:pPr>
            <w:r w:rsidRPr="00180BBC">
              <w:rPr>
                <w:rFonts w:cs="Arial"/>
                <w:color w:val="212529"/>
                <w:sz w:val="20"/>
                <w:szCs w:val="20"/>
              </w:rPr>
              <w:t> </w:t>
            </w:r>
          </w:p>
          <w:p w14:paraId="6573E591" w14:textId="77777777" w:rsidR="00180BBC" w:rsidRPr="00180BBC" w:rsidRDefault="00180BBC" w:rsidP="00180BBC">
            <w:pPr>
              <w:shd w:val="clear" w:color="auto" w:fill="F8F9FA"/>
              <w:suppressAutoHyphens w:val="0"/>
              <w:autoSpaceDN/>
              <w:spacing w:after="0" w:line="240" w:lineRule="auto"/>
              <w:rPr>
                <w:rFonts w:cs="Arial"/>
                <w:color w:val="212529"/>
                <w:sz w:val="20"/>
                <w:szCs w:val="20"/>
              </w:rPr>
            </w:pPr>
            <w:r w:rsidRPr="00180BBC">
              <w:rPr>
                <w:rFonts w:cs="Arial"/>
                <w:color w:val="212529"/>
                <w:sz w:val="20"/>
                <w:szCs w:val="20"/>
              </w:rPr>
              <w:t>Throughout each year at Fowey School, children become more confident as musicians because they have had multiple opportunities to develop their musical skills and knowledge. Owing to the repetitive, spiral teaching and learning approach, children can see and work on the areas they might like to improve in.</w:t>
            </w:r>
          </w:p>
          <w:p w14:paraId="2A3AC6A4" w14:textId="77777777" w:rsidR="00180BBC" w:rsidRPr="00180BBC" w:rsidRDefault="00180BBC" w:rsidP="00180BBC">
            <w:pPr>
              <w:shd w:val="clear" w:color="auto" w:fill="F8F9FA"/>
              <w:suppressAutoHyphens w:val="0"/>
              <w:autoSpaceDN/>
              <w:spacing w:after="0" w:line="240" w:lineRule="auto"/>
              <w:rPr>
                <w:rFonts w:cs="Arial"/>
                <w:color w:val="212529"/>
                <w:sz w:val="20"/>
                <w:szCs w:val="20"/>
              </w:rPr>
            </w:pPr>
            <w:r w:rsidRPr="00180BBC">
              <w:rPr>
                <w:rFonts w:cs="Arial"/>
                <w:color w:val="212529"/>
                <w:sz w:val="20"/>
                <w:szCs w:val="20"/>
              </w:rPr>
              <w:t> </w:t>
            </w:r>
          </w:p>
          <w:p w14:paraId="2BE348B0" w14:textId="77777777" w:rsidR="00180BBC" w:rsidRPr="00180BBC" w:rsidRDefault="00180BBC" w:rsidP="00180BBC">
            <w:pPr>
              <w:shd w:val="clear" w:color="auto" w:fill="F8F9FA"/>
              <w:suppressAutoHyphens w:val="0"/>
              <w:autoSpaceDN/>
              <w:spacing w:after="0" w:line="240" w:lineRule="auto"/>
              <w:rPr>
                <w:rFonts w:cs="Arial"/>
                <w:color w:val="212529"/>
                <w:sz w:val="20"/>
                <w:szCs w:val="20"/>
              </w:rPr>
            </w:pPr>
            <w:r w:rsidRPr="00180BBC">
              <w:rPr>
                <w:rFonts w:cs="Arial"/>
                <w:color w:val="212529"/>
                <w:sz w:val="20"/>
                <w:szCs w:val="20"/>
              </w:rPr>
              <w:t>The expected impact of music at Fowey School is that children will:</w:t>
            </w:r>
          </w:p>
          <w:p w14:paraId="496849E0" w14:textId="77777777" w:rsidR="00180BBC" w:rsidRPr="00180BBC" w:rsidRDefault="00180BBC" w:rsidP="00180BBC">
            <w:pPr>
              <w:shd w:val="clear" w:color="auto" w:fill="F8F9FA"/>
              <w:suppressAutoHyphens w:val="0"/>
              <w:autoSpaceDN/>
              <w:spacing w:after="0" w:line="240" w:lineRule="auto"/>
              <w:rPr>
                <w:rFonts w:cs="Arial"/>
                <w:color w:val="212529"/>
                <w:sz w:val="20"/>
                <w:szCs w:val="20"/>
              </w:rPr>
            </w:pPr>
            <w:r w:rsidRPr="00180BBC">
              <w:rPr>
                <w:rFonts w:cs="Arial"/>
                <w:color w:val="212529"/>
                <w:sz w:val="20"/>
                <w:szCs w:val="20"/>
              </w:rPr>
              <w:t>• Be confident performers, composers and listeners and will be able to express themselves musically at and beyond school.</w:t>
            </w:r>
          </w:p>
          <w:p w14:paraId="40E6EA38" w14:textId="77777777" w:rsidR="00180BBC" w:rsidRPr="00180BBC" w:rsidRDefault="00180BBC" w:rsidP="00180BBC">
            <w:pPr>
              <w:shd w:val="clear" w:color="auto" w:fill="F8F9FA"/>
              <w:suppressAutoHyphens w:val="0"/>
              <w:autoSpaceDN/>
              <w:spacing w:after="0" w:line="240" w:lineRule="auto"/>
              <w:rPr>
                <w:rFonts w:cs="Arial"/>
                <w:color w:val="212529"/>
                <w:sz w:val="20"/>
                <w:szCs w:val="20"/>
              </w:rPr>
            </w:pPr>
            <w:r w:rsidRPr="00180BBC">
              <w:rPr>
                <w:rFonts w:cs="Arial"/>
                <w:color w:val="212529"/>
                <w:sz w:val="20"/>
                <w:szCs w:val="20"/>
              </w:rPr>
              <w:t>• Show an appreciation and respect for a wide range of musical styles from around the world and will understand how music is influenced by the wider cultural, social, and historical contexts in which it is developed.</w:t>
            </w:r>
          </w:p>
          <w:p w14:paraId="75B449FF" w14:textId="77777777" w:rsidR="00180BBC" w:rsidRPr="00180BBC" w:rsidRDefault="00180BBC" w:rsidP="00180BBC">
            <w:pPr>
              <w:shd w:val="clear" w:color="auto" w:fill="F8F9FA"/>
              <w:suppressAutoHyphens w:val="0"/>
              <w:autoSpaceDN/>
              <w:spacing w:after="0" w:line="240" w:lineRule="auto"/>
              <w:rPr>
                <w:rFonts w:cs="Arial"/>
                <w:color w:val="212529"/>
                <w:sz w:val="20"/>
                <w:szCs w:val="20"/>
              </w:rPr>
            </w:pPr>
            <w:r w:rsidRPr="00180BBC">
              <w:rPr>
                <w:rFonts w:cs="Arial"/>
                <w:color w:val="212529"/>
                <w:sz w:val="20"/>
                <w:szCs w:val="20"/>
              </w:rPr>
              <w:t>• Understand the ways in which music can be written down to support performing and composing activities.</w:t>
            </w:r>
          </w:p>
          <w:p w14:paraId="2087ABCE" w14:textId="77777777" w:rsidR="00180BBC" w:rsidRPr="00180BBC" w:rsidRDefault="00180BBC" w:rsidP="00180BBC">
            <w:pPr>
              <w:shd w:val="clear" w:color="auto" w:fill="F8F9FA"/>
              <w:suppressAutoHyphens w:val="0"/>
              <w:autoSpaceDN/>
              <w:spacing w:after="0" w:line="240" w:lineRule="auto"/>
              <w:rPr>
                <w:rFonts w:cs="Arial"/>
                <w:color w:val="212529"/>
                <w:sz w:val="20"/>
                <w:szCs w:val="20"/>
              </w:rPr>
            </w:pPr>
            <w:r w:rsidRPr="00180BBC">
              <w:rPr>
                <w:rFonts w:cs="Arial"/>
                <w:color w:val="212529"/>
                <w:sz w:val="20"/>
                <w:szCs w:val="20"/>
              </w:rPr>
              <w:t>• Demonstrate and articulate an enthusiasm for music and be able to identify their own musical preferences.</w:t>
            </w:r>
          </w:p>
          <w:p w14:paraId="0FD6D488" w14:textId="77777777" w:rsidR="00180BBC" w:rsidRPr="00180BBC" w:rsidRDefault="00180BBC" w:rsidP="00180BBC">
            <w:pPr>
              <w:shd w:val="clear" w:color="auto" w:fill="F8F9FA"/>
              <w:suppressAutoHyphens w:val="0"/>
              <w:autoSpaceDN/>
              <w:spacing w:after="0" w:line="240" w:lineRule="auto"/>
              <w:rPr>
                <w:rFonts w:cs="Arial"/>
                <w:color w:val="212529"/>
                <w:sz w:val="20"/>
                <w:szCs w:val="20"/>
              </w:rPr>
            </w:pPr>
            <w:r w:rsidRPr="00180BBC">
              <w:rPr>
                <w:rFonts w:cs="Arial"/>
                <w:color w:val="212529"/>
                <w:sz w:val="20"/>
                <w:szCs w:val="20"/>
              </w:rPr>
              <w:t>• Meet the end of key stage expectations outlined in the national curriculum for music.</w:t>
            </w:r>
          </w:p>
          <w:p w14:paraId="3FA41EF4" w14:textId="77777777" w:rsidR="00180BBC" w:rsidRPr="00180BBC" w:rsidRDefault="00180BBC" w:rsidP="00180BBC">
            <w:pPr>
              <w:shd w:val="clear" w:color="auto" w:fill="F8F9FA"/>
              <w:suppressAutoHyphens w:val="0"/>
              <w:autoSpaceDN/>
              <w:spacing w:after="0" w:line="240" w:lineRule="auto"/>
              <w:rPr>
                <w:rFonts w:cs="Arial"/>
                <w:color w:val="212529"/>
                <w:sz w:val="20"/>
                <w:szCs w:val="20"/>
              </w:rPr>
            </w:pPr>
            <w:r w:rsidRPr="00180BBC">
              <w:rPr>
                <w:rFonts w:cs="Arial"/>
                <w:color w:val="212529"/>
                <w:sz w:val="20"/>
                <w:szCs w:val="20"/>
              </w:rPr>
              <w:t> </w:t>
            </w:r>
          </w:p>
          <w:p w14:paraId="16443D4D" w14:textId="77777777" w:rsidR="00180BBC" w:rsidRPr="00180BBC" w:rsidRDefault="00180BBC" w:rsidP="00180BBC">
            <w:pPr>
              <w:shd w:val="clear" w:color="auto" w:fill="F8F9FA"/>
              <w:suppressAutoHyphens w:val="0"/>
              <w:autoSpaceDN/>
              <w:spacing w:after="0" w:line="240" w:lineRule="auto"/>
              <w:rPr>
                <w:rFonts w:cs="Arial"/>
                <w:color w:val="212529"/>
                <w:sz w:val="20"/>
                <w:szCs w:val="20"/>
              </w:rPr>
            </w:pPr>
            <w:r w:rsidRPr="00180BBC">
              <w:rPr>
                <w:rFonts w:cs="Arial"/>
                <w:color w:val="212529"/>
                <w:sz w:val="20"/>
                <w:szCs w:val="20"/>
              </w:rPr>
              <w:t>Due to the strong links between music and the learner, children experience and develop other fundamental life skills such as: success, self-confidence, interaction with and awareness of others, and self- reflection.</w:t>
            </w:r>
          </w:p>
          <w:p w14:paraId="52F07176" w14:textId="77777777" w:rsidR="00180BBC" w:rsidRPr="00180BBC" w:rsidRDefault="00180BBC" w:rsidP="00180BBC">
            <w:pPr>
              <w:shd w:val="clear" w:color="auto" w:fill="F8F9FA"/>
              <w:suppressAutoHyphens w:val="0"/>
              <w:autoSpaceDN/>
              <w:spacing w:after="0" w:line="240" w:lineRule="auto"/>
              <w:rPr>
                <w:rFonts w:cs="Arial"/>
                <w:color w:val="212529"/>
                <w:sz w:val="20"/>
                <w:szCs w:val="20"/>
              </w:rPr>
            </w:pPr>
            <w:r w:rsidRPr="00180BBC">
              <w:rPr>
                <w:rFonts w:cs="Arial"/>
                <w:color w:val="212529"/>
                <w:sz w:val="20"/>
                <w:szCs w:val="20"/>
              </w:rPr>
              <w:t> </w:t>
            </w:r>
          </w:p>
          <w:p w14:paraId="6D3DA870" w14:textId="77777777" w:rsidR="00180BBC" w:rsidRPr="00180BBC" w:rsidRDefault="00180BBC" w:rsidP="00180BBC">
            <w:pPr>
              <w:shd w:val="clear" w:color="auto" w:fill="F8F9FA"/>
              <w:suppressAutoHyphens w:val="0"/>
              <w:autoSpaceDN/>
              <w:spacing w:after="0" w:line="240" w:lineRule="auto"/>
              <w:rPr>
                <w:rFonts w:cs="Arial"/>
                <w:color w:val="212529"/>
                <w:sz w:val="20"/>
                <w:szCs w:val="20"/>
              </w:rPr>
            </w:pPr>
            <w:r w:rsidRPr="00180BBC">
              <w:rPr>
                <w:rFonts w:cs="Arial"/>
                <w:b/>
                <w:bCs/>
                <w:color w:val="212529"/>
                <w:sz w:val="20"/>
                <w:szCs w:val="20"/>
              </w:rPr>
              <w:t>Impact of Music at Fowey School is carefully tracked and measured by…</w:t>
            </w:r>
          </w:p>
          <w:p w14:paraId="7173B217" w14:textId="77777777" w:rsidR="00180BBC" w:rsidRPr="00180BBC" w:rsidRDefault="00180BBC" w:rsidP="00180BBC">
            <w:pPr>
              <w:shd w:val="clear" w:color="auto" w:fill="F8F9FA"/>
              <w:suppressAutoHyphens w:val="0"/>
              <w:autoSpaceDN/>
              <w:spacing w:after="0" w:line="240" w:lineRule="auto"/>
              <w:rPr>
                <w:rFonts w:cs="Arial"/>
                <w:color w:val="212529"/>
                <w:sz w:val="20"/>
                <w:szCs w:val="20"/>
              </w:rPr>
            </w:pPr>
            <w:r w:rsidRPr="00180BBC">
              <w:rPr>
                <w:rFonts w:cs="Arial"/>
                <w:color w:val="212529"/>
                <w:sz w:val="20"/>
                <w:szCs w:val="20"/>
              </w:rPr>
              <w:t> </w:t>
            </w:r>
          </w:p>
          <w:p w14:paraId="7E8421A6" w14:textId="77777777" w:rsidR="00180BBC" w:rsidRPr="00180BBC" w:rsidRDefault="00180BBC" w:rsidP="00180BBC">
            <w:pPr>
              <w:shd w:val="clear" w:color="auto" w:fill="F8F9FA"/>
              <w:suppressAutoHyphens w:val="0"/>
              <w:autoSpaceDN/>
              <w:spacing w:after="0" w:line="240" w:lineRule="auto"/>
              <w:rPr>
                <w:rFonts w:cs="Arial"/>
                <w:color w:val="212529"/>
                <w:sz w:val="20"/>
                <w:szCs w:val="20"/>
              </w:rPr>
            </w:pPr>
            <w:r w:rsidRPr="00180BBC">
              <w:rPr>
                <w:rFonts w:cs="Arial"/>
                <w:color w:val="212529"/>
                <w:sz w:val="20"/>
                <w:szCs w:val="20"/>
              </w:rPr>
              <w:t>Discussion with pupils to ascertain engagement in music.</w:t>
            </w:r>
          </w:p>
          <w:p w14:paraId="2E0BE2E7" w14:textId="77777777" w:rsidR="00180BBC" w:rsidRPr="00180BBC" w:rsidRDefault="00180BBC" w:rsidP="00180BBC">
            <w:pPr>
              <w:shd w:val="clear" w:color="auto" w:fill="F8F9FA"/>
              <w:suppressAutoHyphens w:val="0"/>
              <w:autoSpaceDN/>
              <w:spacing w:after="0" w:line="240" w:lineRule="auto"/>
              <w:rPr>
                <w:rFonts w:cs="Arial"/>
                <w:color w:val="212529"/>
                <w:sz w:val="20"/>
                <w:szCs w:val="20"/>
              </w:rPr>
            </w:pPr>
            <w:r w:rsidRPr="00180BBC">
              <w:rPr>
                <w:rFonts w:cs="Arial"/>
                <w:color w:val="212529"/>
                <w:sz w:val="20"/>
                <w:szCs w:val="20"/>
              </w:rPr>
              <w:t>Monitoring of short-term planning to ensure all areas of the national curriculum are covered and matched with the focus unit being taught.</w:t>
            </w:r>
          </w:p>
          <w:p w14:paraId="2C15A359" w14:textId="095C6073" w:rsidR="00B86D1D" w:rsidRDefault="00180BBC" w:rsidP="00180BBC">
            <w:pPr>
              <w:shd w:val="clear" w:color="auto" w:fill="F8F9FA"/>
              <w:suppressAutoHyphens w:val="0"/>
              <w:autoSpaceDN/>
              <w:spacing w:after="0" w:line="240" w:lineRule="auto"/>
              <w:rPr>
                <w:rFonts w:cs="Arial"/>
                <w:color w:val="212529"/>
                <w:sz w:val="20"/>
                <w:szCs w:val="20"/>
              </w:rPr>
            </w:pPr>
            <w:r w:rsidRPr="00180BBC">
              <w:rPr>
                <w:rFonts w:cs="Arial"/>
                <w:color w:val="212529"/>
                <w:sz w:val="20"/>
                <w:szCs w:val="20"/>
              </w:rPr>
              <w:t>Formative assessment during lessons and summative assessment of performances, which is evidenced on assessment trackers.</w:t>
            </w:r>
          </w:p>
          <w:p w14:paraId="1430B2C5" w14:textId="77777777" w:rsidR="00180BBC" w:rsidRPr="00180BBC" w:rsidRDefault="00180BBC" w:rsidP="00180BBC">
            <w:pPr>
              <w:shd w:val="clear" w:color="auto" w:fill="F8F9FA"/>
              <w:suppressAutoHyphens w:val="0"/>
              <w:autoSpaceDN/>
              <w:spacing w:after="0" w:line="240" w:lineRule="auto"/>
              <w:rPr>
                <w:rFonts w:cs="Arial"/>
                <w:color w:val="212529"/>
                <w:sz w:val="20"/>
                <w:szCs w:val="20"/>
              </w:rPr>
            </w:pPr>
          </w:p>
          <w:p w14:paraId="05BE9FA6" w14:textId="4102AA34" w:rsidR="006C2D61" w:rsidRDefault="006C2D61" w:rsidP="00B30F83">
            <w:pPr>
              <w:spacing w:before="120" w:after="120"/>
            </w:pPr>
            <w:r w:rsidRPr="006C2D61">
              <w:t>How Music is taught</w:t>
            </w:r>
            <w:r w:rsidR="00E30EE8">
              <w:t xml:space="preserve"> at </w:t>
            </w:r>
            <w:r w:rsidR="00180BBC">
              <w:t xml:space="preserve">Fowey Primary School </w:t>
            </w:r>
            <w:r w:rsidRPr="006C2D61">
              <w:t>for children with Special Educational Needs (SEND</w:t>
            </w:r>
            <w:r w:rsidR="00291B50">
              <w:t>)</w:t>
            </w:r>
          </w:p>
          <w:p w14:paraId="7AD564C9" w14:textId="6EA46FA9" w:rsidR="00291B50" w:rsidRDefault="00180BBC" w:rsidP="00B30F83">
            <w:pPr>
              <w:spacing w:before="120" w:after="120"/>
            </w:pPr>
            <w:hyperlink r:id="rId7" w:history="1">
              <w:r w:rsidRPr="009F5267">
                <w:rPr>
                  <w:rStyle w:val="Hyperlink"/>
                </w:rPr>
                <w:t>https://www.fowey-ji.cornwall.sch.uk/web/music/643689</w:t>
              </w:r>
            </w:hyperlink>
          </w:p>
        </w:tc>
      </w:tr>
    </w:tbl>
    <w:p w14:paraId="7AD564CB" w14:textId="77777777" w:rsidR="00751DED" w:rsidRDefault="00F15877">
      <w:pPr>
        <w:pStyle w:val="Heading2"/>
        <w:spacing w:before="600"/>
      </w:pPr>
      <w:bookmarkStart w:id="16" w:name="_Toc443397160"/>
      <w:r>
        <w:lastRenderedPageBreak/>
        <w:t>Part B: Co-curricular music</w:t>
      </w:r>
    </w:p>
    <w:p w14:paraId="7AD564CC" w14:textId="41C682B0" w:rsidR="00751DED" w:rsidRDefault="00F15877">
      <w:r>
        <w:t>This is about opportunities for pupils to sing and play music, outside of lesson time, including choirs, ensembles and bands, and how pupils can make progress in music beyond the core curriculum.</w:t>
      </w:r>
      <w:r w:rsidR="004338E3">
        <w:t xml:space="preserve"> </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D8EDE" w14:textId="6112C541" w:rsidR="00661FAC" w:rsidRDefault="008B4966">
            <w:pPr>
              <w:rPr>
                <w:rFonts w:cs="Arial"/>
                <w:lang w:eastAsia="en-US"/>
              </w:rPr>
            </w:pPr>
            <w:r>
              <w:rPr>
                <w:rFonts w:cs="Arial"/>
                <w:lang w:eastAsia="en-US"/>
              </w:rPr>
              <w:t xml:space="preserve">Through </w:t>
            </w:r>
            <w:proofErr w:type="gramStart"/>
            <w:r>
              <w:rPr>
                <w:rFonts w:cs="Arial"/>
                <w:lang w:eastAsia="en-US"/>
              </w:rPr>
              <w:t>our</w:t>
            </w:r>
            <w:proofErr w:type="gramEnd"/>
            <w:r>
              <w:rPr>
                <w:rFonts w:cs="Arial"/>
                <w:lang w:eastAsia="en-US"/>
              </w:rPr>
              <w:t xml:space="preserve"> after school clubs we do offer ukulele club and music club for KS1</w:t>
            </w:r>
          </w:p>
          <w:p w14:paraId="32D0F56B" w14:textId="6AE594BF" w:rsidR="006C2D61" w:rsidRDefault="004338E3">
            <w:pPr>
              <w:rPr>
                <w:rFonts w:cs="Arial"/>
                <w:lang w:eastAsia="en-US"/>
              </w:rPr>
            </w:pPr>
            <w:proofErr w:type="gramStart"/>
            <w:r w:rsidRPr="004338E3">
              <w:rPr>
                <w:rFonts w:cs="Arial"/>
                <w:lang w:eastAsia="en-US"/>
              </w:rPr>
              <w:t>All of</w:t>
            </w:r>
            <w:proofErr w:type="gramEnd"/>
            <w:r w:rsidRPr="004338E3">
              <w:rPr>
                <w:rFonts w:cs="Arial"/>
                <w:lang w:eastAsia="en-US"/>
              </w:rPr>
              <w:t xml:space="preserve"> our children have the opportunity to perform solo or with their classmates during</w:t>
            </w:r>
            <w:r w:rsidR="00D017AC">
              <w:rPr>
                <w:rFonts w:cs="Arial"/>
                <w:lang w:eastAsia="en-US"/>
              </w:rPr>
              <w:t xml:space="preserve"> music lessons,</w:t>
            </w:r>
            <w:r w:rsidRPr="004338E3">
              <w:rPr>
                <w:rFonts w:cs="Arial"/>
                <w:lang w:eastAsia="en-US"/>
              </w:rPr>
              <w:t xml:space="preserve"> Christmas shows</w:t>
            </w:r>
            <w:r w:rsidR="00D017AC">
              <w:rPr>
                <w:rFonts w:cs="Arial"/>
                <w:lang w:eastAsia="en-US"/>
              </w:rPr>
              <w:t>, end of year shows</w:t>
            </w:r>
            <w:r w:rsidRPr="004338E3">
              <w:rPr>
                <w:rFonts w:cs="Arial"/>
                <w:lang w:eastAsia="en-US"/>
              </w:rPr>
              <w:t xml:space="preserve"> or </w:t>
            </w:r>
            <w:r w:rsidR="00661FAC">
              <w:rPr>
                <w:rFonts w:cs="Arial"/>
                <w:lang w:eastAsia="en-US"/>
              </w:rPr>
              <w:t>singing</w:t>
            </w:r>
            <w:r w:rsidRPr="004338E3">
              <w:rPr>
                <w:rFonts w:cs="Arial"/>
                <w:lang w:eastAsia="en-US"/>
              </w:rPr>
              <w:t xml:space="preserve"> assemblies. </w:t>
            </w:r>
          </w:p>
          <w:p w14:paraId="7AD564D5" w14:textId="548E2DB6" w:rsidR="006C2D61" w:rsidRPr="00180BBC" w:rsidRDefault="008B4966">
            <w:pPr>
              <w:rPr>
                <w:rFonts w:cs="Arial"/>
                <w:lang w:eastAsia="en-US"/>
              </w:rPr>
            </w:pPr>
            <w:r>
              <w:rPr>
                <w:rFonts w:cs="Arial"/>
                <w:lang w:eastAsia="en-US"/>
              </w:rPr>
              <w:t xml:space="preserve">Whole school singing takes place every week </w:t>
            </w:r>
          </w:p>
        </w:tc>
      </w:tr>
    </w:tbl>
    <w:p w14:paraId="7AD564D7" w14:textId="77777777" w:rsidR="00751DED" w:rsidRDefault="00F15877">
      <w:pPr>
        <w:pStyle w:val="Heading2"/>
        <w:spacing w:before="600"/>
      </w:pPr>
      <w:r>
        <w:t>Part C: Musical experiences</w:t>
      </w:r>
    </w:p>
    <w:p w14:paraId="7AD564D8" w14:textId="407EFC37" w:rsidR="00751DED" w:rsidRDefault="00F15877">
      <w:r>
        <w:t>This is about all the other musical events and opportunities that we organise, such as singing in assembly, concerts and shows, trips to professional concerts</w:t>
      </w:r>
      <w:r w:rsidR="00445B56">
        <w:t xml:space="preserve"> and achieving musical awards</w:t>
      </w:r>
      <w:r>
        <w:t>.</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rsidTr="00180BBC">
        <w:trPr>
          <w:trHeight w:val="3566"/>
        </w:trP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F5CF1" w14:textId="3FC1BE7C" w:rsidR="006C2D61" w:rsidRDefault="008B4966">
            <w:pPr>
              <w:spacing w:before="120" w:after="120"/>
            </w:pPr>
            <w:r>
              <w:t>W</w:t>
            </w:r>
            <w:r w:rsidR="00F905B7">
              <w:t xml:space="preserve">e will be run a KS1 and a KS2 weekly singing assembly in which all children will have the opportunity to sing as </w:t>
            </w:r>
            <w:r w:rsidR="00F02D6B">
              <w:t xml:space="preserve">part of a large </w:t>
            </w:r>
            <w:r w:rsidR="00F905B7">
              <w:t xml:space="preserve">group. </w:t>
            </w:r>
          </w:p>
          <w:p w14:paraId="2C6F08DD" w14:textId="1D4FA438" w:rsidR="00F02D6B" w:rsidRDefault="008B4966">
            <w:pPr>
              <w:spacing w:before="120" w:after="120"/>
            </w:pPr>
            <w:r>
              <w:t xml:space="preserve">The whole school </w:t>
            </w:r>
            <w:r w:rsidR="00F02D6B">
              <w:t>perform a Christmas show</w:t>
            </w:r>
            <w:r w:rsidR="000B22A8">
              <w:t xml:space="preserve"> in which they will perform to live audiences.</w:t>
            </w:r>
          </w:p>
          <w:p w14:paraId="30B5D16B" w14:textId="1BC2EE7F" w:rsidR="000B22DE" w:rsidRDefault="00767344">
            <w:pPr>
              <w:spacing w:before="120" w:after="120"/>
            </w:pPr>
            <w:r>
              <w:t xml:space="preserve">Year 6 </w:t>
            </w:r>
            <w:r w:rsidR="00E16601">
              <w:t>–</w:t>
            </w:r>
            <w:r>
              <w:t xml:space="preserve"> </w:t>
            </w:r>
            <w:r w:rsidR="00E16601">
              <w:t xml:space="preserve">In Year 6 they will prepare an end of year show and perform it to a live audience. </w:t>
            </w:r>
          </w:p>
          <w:p w14:paraId="7AD564DE" w14:textId="32D2582D" w:rsidR="00C22034" w:rsidRDefault="008B4966" w:rsidP="003C3C58">
            <w:pPr>
              <w:spacing w:before="120" w:after="120"/>
            </w:pPr>
            <w:r>
              <w:t>Children get to hear live performances with the visiting theatre group who perform an annual Pantomime, where the children join in with the songs</w:t>
            </w:r>
          </w:p>
        </w:tc>
      </w:tr>
    </w:tbl>
    <w:p w14:paraId="7AD564E0" w14:textId="78E804FA"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92D3A" w14:textId="77777777" w:rsidR="00A04D09" w:rsidRDefault="00A04D09" w:rsidP="00A04D09">
            <w:pPr>
              <w:pStyle w:val="ListParagraph"/>
              <w:numPr>
                <w:ilvl w:val="0"/>
                <w:numId w:val="0"/>
              </w:numPr>
              <w:ind w:left="720"/>
            </w:pPr>
            <w:r>
              <w:t>Next steps:</w:t>
            </w:r>
          </w:p>
          <w:p w14:paraId="07B3931E" w14:textId="284E3461" w:rsidR="006C2D61" w:rsidRDefault="008B4966" w:rsidP="00A04D09">
            <w:pPr>
              <w:pStyle w:val="ListParagraph"/>
              <w:numPr>
                <w:ilvl w:val="0"/>
                <w:numId w:val="18"/>
              </w:numPr>
            </w:pPr>
            <w:r>
              <w:t>Introduce</w:t>
            </w:r>
            <w:r w:rsidR="00935204">
              <w:t xml:space="preserve"> instrumental lessons</w:t>
            </w:r>
          </w:p>
          <w:p w14:paraId="2E1E8E60" w14:textId="77777777" w:rsidR="00A04D09" w:rsidRDefault="00A04D09" w:rsidP="00A04D09">
            <w:pPr>
              <w:pStyle w:val="ListParagraph"/>
              <w:numPr>
                <w:ilvl w:val="0"/>
                <w:numId w:val="18"/>
              </w:numPr>
            </w:pPr>
            <w:r>
              <w:t>Continue to embed the new curriculum and make any changes to units</w:t>
            </w:r>
            <w:r w:rsidR="00AB7D9F">
              <w:t xml:space="preserve"> based on feedback from children and staff throughout the year.</w:t>
            </w:r>
          </w:p>
          <w:p w14:paraId="7AD564E4" w14:textId="0D51605D" w:rsidR="00180BBC" w:rsidRDefault="00180BBC" w:rsidP="00A04D09">
            <w:pPr>
              <w:pStyle w:val="ListParagraph"/>
              <w:numPr>
                <w:ilvl w:val="0"/>
                <w:numId w:val="18"/>
              </w:numPr>
            </w:pPr>
            <w:r>
              <w:t>Develop more opportunities for live music experiences</w:t>
            </w:r>
          </w:p>
        </w:tc>
      </w:tr>
    </w:tbl>
    <w:p w14:paraId="7AD564E6" w14:textId="77777777" w:rsidR="00751DED" w:rsidRDefault="00F15877">
      <w:pPr>
        <w:pStyle w:val="Heading2"/>
        <w:spacing w:before="600"/>
      </w:pPr>
      <w:r>
        <w:lastRenderedPageBreak/>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A" w14:textId="06E0100F" w:rsidR="00564B68" w:rsidRDefault="00564B68" w:rsidP="008B4966">
            <w:pPr>
              <w:spacing w:before="120" w:after="120"/>
            </w:pPr>
          </w:p>
        </w:tc>
      </w:tr>
      <w:bookmarkEnd w:id="14"/>
      <w:bookmarkEnd w:id="15"/>
      <w:bookmarkEnd w:id="16"/>
    </w:tbl>
    <w:p w14:paraId="7AD564EC" w14:textId="77777777" w:rsidR="00751DED" w:rsidRDefault="00751DED"/>
    <w:sectPr w:rsidR="00751DED">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469B5" w14:textId="77777777" w:rsidR="00BF22DB" w:rsidRDefault="00BF22DB">
      <w:pPr>
        <w:spacing w:after="0" w:line="240" w:lineRule="auto"/>
      </w:pPr>
      <w:r>
        <w:separator/>
      </w:r>
    </w:p>
  </w:endnote>
  <w:endnote w:type="continuationSeparator" w:id="0">
    <w:p w14:paraId="57C41302" w14:textId="77777777" w:rsidR="00BF22DB" w:rsidRDefault="00BF2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863CF" w14:textId="77777777" w:rsidR="00BF22DB" w:rsidRDefault="00BF22DB">
      <w:pPr>
        <w:spacing w:after="0" w:line="240" w:lineRule="auto"/>
      </w:pPr>
      <w:r>
        <w:separator/>
      </w:r>
    </w:p>
  </w:footnote>
  <w:footnote w:type="continuationSeparator" w:id="0">
    <w:p w14:paraId="1A14B223" w14:textId="77777777" w:rsidR="00BF22DB" w:rsidRDefault="00BF2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7637E3D"/>
    <w:multiLevelType w:val="hybridMultilevel"/>
    <w:tmpl w:val="183C2A38"/>
    <w:lvl w:ilvl="0" w:tplc="8012C2D0">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7"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6"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17"/>
  </w:num>
  <w:num w:numId="2" w16cid:durableId="1495416476">
    <w:abstractNumId w:val="14"/>
  </w:num>
  <w:num w:numId="3" w16cid:durableId="328876181">
    <w:abstractNumId w:val="3"/>
  </w:num>
  <w:num w:numId="4" w16cid:durableId="735518379">
    <w:abstractNumId w:val="16"/>
  </w:num>
  <w:num w:numId="5" w16cid:durableId="575362892">
    <w:abstractNumId w:val="11"/>
  </w:num>
  <w:num w:numId="6" w16cid:durableId="2062434673">
    <w:abstractNumId w:val="13"/>
  </w:num>
  <w:num w:numId="7" w16cid:durableId="680820459">
    <w:abstractNumId w:val="12"/>
  </w:num>
  <w:num w:numId="8" w16cid:durableId="996959543">
    <w:abstractNumId w:val="8"/>
  </w:num>
  <w:num w:numId="9" w16cid:durableId="1856266713">
    <w:abstractNumId w:val="4"/>
  </w:num>
  <w:num w:numId="10" w16cid:durableId="1822043343">
    <w:abstractNumId w:val="0"/>
  </w:num>
  <w:num w:numId="11" w16cid:durableId="1705597645">
    <w:abstractNumId w:val="10"/>
  </w:num>
  <w:num w:numId="12" w16cid:durableId="1594051076">
    <w:abstractNumId w:val="6"/>
  </w:num>
  <w:num w:numId="13" w16cid:durableId="959800135">
    <w:abstractNumId w:val="7"/>
  </w:num>
  <w:num w:numId="14" w16cid:durableId="1483740165">
    <w:abstractNumId w:val="15"/>
  </w:num>
  <w:num w:numId="15" w16cid:durableId="1229338416">
    <w:abstractNumId w:val="9"/>
  </w:num>
  <w:num w:numId="16" w16cid:durableId="2016496622">
    <w:abstractNumId w:val="2"/>
  </w:num>
  <w:num w:numId="17" w16cid:durableId="2024628342">
    <w:abstractNumId w:val="1"/>
  </w:num>
  <w:num w:numId="18" w16cid:durableId="17521229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4"/>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01B69"/>
    <w:rsid w:val="00011B6E"/>
    <w:rsid w:val="0001718B"/>
    <w:rsid w:val="000351BB"/>
    <w:rsid w:val="000B22A8"/>
    <w:rsid w:val="000B22DE"/>
    <w:rsid w:val="000E4187"/>
    <w:rsid w:val="00171467"/>
    <w:rsid w:val="00180BBC"/>
    <w:rsid w:val="0022564C"/>
    <w:rsid w:val="00230838"/>
    <w:rsid w:val="002541CF"/>
    <w:rsid w:val="00291B50"/>
    <w:rsid w:val="002C09DB"/>
    <w:rsid w:val="002E1256"/>
    <w:rsid w:val="002E1C14"/>
    <w:rsid w:val="003222C9"/>
    <w:rsid w:val="00324558"/>
    <w:rsid w:val="0036118F"/>
    <w:rsid w:val="003C3C58"/>
    <w:rsid w:val="00417C7A"/>
    <w:rsid w:val="004338E3"/>
    <w:rsid w:val="00445B56"/>
    <w:rsid w:val="00476E61"/>
    <w:rsid w:val="004C52EF"/>
    <w:rsid w:val="004E01D4"/>
    <w:rsid w:val="0052542C"/>
    <w:rsid w:val="005374CF"/>
    <w:rsid w:val="00564B68"/>
    <w:rsid w:val="00586C25"/>
    <w:rsid w:val="00597BD0"/>
    <w:rsid w:val="005C7B97"/>
    <w:rsid w:val="006144ED"/>
    <w:rsid w:val="00661FAC"/>
    <w:rsid w:val="006C2D61"/>
    <w:rsid w:val="006F1FD9"/>
    <w:rsid w:val="00751DED"/>
    <w:rsid w:val="00767344"/>
    <w:rsid w:val="00775D8C"/>
    <w:rsid w:val="00793642"/>
    <w:rsid w:val="00797B7E"/>
    <w:rsid w:val="007D3016"/>
    <w:rsid w:val="00857B31"/>
    <w:rsid w:val="00886764"/>
    <w:rsid w:val="008B4966"/>
    <w:rsid w:val="008E669F"/>
    <w:rsid w:val="008F1C46"/>
    <w:rsid w:val="008F7DC9"/>
    <w:rsid w:val="00907BD2"/>
    <w:rsid w:val="0092225D"/>
    <w:rsid w:val="00935204"/>
    <w:rsid w:val="00950305"/>
    <w:rsid w:val="00A04D09"/>
    <w:rsid w:val="00A8747C"/>
    <w:rsid w:val="00AB395B"/>
    <w:rsid w:val="00AB7D9F"/>
    <w:rsid w:val="00AD4BDD"/>
    <w:rsid w:val="00B20B78"/>
    <w:rsid w:val="00B30F83"/>
    <w:rsid w:val="00B86D1D"/>
    <w:rsid w:val="00B932C1"/>
    <w:rsid w:val="00BA523E"/>
    <w:rsid w:val="00BF22DB"/>
    <w:rsid w:val="00BF6F6F"/>
    <w:rsid w:val="00C21541"/>
    <w:rsid w:val="00C22034"/>
    <w:rsid w:val="00C953D1"/>
    <w:rsid w:val="00D017AC"/>
    <w:rsid w:val="00D4535A"/>
    <w:rsid w:val="00D633D3"/>
    <w:rsid w:val="00DB23F1"/>
    <w:rsid w:val="00DE706C"/>
    <w:rsid w:val="00E16601"/>
    <w:rsid w:val="00E30EE8"/>
    <w:rsid w:val="00E664F5"/>
    <w:rsid w:val="00E77CF3"/>
    <w:rsid w:val="00F02D6B"/>
    <w:rsid w:val="00F15877"/>
    <w:rsid w:val="00F26F90"/>
    <w:rsid w:val="00F27B39"/>
    <w:rsid w:val="00F40443"/>
    <w:rsid w:val="00F905B7"/>
    <w:rsid w:val="00FA680F"/>
    <w:rsid w:val="00FC77FE"/>
    <w:rsid w:val="00FE5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771734">
      <w:bodyDiv w:val="1"/>
      <w:marLeft w:val="0"/>
      <w:marRight w:val="0"/>
      <w:marTop w:val="0"/>
      <w:marBottom w:val="0"/>
      <w:divBdr>
        <w:top w:val="none" w:sz="0" w:space="0" w:color="auto"/>
        <w:left w:val="none" w:sz="0" w:space="0" w:color="auto"/>
        <w:bottom w:val="none" w:sz="0" w:space="0" w:color="auto"/>
        <w:right w:val="none" w:sz="0" w:space="0" w:color="auto"/>
      </w:divBdr>
      <w:divsChild>
        <w:div w:id="833184350">
          <w:marLeft w:val="0"/>
          <w:marRight w:val="0"/>
          <w:marTop w:val="0"/>
          <w:marBottom w:val="0"/>
          <w:divBdr>
            <w:top w:val="none" w:sz="0" w:space="0" w:color="auto"/>
            <w:left w:val="none" w:sz="0" w:space="0" w:color="auto"/>
            <w:bottom w:val="none" w:sz="0" w:space="0" w:color="auto"/>
            <w:right w:val="none" w:sz="0" w:space="0" w:color="auto"/>
          </w:divBdr>
        </w:div>
        <w:div w:id="1525091111">
          <w:marLeft w:val="0"/>
          <w:marRight w:val="0"/>
          <w:marTop w:val="0"/>
          <w:marBottom w:val="0"/>
          <w:divBdr>
            <w:top w:val="none" w:sz="0" w:space="0" w:color="auto"/>
            <w:left w:val="none" w:sz="0" w:space="0" w:color="auto"/>
            <w:bottom w:val="none" w:sz="0" w:space="0" w:color="auto"/>
            <w:right w:val="none" w:sz="0" w:space="0" w:color="auto"/>
          </w:divBdr>
        </w:div>
        <w:div w:id="1941139796">
          <w:marLeft w:val="0"/>
          <w:marRight w:val="0"/>
          <w:marTop w:val="0"/>
          <w:marBottom w:val="0"/>
          <w:divBdr>
            <w:top w:val="none" w:sz="0" w:space="0" w:color="auto"/>
            <w:left w:val="none" w:sz="0" w:space="0" w:color="auto"/>
            <w:bottom w:val="none" w:sz="0" w:space="0" w:color="auto"/>
            <w:right w:val="none" w:sz="0" w:space="0" w:color="auto"/>
          </w:divBdr>
        </w:div>
        <w:div w:id="1612668352">
          <w:marLeft w:val="0"/>
          <w:marRight w:val="0"/>
          <w:marTop w:val="0"/>
          <w:marBottom w:val="0"/>
          <w:divBdr>
            <w:top w:val="none" w:sz="0" w:space="0" w:color="auto"/>
            <w:left w:val="none" w:sz="0" w:space="0" w:color="auto"/>
            <w:bottom w:val="none" w:sz="0" w:space="0" w:color="auto"/>
            <w:right w:val="none" w:sz="0" w:space="0" w:color="auto"/>
          </w:divBdr>
        </w:div>
        <w:div w:id="893854225">
          <w:marLeft w:val="0"/>
          <w:marRight w:val="0"/>
          <w:marTop w:val="0"/>
          <w:marBottom w:val="0"/>
          <w:divBdr>
            <w:top w:val="none" w:sz="0" w:space="0" w:color="auto"/>
            <w:left w:val="none" w:sz="0" w:space="0" w:color="auto"/>
            <w:bottom w:val="none" w:sz="0" w:space="0" w:color="auto"/>
            <w:right w:val="none" w:sz="0" w:space="0" w:color="auto"/>
          </w:divBdr>
        </w:div>
        <w:div w:id="3822666">
          <w:marLeft w:val="0"/>
          <w:marRight w:val="0"/>
          <w:marTop w:val="0"/>
          <w:marBottom w:val="0"/>
          <w:divBdr>
            <w:top w:val="none" w:sz="0" w:space="0" w:color="auto"/>
            <w:left w:val="none" w:sz="0" w:space="0" w:color="auto"/>
            <w:bottom w:val="none" w:sz="0" w:space="0" w:color="auto"/>
            <w:right w:val="none" w:sz="0" w:space="0" w:color="auto"/>
          </w:divBdr>
        </w:div>
        <w:div w:id="727995478">
          <w:marLeft w:val="0"/>
          <w:marRight w:val="0"/>
          <w:marTop w:val="0"/>
          <w:marBottom w:val="0"/>
          <w:divBdr>
            <w:top w:val="none" w:sz="0" w:space="0" w:color="auto"/>
            <w:left w:val="none" w:sz="0" w:space="0" w:color="auto"/>
            <w:bottom w:val="none" w:sz="0" w:space="0" w:color="auto"/>
            <w:right w:val="none" w:sz="0" w:space="0" w:color="auto"/>
          </w:divBdr>
        </w:div>
        <w:div w:id="139924395">
          <w:marLeft w:val="0"/>
          <w:marRight w:val="0"/>
          <w:marTop w:val="0"/>
          <w:marBottom w:val="0"/>
          <w:divBdr>
            <w:top w:val="none" w:sz="0" w:space="0" w:color="auto"/>
            <w:left w:val="none" w:sz="0" w:space="0" w:color="auto"/>
            <w:bottom w:val="none" w:sz="0" w:space="0" w:color="auto"/>
            <w:right w:val="none" w:sz="0" w:space="0" w:color="auto"/>
          </w:divBdr>
        </w:div>
        <w:div w:id="304087274">
          <w:marLeft w:val="0"/>
          <w:marRight w:val="0"/>
          <w:marTop w:val="0"/>
          <w:marBottom w:val="0"/>
          <w:divBdr>
            <w:top w:val="none" w:sz="0" w:space="0" w:color="auto"/>
            <w:left w:val="none" w:sz="0" w:space="0" w:color="auto"/>
            <w:bottom w:val="none" w:sz="0" w:space="0" w:color="auto"/>
            <w:right w:val="none" w:sz="0" w:space="0" w:color="auto"/>
          </w:divBdr>
        </w:div>
        <w:div w:id="189681444">
          <w:marLeft w:val="0"/>
          <w:marRight w:val="0"/>
          <w:marTop w:val="0"/>
          <w:marBottom w:val="0"/>
          <w:divBdr>
            <w:top w:val="none" w:sz="0" w:space="0" w:color="auto"/>
            <w:left w:val="none" w:sz="0" w:space="0" w:color="auto"/>
            <w:bottom w:val="none" w:sz="0" w:space="0" w:color="auto"/>
            <w:right w:val="none" w:sz="0" w:space="0" w:color="auto"/>
          </w:divBdr>
        </w:div>
        <w:div w:id="1176114571">
          <w:marLeft w:val="0"/>
          <w:marRight w:val="0"/>
          <w:marTop w:val="0"/>
          <w:marBottom w:val="0"/>
          <w:divBdr>
            <w:top w:val="none" w:sz="0" w:space="0" w:color="auto"/>
            <w:left w:val="none" w:sz="0" w:space="0" w:color="auto"/>
            <w:bottom w:val="none" w:sz="0" w:space="0" w:color="auto"/>
            <w:right w:val="none" w:sz="0" w:space="0" w:color="auto"/>
          </w:divBdr>
        </w:div>
        <w:div w:id="2028753913">
          <w:marLeft w:val="0"/>
          <w:marRight w:val="0"/>
          <w:marTop w:val="0"/>
          <w:marBottom w:val="0"/>
          <w:divBdr>
            <w:top w:val="none" w:sz="0" w:space="0" w:color="auto"/>
            <w:left w:val="none" w:sz="0" w:space="0" w:color="auto"/>
            <w:bottom w:val="none" w:sz="0" w:space="0" w:color="auto"/>
            <w:right w:val="none" w:sz="0" w:space="0" w:color="auto"/>
          </w:divBdr>
        </w:div>
        <w:div w:id="91517658">
          <w:marLeft w:val="0"/>
          <w:marRight w:val="0"/>
          <w:marTop w:val="0"/>
          <w:marBottom w:val="0"/>
          <w:divBdr>
            <w:top w:val="none" w:sz="0" w:space="0" w:color="auto"/>
            <w:left w:val="none" w:sz="0" w:space="0" w:color="auto"/>
            <w:bottom w:val="none" w:sz="0" w:space="0" w:color="auto"/>
            <w:right w:val="none" w:sz="0" w:space="0" w:color="auto"/>
          </w:divBdr>
        </w:div>
        <w:div w:id="963736370">
          <w:marLeft w:val="0"/>
          <w:marRight w:val="0"/>
          <w:marTop w:val="0"/>
          <w:marBottom w:val="0"/>
          <w:divBdr>
            <w:top w:val="none" w:sz="0" w:space="0" w:color="auto"/>
            <w:left w:val="none" w:sz="0" w:space="0" w:color="auto"/>
            <w:bottom w:val="none" w:sz="0" w:space="0" w:color="auto"/>
            <w:right w:val="none" w:sz="0" w:space="0" w:color="auto"/>
          </w:divBdr>
        </w:div>
        <w:div w:id="1631202643">
          <w:marLeft w:val="0"/>
          <w:marRight w:val="0"/>
          <w:marTop w:val="0"/>
          <w:marBottom w:val="0"/>
          <w:divBdr>
            <w:top w:val="none" w:sz="0" w:space="0" w:color="auto"/>
            <w:left w:val="none" w:sz="0" w:space="0" w:color="auto"/>
            <w:bottom w:val="none" w:sz="0" w:space="0" w:color="auto"/>
            <w:right w:val="none" w:sz="0" w:space="0" w:color="auto"/>
          </w:divBdr>
        </w:div>
        <w:div w:id="1569267986">
          <w:marLeft w:val="0"/>
          <w:marRight w:val="0"/>
          <w:marTop w:val="0"/>
          <w:marBottom w:val="0"/>
          <w:divBdr>
            <w:top w:val="none" w:sz="0" w:space="0" w:color="auto"/>
            <w:left w:val="none" w:sz="0" w:space="0" w:color="auto"/>
            <w:bottom w:val="none" w:sz="0" w:space="0" w:color="auto"/>
            <w:right w:val="none" w:sz="0" w:space="0" w:color="auto"/>
          </w:divBdr>
        </w:div>
        <w:div w:id="1326056237">
          <w:marLeft w:val="0"/>
          <w:marRight w:val="0"/>
          <w:marTop w:val="0"/>
          <w:marBottom w:val="0"/>
          <w:divBdr>
            <w:top w:val="none" w:sz="0" w:space="0" w:color="auto"/>
            <w:left w:val="none" w:sz="0" w:space="0" w:color="auto"/>
            <w:bottom w:val="none" w:sz="0" w:space="0" w:color="auto"/>
            <w:right w:val="none" w:sz="0" w:space="0" w:color="auto"/>
          </w:divBdr>
        </w:div>
        <w:div w:id="1674987071">
          <w:marLeft w:val="0"/>
          <w:marRight w:val="0"/>
          <w:marTop w:val="0"/>
          <w:marBottom w:val="0"/>
          <w:divBdr>
            <w:top w:val="none" w:sz="0" w:space="0" w:color="auto"/>
            <w:left w:val="none" w:sz="0" w:space="0" w:color="auto"/>
            <w:bottom w:val="none" w:sz="0" w:space="0" w:color="auto"/>
            <w:right w:val="none" w:sz="0" w:space="0" w:color="auto"/>
          </w:divBdr>
        </w:div>
        <w:div w:id="2038464388">
          <w:marLeft w:val="0"/>
          <w:marRight w:val="0"/>
          <w:marTop w:val="0"/>
          <w:marBottom w:val="0"/>
          <w:divBdr>
            <w:top w:val="none" w:sz="0" w:space="0" w:color="auto"/>
            <w:left w:val="none" w:sz="0" w:space="0" w:color="auto"/>
            <w:bottom w:val="none" w:sz="0" w:space="0" w:color="auto"/>
            <w:right w:val="none" w:sz="0" w:space="0" w:color="auto"/>
          </w:divBdr>
        </w:div>
        <w:div w:id="423457951">
          <w:marLeft w:val="0"/>
          <w:marRight w:val="0"/>
          <w:marTop w:val="0"/>
          <w:marBottom w:val="0"/>
          <w:divBdr>
            <w:top w:val="none" w:sz="0" w:space="0" w:color="auto"/>
            <w:left w:val="none" w:sz="0" w:space="0" w:color="auto"/>
            <w:bottom w:val="none" w:sz="0" w:space="0" w:color="auto"/>
            <w:right w:val="none" w:sz="0" w:space="0" w:color="auto"/>
          </w:divBdr>
        </w:div>
        <w:div w:id="543447711">
          <w:marLeft w:val="0"/>
          <w:marRight w:val="0"/>
          <w:marTop w:val="0"/>
          <w:marBottom w:val="0"/>
          <w:divBdr>
            <w:top w:val="none" w:sz="0" w:space="0" w:color="auto"/>
            <w:left w:val="none" w:sz="0" w:space="0" w:color="auto"/>
            <w:bottom w:val="none" w:sz="0" w:space="0" w:color="auto"/>
            <w:right w:val="none" w:sz="0" w:space="0" w:color="auto"/>
          </w:divBdr>
        </w:div>
        <w:div w:id="932201386">
          <w:marLeft w:val="0"/>
          <w:marRight w:val="0"/>
          <w:marTop w:val="0"/>
          <w:marBottom w:val="0"/>
          <w:divBdr>
            <w:top w:val="none" w:sz="0" w:space="0" w:color="auto"/>
            <w:left w:val="none" w:sz="0" w:space="0" w:color="auto"/>
            <w:bottom w:val="none" w:sz="0" w:space="0" w:color="auto"/>
            <w:right w:val="none" w:sz="0" w:space="0" w:color="auto"/>
          </w:divBdr>
        </w:div>
        <w:div w:id="1746145948">
          <w:marLeft w:val="0"/>
          <w:marRight w:val="0"/>
          <w:marTop w:val="0"/>
          <w:marBottom w:val="0"/>
          <w:divBdr>
            <w:top w:val="none" w:sz="0" w:space="0" w:color="auto"/>
            <w:left w:val="none" w:sz="0" w:space="0" w:color="auto"/>
            <w:bottom w:val="none" w:sz="0" w:space="0" w:color="auto"/>
            <w:right w:val="none" w:sz="0" w:space="0" w:color="auto"/>
          </w:divBdr>
        </w:div>
        <w:div w:id="186525674">
          <w:marLeft w:val="0"/>
          <w:marRight w:val="0"/>
          <w:marTop w:val="0"/>
          <w:marBottom w:val="0"/>
          <w:divBdr>
            <w:top w:val="none" w:sz="0" w:space="0" w:color="auto"/>
            <w:left w:val="none" w:sz="0" w:space="0" w:color="auto"/>
            <w:bottom w:val="none" w:sz="0" w:space="0" w:color="auto"/>
            <w:right w:val="none" w:sz="0" w:space="0" w:color="auto"/>
          </w:divBdr>
        </w:div>
        <w:div w:id="1116296777">
          <w:marLeft w:val="0"/>
          <w:marRight w:val="0"/>
          <w:marTop w:val="0"/>
          <w:marBottom w:val="0"/>
          <w:divBdr>
            <w:top w:val="none" w:sz="0" w:space="0" w:color="auto"/>
            <w:left w:val="none" w:sz="0" w:space="0" w:color="auto"/>
            <w:bottom w:val="none" w:sz="0" w:space="0" w:color="auto"/>
            <w:right w:val="none" w:sz="0" w:space="0" w:color="auto"/>
          </w:divBdr>
        </w:div>
        <w:div w:id="1415663363">
          <w:marLeft w:val="0"/>
          <w:marRight w:val="0"/>
          <w:marTop w:val="0"/>
          <w:marBottom w:val="0"/>
          <w:divBdr>
            <w:top w:val="none" w:sz="0" w:space="0" w:color="auto"/>
            <w:left w:val="none" w:sz="0" w:space="0" w:color="auto"/>
            <w:bottom w:val="none" w:sz="0" w:space="0" w:color="auto"/>
            <w:right w:val="none" w:sz="0" w:space="0" w:color="auto"/>
          </w:divBdr>
        </w:div>
        <w:div w:id="878323643">
          <w:marLeft w:val="0"/>
          <w:marRight w:val="0"/>
          <w:marTop w:val="0"/>
          <w:marBottom w:val="0"/>
          <w:divBdr>
            <w:top w:val="none" w:sz="0" w:space="0" w:color="auto"/>
            <w:left w:val="none" w:sz="0" w:space="0" w:color="auto"/>
            <w:bottom w:val="none" w:sz="0" w:space="0" w:color="auto"/>
            <w:right w:val="none" w:sz="0" w:space="0" w:color="auto"/>
          </w:divBdr>
        </w:div>
        <w:div w:id="1221752503">
          <w:marLeft w:val="0"/>
          <w:marRight w:val="0"/>
          <w:marTop w:val="0"/>
          <w:marBottom w:val="0"/>
          <w:divBdr>
            <w:top w:val="none" w:sz="0" w:space="0" w:color="auto"/>
            <w:left w:val="none" w:sz="0" w:space="0" w:color="auto"/>
            <w:bottom w:val="none" w:sz="0" w:space="0" w:color="auto"/>
            <w:right w:val="none" w:sz="0" w:space="0" w:color="auto"/>
          </w:divBdr>
        </w:div>
        <w:div w:id="1782338879">
          <w:marLeft w:val="0"/>
          <w:marRight w:val="0"/>
          <w:marTop w:val="0"/>
          <w:marBottom w:val="0"/>
          <w:divBdr>
            <w:top w:val="none" w:sz="0" w:space="0" w:color="auto"/>
            <w:left w:val="none" w:sz="0" w:space="0" w:color="auto"/>
            <w:bottom w:val="none" w:sz="0" w:space="0" w:color="auto"/>
            <w:right w:val="none" w:sz="0" w:space="0" w:color="auto"/>
          </w:divBdr>
        </w:div>
        <w:div w:id="1674529972">
          <w:marLeft w:val="0"/>
          <w:marRight w:val="0"/>
          <w:marTop w:val="0"/>
          <w:marBottom w:val="0"/>
          <w:divBdr>
            <w:top w:val="none" w:sz="0" w:space="0" w:color="auto"/>
            <w:left w:val="none" w:sz="0" w:space="0" w:color="auto"/>
            <w:bottom w:val="none" w:sz="0" w:space="0" w:color="auto"/>
            <w:right w:val="none" w:sz="0" w:space="0" w:color="auto"/>
          </w:divBdr>
        </w:div>
        <w:div w:id="1124155154">
          <w:marLeft w:val="0"/>
          <w:marRight w:val="0"/>
          <w:marTop w:val="0"/>
          <w:marBottom w:val="0"/>
          <w:divBdr>
            <w:top w:val="none" w:sz="0" w:space="0" w:color="auto"/>
            <w:left w:val="none" w:sz="0" w:space="0" w:color="auto"/>
            <w:bottom w:val="none" w:sz="0" w:space="0" w:color="auto"/>
            <w:right w:val="none" w:sz="0" w:space="0" w:color="auto"/>
          </w:divBdr>
        </w:div>
        <w:div w:id="1020398088">
          <w:marLeft w:val="0"/>
          <w:marRight w:val="0"/>
          <w:marTop w:val="0"/>
          <w:marBottom w:val="0"/>
          <w:divBdr>
            <w:top w:val="none" w:sz="0" w:space="0" w:color="auto"/>
            <w:left w:val="none" w:sz="0" w:space="0" w:color="auto"/>
            <w:bottom w:val="none" w:sz="0" w:space="0" w:color="auto"/>
            <w:right w:val="none" w:sz="0" w:space="0" w:color="auto"/>
          </w:divBdr>
        </w:div>
        <w:div w:id="1701853322">
          <w:marLeft w:val="0"/>
          <w:marRight w:val="0"/>
          <w:marTop w:val="0"/>
          <w:marBottom w:val="0"/>
          <w:divBdr>
            <w:top w:val="none" w:sz="0" w:space="0" w:color="auto"/>
            <w:left w:val="none" w:sz="0" w:space="0" w:color="auto"/>
            <w:bottom w:val="none" w:sz="0" w:space="0" w:color="auto"/>
            <w:right w:val="none" w:sz="0" w:space="0" w:color="auto"/>
          </w:divBdr>
        </w:div>
        <w:div w:id="545488642">
          <w:marLeft w:val="0"/>
          <w:marRight w:val="0"/>
          <w:marTop w:val="0"/>
          <w:marBottom w:val="0"/>
          <w:divBdr>
            <w:top w:val="none" w:sz="0" w:space="0" w:color="auto"/>
            <w:left w:val="none" w:sz="0" w:space="0" w:color="auto"/>
            <w:bottom w:val="none" w:sz="0" w:space="0" w:color="auto"/>
            <w:right w:val="none" w:sz="0" w:space="0" w:color="auto"/>
          </w:divBdr>
        </w:div>
        <w:div w:id="542987379">
          <w:marLeft w:val="0"/>
          <w:marRight w:val="0"/>
          <w:marTop w:val="0"/>
          <w:marBottom w:val="0"/>
          <w:divBdr>
            <w:top w:val="none" w:sz="0" w:space="0" w:color="auto"/>
            <w:left w:val="none" w:sz="0" w:space="0" w:color="auto"/>
            <w:bottom w:val="none" w:sz="0" w:space="0" w:color="auto"/>
            <w:right w:val="none" w:sz="0" w:space="0" w:color="auto"/>
          </w:divBdr>
        </w:div>
        <w:div w:id="1694652205">
          <w:marLeft w:val="0"/>
          <w:marRight w:val="0"/>
          <w:marTop w:val="0"/>
          <w:marBottom w:val="0"/>
          <w:divBdr>
            <w:top w:val="none" w:sz="0" w:space="0" w:color="auto"/>
            <w:left w:val="none" w:sz="0" w:space="0" w:color="auto"/>
            <w:bottom w:val="none" w:sz="0" w:space="0" w:color="auto"/>
            <w:right w:val="none" w:sz="0" w:space="0" w:color="auto"/>
          </w:divBdr>
        </w:div>
        <w:div w:id="1944192669">
          <w:marLeft w:val="0"/>
          <w:marRight w:val="0"/>
          <w:marTop w:val="0"/>
          <w:marBottom w:val="0"/>
          <w:divBdr>
            <w:top w:val="none" w:sz="0" w:space="0" w:color="auto"/>
            <w:left w:val="none" w:sz="0" w:space="0" w:color="auto"/>
            <w:bottom w:val="none" w:sz="0" w:space="0" w:color="auto"/>
            <w:right w:val="none" w:sz="0" w:space="0" w:color="auto"/>
          </w:divBdr>
        </w:div>
        <w:div w:id="796098559">
          <w:marLeft w:val="0"/>
          <w:marRight w:val="0"/>
          <w:marTop w:val="0"/>
          <w:marBottom w:val="0"/>
          <w:divBdr>
            <w:top w:val="none" w:sz="0" w:space="0" w:color="auto"/>
            <w:left w:val="none" w:sz="0" w:space="0" w:color="auto"/>
            <w:bottom w:val="none" w:sz="0" w:space="0" w:color="auto"/>
            <w:right w:val="none" w:sz="0" w:space="0" w:color="auto"/>
          </w:divBdr>
        </w:div>
        <w:div w:id="329137110">
          <w:marLeft w:val="0"/>
          <w:marRight w:val="0"/>
          <w:marTop w:val="0"/>
          <w:marBottom w:val="0"/>
          <w:divBdr>
            <w:top w:val="none" w:sz="0" w:space="0" w:color="auto"/>
            <w:left w:val="none" w:sz="0" w:space="0" w:color="auto"/>
            <w:bottom w:val="none" w:sz="0" w:space="0" w:color="auto"/>
            <w:right w:val="none" w:sz="0" w:space="0" w:color="auto"/>
          </w:divBdr>
        </w:div>
        <w:div w:id="385835226">
          <w:marLeft w:val="0"/>
          <w:marRight w:val="0"/>
          <w:marTop w:val="0"/>
          <w:marBottom w:val="0"/>
          <w:divBdr>
            <w:top w:val="none" w:sz="0" w:space="0" w:color="auto"/>
            <w:left w:val="none" w:sz="0" w:space="0" w:color="auto"/>
            <w:bottom w:val="none" w:sz="0" w:space="0" w:color="auto"/>
            <w:right w:val="none" w:sz="0" w:space="0" w:color="auto"/>
          </w:divBdr>
        </w:div>
        <w:div w:id="1116483384">
          <w:marLeft w:val="0"/>
          <w:marRight w:val="0"/>
          <w:marTop w:val="0"/>
          <w:marBottom w:val="0"/>
          <w:divBdr>
            <w:top w:val="none" w:sz="0" w:space="0" w:color="auto"/>
            <w:left w:val="none" w:sz="0" w:space="0" w:color="auto"/>
            <w:bottom w:val="none" w:sz="0" w:space="0" w:color="auto"/>
            <w:right w:val="none" w:sz="0" w:space="0" w:color="auto"/>
          </w:divBdr>
        </w:div>
        <w:div w:id="21298594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owey-ji.cornwall.sch.uk/web/music/6436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E Measom</cp:lastModifiedBy>
  <cp:revision>2</cp:revision>
  <cp:lastPrinted>2014-09-18T05:26:00Z</cp:lastPrinted>
  <dcterms:created xsi:type="dcterms:W3CDTF">2024-12-17T11:37:00Z</dcterms:created>
  <dcterms:modified xsi:type="dcterms:W3CDTF">2024-12-17T11:37:00Z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